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8E" w:rsidRDefault="002A378E"/>
    <w:p w:rsidR="00154C45" w:rsidRDefault="00154C45"/>
    <w:p w:rsidR="00154C45" w:rsidRDefault="00154C45"/>
    <w:p w:rsidR="00154C45" w:rsidRDefault="00154C45"/>
    <w:tbl>
      <w:tblPr>
        <w:tblW w:w="7940" w:type="dxa"/>
        <w:tblBorders>
          <w:top w:val="double" w:sz="4" w:space="0" w:color="00A1DA"/>
          <w:left w:val="double" w:sz="4" w:space="0" w:color="00A1DA"/>
          <w:bottom w:val="double" w:sz="4" w:space="0" w:color="00A1DA"/>
          <w:right w:val="double" w:sz="4" w:space="0" w:color="00A1DA"/>
          <w:insideH w:val="double" w:sz="4" w:space="0" w:color="00A1DA"/>
          <w:insideV w:val="double" w:sz="4" w:space="0" w:color="00A1DA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79"/>
        <w:gridCol w:w="3099"/>
        <w:gridCol w:w="3262"/>
      </w:tblGrid>
      <w:tr w:rsidR="00154C45" w:rsidTr="00F7302F">
        <w:trPr>
          <w:trHeight w:val="698"/>
        </w:trPr>
        <w:tc>
          <w:tcPr>
            <w:tcW w:w="7940" w:type="dxa"/>
            <w:gridSpan w:val="3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 xml:space="preserve">CONTACTS POUR REMPLIR LES DOCUMENTS DE PAIEMENT </w:t>
            </w:r>
          </w:p>
        </w:tc>
      </w:tr>
      <w:tr w:rsidR="00154C45" w:rsidTr="00D97030">
        <w:trPr>
          <w:trHeight w:val="698"/>
        </w:trPr>
        <w:tc>
          <w:tcPr>
            <w:tcW w:w="157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>Responsable du service FEDER</w:t>
            </w:r>
          </w:p>
        </w:tc>
        <w:tc>
          <w:tcPr>
            <w:tcW w:w="6361" w:type="dxa"/>
            <w:gridSpan w:val="2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  <w:r w:rsidRPr="00730C04">
              <w:rPr>
                <w:rFonts w:ascii="Calibri" w:hAnsi="Calibri" w:cs="Calibri"/>
                <w:sz w:val="18"/>
              </w:rPr>
              <w:t>Xavier DELORME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  <w:r w:rsidRPr="00730C04">
              <w:rPr>
                <w:rFonts w:ascii="Calibri" w:hAnsi="Calibri" w:cs="Calibri"/>
                <w:sz w:val="18"/>
              </w:rPr>
              <w:sym w:font="Wingdings" w:char="F028"/>
            </w:r>
            <w:r w:rsidRPr="00730C04">
              <w:rPr>
                <w:rFonts w:ascii="Calibri" w:hAnsi="Calibri" w:cs="Calibri"/>
                <w:sz w:val="18"/>
              </w:rPr>
              <w:t xml:space="preserve"> 02.28.20.61.57 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eastAsia="Tahoma" w:hAnsi="Calibri" w:cs="Tahoma"/>
                <w:color w:val="999999"/>
                <w:sz w:val="18"/>
                <w:szCs w:val="18"/>
              </w:rPr>
            </w:pPr>
            <w:r w:rsidRPr="00730C04">
              <w:rPr>
                <w:rFonts w:ascii="Calibri" w:hAnsi="Calibri" w:cs="Calibri"/>
                <w:sz w:val="18"/>
              </w:rPr>
              <w:sym w:font="Wingdings" w:char="F02A"/>
            </w:r>
            <w:r w:rsidRPr="00730C04">
              <w:rPr>
                <w:rFonts w:ascii="Calibri" w:hAnsi="Calibri" w:cs="Calibri"/>
                <w:sz w:val="18"/>
              </w:rPr>
              <w:t xml:space="preserve"> </w:t>
            </w:r>
            <w:hyperlink r:id="rId5" w:history="1">
              <w:r w:rsidRPr="00730C04">
                <w:rPr>
                  <w:rStyle w:val="Lienhypertexte"/>
                  <w:rFonts w:ascii="Calibri" w:hAnsi="Calibri" w:cs="Calibri"/>
                  <w:sz w:val="18"/>
                </w:rPr>
                <w:t>xavier.delorme@paysdelaloire.fr</w:t>
              </w:r>
            </w:hyperlink>
          </w:p>
        </w:tc>
      </w:tr>
      <w:tr w:rsidR="00154C45" w:rsidTr="00D97030">
        <w:trPr>
          <w:trHeight w:val="148"/>
        </w:trPr>
        <w:tc>
          <w:tcPr>
            <w:tcW w:w="157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Responsable du pôle </w:t>
            </w:r>
            <w:r w:rsidRPr="00730C04">
              <w:rPr>
                <w:rFonts w:ascii="Calibri" w:hAnsi="Calibri" w:cs="Calibri"/>
                <w:noProof/>
                <w:sz w:val="18"/>
                <w:szCs w:val="18"/>
              </w:rPr>
              <w:t>Recherche, innovation, TIC, compétitivité des PME</w:t>
            </w:r>
          </w:p>
        </w:tc>
        <w:tc>
          <w:tcPr>
            <w:tcW w:w="6361" w:type="dxa"/>
            <w:gridSpan w:val="2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34"/>
              <w:jc w:val="both"/>
              <w:rPr>
                <w:rFonts w:ascii="Calibri" w:hAnsi="Calibri" w:cs="Calibri"/>
                <w:sz w:val="18"/>
              </w:rPr>
            </w:pPr>
            <w:r w:rsidRPr="00730C04">
              <w:rPr>
                <w:rFonts w:ascii="Calibri" w:hAnsi="Calibri" w:cs="Calibri"/>
                <w:sz w:val="18"/>
              </w:rPr>
              <w:t>Nathalie DONADILLE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  <w:r w:rsidRPr="00730C04">
              <w:rPr>
                <w:rFonts w:ascii="Calibri" w:hAnsi="Calibri" w:cs="Calibri"/>
                <w:sz w:val="18"/>
              </w:rPr>
              <w:sym w:font="Wingdings" w:char="F028"/>
            </w:r>
            <w:r w:rsidRPr="00730C04">
              <w:rPr>
                <w:rFonts w:ascii="Calibri" w:hAnsi="Calibri" w:cs="Calibri"/>
                <w:sz w:val="18"/>
              </w:rPr>
              <w:t xml:space="preserve"> 02.28.20.61.49  </w:t>
            </w:r>
          </w:p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eastAsia="Tahoma" w:hAnsi="Calibri" w:cs="Tahoma"/>
                <w:color w:val="999999"/>
                <w:sz w:val="18"/>
                <w:szCs w:val="18"/>
              </w:rPr>
            </w:pPr>
            <w:r w:rsidRPr="00730C04">
              <w:rPr>
                <w:rFonts w:ascii="Calibri" w:hAnsi="Calibri" w:cs="Calibri"/>
                <w:sz w:val="18"/>
              </w:rPr>
              <w:sym w:font="Wingdings" w:char="F02A"/>
            </w:r>
            <w:r w:rsidRPr="00730C04">
              <w:rPr>
                <w:rFonts w:ascii="Calibri" w:hAnsi="Calibri" w:cs="Calibri"/>
                <w:sz w:val="18"/>
              </w:rPr>
              <w:t xml:space="preserve"> </w:t>
            </w:r>
            <w:hyperlink r:id="rId6" w:history="1">
              <w:r w:rsidRPr="00730C04">
                <w:rPr>
                  <w:rStyle w:val="Lienhypertexte"/>
                  <w:rFonts w:ascii="Calibri" w:hAnsi="Calibri" w:cs="Calibri"/>
                  <w:sz w:val="18"/>
                </w:rPr>
                <w:t>nathalie.donadille@paysdelaloire.fr</w:t>
              </w:r>
            </w:hyperlink>
          </w:p>
        </w:tc>
      </w:tr>
      <w:tr w:rsidR="00154C45" w:rsidTr="00D97030">
        <w:trPr>
          <w:trHeight w:val="148"/>
        </w:trPr>
        <w:tc>
          <w:tcPr>
            <w:tcW w:w="157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Responsable du pôle </w:t>
            </w:r>
            <w:r w:rsidRPr="00730C04">
              <w:rPr>
                <w:rFonts w:ascii="Calibri" w:hAnsi="Calibri" w:cs="Calibri"/>
                <w:noProof/>
                <w:sz w:val="18"/>
                <w:szCs w:val="18"/>
              </w:rPr>
              <w:t>Transition énergétique, environnement, territoires</w:t>
            </w:r>
          </w:p>
        </w:tc>
        <w:tc>
          <w:tcPr>
            <w:tcW w:w="6361" w:type="dxa"/>
            <w:gridSpan w:val="2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D7371F" w:rsidRDefault="00D7371F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  <w:r w:rsidRPr="00730C04">
              <w:rPr>
                <w:rFonts w:ascii="Calibri" w:hAnsi="Calibri" w:cs="Calibri"/>
                <w:sz w:val="18"/>
              </w:rPr>
              <w:sym w:font="Wingdings" w:char="F028"/>
            </w:r>
            <w:r w:rsidRPr="00730C04">
              <w:rPr>
                <w:rFonts w:ascii="Calibri" w:hAnsi="Calibri" w:cs="Calibri"/>
                <w:sz w:val="18"/>
              </w:rPr>
              <w:t xml:space="preserve"> 02.28.20.61.82 </w:t>
            </w:r>
          </w:p>
          <w:p w:rsidR="00154C45" w:rsidRPr="00730C04" w:rsidRDefault="00154C45" w:rsidP="00D7371F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</w:rPr>
            </w:pPr>
          </w:p>
        </w:tc>
      </w:tr>
      <w:tr w:rsidR="00154C45" w:rsidTr="00D97030">
        <w:trPr>
          <w:trHeight w:val="148"/>
        </w:trPr>
        <w:tc>
          <w:tcPr>
            <w:tcW w:w="157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>Assistante du service FEDER</w:t>
            </w:r>
          </w:p>
        </w:tc>
        <w:tc>
          <w:tcPr>
            <w:tcW w:w="6361" w:type="dxa"/>
            <w:gridSpan w:val="2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D7371F" w:rsidRDefault="00D7371F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D7371F" w:rsidRDefault="00D7371F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  <w:r w:rsidRPr="00730C04"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 w:rsidRPr="00730C04">
              <w:rPr>
                <w:rFonts w:ascii="Calibri" w:hAnsi="Calibri" w:cs="Calibri"/>
                <w:sz w:val="18"/>
                <w:szCs w:val="18"/>
              </w:rPr>
              <w:t xml:space="preserve"> 02.28.20.61.56  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D7371F" w:rsidRDefault="00D7371F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eastAsia="Tahoma" w:hAnsi="Calibri" w:cs="Tahoma"/>
                <w:color w:val="999999"/>
                <w:sz w:val="18"/>
                <w:szCs w:val="18"/>
              </w:rPr>
            </w:pPr>
          </w:p>
        </w:tc>
      </w:tr>
      <w:tr w:rsidR="00154C45" w:rsidTr="00D97030">
        <w:trPr>
          <w:trHeight w:val="148"/>
        </w:trPr>
        <w:tc>
          <w:tcPr>
            <w:tcW w:w="1579" w:type="dxa"/>
            <w:vMerge w:val="restart"/>
            <w:tcBorders>
              <w:top w:val="double" w:sz="4" w:space="0" w:color="00A1DA"/>
              <w:left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>Gestionnaires FEDER</w:t>
            </w:r>
          </w:p>
        </w:tc>
        <w:tc>
          <w:tcPr>
            <w:tcW w:w="309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Pôle </w:t>
            </w:r>
            <w:r w:rsidRPr="00730C04">
              <w:rPr>
                <w:rFonts w:ascii="Calibri" w:hAnsi="Calibri" w:cs="Calibri"/>
                <w:noProof/>
                <w:sz w:val="18"/>
                <w:szCs w:val="18"/>
              </w:rPr>
              <w:t>Recherche, innovation, TIC, compétitivité des PME</w:t>
            </w:r>
          </w:p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C04">
              <w:rPr>
                <w:rFonts w:ascii="Calibri" w:hAnsi="Calibri" w:cs="Calibri"/>
                <w:sz w:val="18"/>
                <w:szCs w:val="18"/>
              </w:rPr>
              <w:t>Axes 1, 2 et 3</w:t>
            </w:r>
          </w:p>
        </w:tc>
        <w:tc>
          <w:tcPr>
            <w:tcW w:w="3262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Pôle </w:t>
            </w:r>
            <w:r w:rsidRPr="00730C04">
              <w:rPr>
                <w:rFonts w:ascii="Calibri" w:hAnsi="Calibri" w:cs="Calibri"/>
                <w:noProof/>
                <w:sz w:val="18"/>
                <w:szCs w:val="18"/>
              </w:rPr>
              <w:t>Transition énergétique, environnement, territoires</w:t>
            </w:r>
          </w:p>
          <w:p w:rsidR="00154C45" w:rsidRPr="00730C04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C04">
              <w:rPr>
                <w:rFonts w:ascii="Calibri" w:hAnsi="Calibri" w:cs="Calibri"/>
                <w:sz w:val="18"/>
                <w:szCs w:val="18"/>
              </w:rPr>
              <w:t>Axes 4, 5 et 6</w:t>
            </w:r>
          </w:p>
        </w:tc>
      </w:tr>
      <w:tr w:rsidR="00154C45" w:rsidTr="00D97030">
        <w:trPr>
          <w:trHeight w:val="3657"/>
        </w:trPr>
        <w:tc>
          <w:tcPr>
            <w:tcW w:w="1579" w:type="dxa"/>
            <w:vMerge/>
            <w:tcBorders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3099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Caroline CREMEL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02.28.20.61.60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hyperlink r:id="rId7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caroline.cremel@paysdelaloire.fr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Florent PEROCHEAU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02.28.20.58.08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hyperlink r:id="rId8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florent.perocheau@paysdelaloire.fr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Elena POPA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02.28.20.60.14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9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elena.popa@paysdelaloire.fr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Céline RIVALIN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02.28.20.55.94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10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celine.rivalin@paysdelaloire.fr</w:t>
              </w:r>
            </w:hyperlink>
          </w:p>
          <w:p w:rsidR="00154C45" w:rsidRPr="00413AEA" w:rsidRDefault="00154C45" w:rsidP="00D97030">
            <w:pPr>
              <w:tabs>
                <w:tab w:val="left" w:pos="1380"/>
                <w:tab w:val="center" w:pos="4762"/>
              </w:tabs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13AEA">
              <w:rPr>
                <w:rFonts w:ascii="Calibri" w:hAnsi="Calibri" w:cs="Calibri"/>
                <w:sz w:val="18"/>
                <w:szCs w:val="18"/>
              </w:rPr>
              <w:t>Séverine ZAMPA</w:t>
            </w:r>
          </w:p>
          <w:p w:rsidR="00154C45" w:rsidRPr="00413AEA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 w:rsidRPr="00413AEA">
              <w:rPr>
                <w:rFonts w:ascii="Calibri" w:hAnsi="Calibri" w:cs="Calibri"/>
                <w:sz w:val="18"/>
                <w:szCs w:val="18"/>
              </w:rPr>
              <w:t xml:space="preserve"> 02.28.20.5</w:t>
            </w:r>
            <w:r>
              <w:rPr>
                <w:rFonts w:ascii="Calibri" w:hAnsi="Calibri" w:cs="Calibri"/>
                <w:sz w:val="18"/>
                <w:szCs w:val="18"/>
              </w:rPr>
              <w:t>8.37</w:t>
            </w:r>
          </w:p>
          <w:p w:rsidR="00154C45" w:rsidRPr="00413AEA" w:rsidRDefault="00154C45" w:rsidP="00D97030">
            <w:pPr>
              <w:tabs>
                <w:tab w:val="left" w:pos="1380"/>
                <w:tab w:val="center" w:pos="4762"/>
              </w:tabs>
              <w:spacing w:after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r w:rsidRPr="00413A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11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severine.zampa@paysdelaloire.fr</w:t>
              </w:r>
            </w:hyperlink>
          </w:p>
        </w:tc>
        <w:tc>
          <w:tcPr>
            <w:tcW w:w="3262" w:type="dxa"/>
            <w:tcBorders>
              <w:top w:val="double" w:sz="4" w:space="0" w:color="00A1DA"/>
              <w:left w:val="double" w:sz="4" w:space="0" w:color="00A1DA"/>
              <w:bottom w:val="double" w:sz="4" w:space="0" w:color="00A1DA"/>
              <w:right w:val="double" w:sz="4" w:space="0" w:color="00A1DA"/>
            </w:tcBorders>
            <w:shd w:val="clear" w:color="auto" w:fill="FFFFFF"/>
            <w:vAlign w:val="center"/>
            <w:hideMark/>
          </w:tcPr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Annabelle GICQUIAUD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02.28.20.52.99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hyperlink r:id="rId12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annabelle.gicquiaud@paysdelaloire.fr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ind w:left="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Béatrice JEAN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02.28.20.56.44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after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13" w:history="1">
              <w:r w:rsidRPr="0073776F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beatrice.jean@paysdelaloire.fr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Carole LESAULNIER-BARDIN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8"/>
            </w:r>
            <w:r>
              <w:rPr>
                <w:rFonts w:ascii="Calibri" w:hAnsi="Calibri" w:cs="Calibri"/>
                <w:sz w:val="18"/>
                <w:szCs w:val="18"/>
              </w:rPr>
              <w:t xml:space="preserve"> 02.28.20. 61.40</w:t>
            </w:r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sym w:font="Wingdings" w:char="F02A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14" w:history="1">
              <w:r w:rsidRPr="00B67FAC">
                <w:rPr>
                  <w:rStyle w:val="Lienhypertexte"/>
                  <w:rFonts w:ascii="Calibri" w:hAnsi="Calibri" w:cs="Calibri"/>
                  <w:sz w:val="16"/>
                  <w:szCs w:val="18"/>
                </w:rPr>
                <w:t>carole.lesaulnier-bardin@paysdelaloire.fr</w:t>
              </w:r>
            </w:hyperlink>
          </w:p>
          <w:p w:rsidR="00154C45" w:rsidRDefault="00154C45" w:rsidP="00D97030">
            <w:pPr>
              <w:tabs>
                <w:tab w:val="left" w:pos="1380"/>
                <w:tab w:val="center" w:pos="4762"/>
              </w:tabs>
              <w:spacing w:after="120"/>
              <w:ind w:left="34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54C45" w:rsidRDefault="00154C45"/>
    <w:sectPr w:rsidR="00154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AB"/>
    <w:rsid w:val="00154C45"/>
    <w:rsid w:val="002A378E"/>
    <w:rsid w:val="003C08AB"/>
    <w:rsid w:val="00D7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54C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54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orent.perocheau@paysdelaloire.fr" TargetMode="External"/><Relationship Id="rId13" Type="http://schemas.openxmlformats.org/officeDocument/2006/relationships/hyperlink" Target="mailto:beatrice.jean@paysdelaloir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ine.cremel@paysdelaloire.fr" TargetMode="External"/><Relationship Id="rId12" Type="http://schemas.openxmlformats.org/officeDocument/2006/relationships/hyperlink" Target="mailto:annabelle.gicquiaud@paysdelaloire.fr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nathalie.donadille@paysdelaloire.fr" TargetMode="External"/><Relationship Id="rId11" Type="http://schemas.openxmlformats.org/officeDocument/2006/relationships/hyperlink" Target="mailto:severine.zampa@paysdelaloire.fr" TargetMode="External"/><Relationship Id="rId5" Type="http://schemas.openxmlformats.org/officeDocument/2006/relationships/hyperlink" Target="mailto:xavier.delorme@paysdelaloire.fr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celine.rivalin@paysdelaloir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popa@paysdelaloire.fr" TargetMode="External"/><Relationship Id="rId14" Type="http://schemas.openxmlformats.org/officeDocument/2006/relationships/hyperlink" Target="mailto:carole.lesaulnier-bardin@paysdelaloir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1464</Characters>
  <Application>Microsoft Office Word</Application>
  <DocSecurity>0</DocSecurity>
  <Lines>12</Lines>
  <Paragraphs>3</Paragraphs>
  <ScaleCrop>false</ScaleCrop>
  <Company>Région des Pays de la Loire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REMAUD Christelle</dc:creator>
  <cp:lastModifiedBy>REMAUD Christelle</cp:lastModifiedBy>
  <cp:revision>3</cp:revision>
  <dcterms:created xsi:type="dcterms:W3CDTF">2016-09-12T13:32:00Z</dcterms:created>
  <dcterms:modified xsi:type="dcterms:W3CDTF">2016-09-12T13:35:00Z</dcterms:modified>
</cp:coreProperties>
</file>