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6E22" w:rsidRPr="00747D57" w:rsidRDefault="006E5163">
      <w:pPr>
        <w:rPr>
          <w:rFonts w:asciiTheme="minorHAnsi" w:hAnsiTheme="minorHAnsi"/>
        </w:rPr>
      </w:pPr>
      <w:r>
        <w:rPr>
          <w:noProof/>
          <w:sz w:val="24"/>
          <w:szCs w:val="24"/>
        </w:rPr>
        <mc:AlternateContent>
          <mc:Choice Requires="wps">
            <w:drawing>
              <wp:anchor distT="0" distB="0" distL="114300" distR="114300" simplePos="0" relativeHeight="251702272" behindDoc="0" locked="0" layoutInCell="1" allowOverlap="1" wp14:anchorId="04613ECE" wp14:editId="21B312D8">
                <wp:simplePos x="0" y="0"/>
                <wp:positionH relativeFrom="column">
                  <wp:posOffset>13335</wp:posOffset>
                </wp:positionH>
                <wp:positionV relativeFrom="paragraph">
                  <wp:posOffset>8651875</wp:posOffset>
                </wp:positionV>
                <wp:extent cx="3115310" cy="441960"/>
                <wp:effectExtent l="0" t="0" r="27940" b="15875"/>
                <wp:wrapNone/>
                <wp:docPr id="13" name="Zone de text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5310" cy="441960"/>
                        </a:xfrm>
                        <a:prstGeom prst="rect">
                          <a:avLst/>
                        </a:prstGeom>
                        <a:solidFill>
                          <a:srgbClr val="FFFFFF"/>
                        </a:solidFill>
                        <a:ln w="9525">
                          <a:solidFill>
                            <a:srgbClr val="FFFFFF"/>
                          </a:solidFill>
                          <a:miter lim="800000"/>
                          <a:headEnd/>
                          <a:tailEnd/>
                        </a:ln>
                      </wps:spPr>
                      <wps:txbx>
                        <w:txbxContent>
                          <w:p w:rsidR="00880554" w:rsidRPr="00E75FAA" w:rsidRDefault="00880554" w:rsidP="00351F97">
                            <w:pPr>
                              <w:rPr>
                                <w:sz w:val="12"/>
                              </w:rPr>
                            </w:pPr>
                            <w:r w:rsidRPr="00E75FAA">
                              <w:rPr>
                                <w:rFonts w:ascii="Calibri" w:hAnsi="Calibri" w:cs="Arial"/>
                                <w:b/>
                                <w:color w:val="002060"/>
                                <w:sz w:val="44"/>
                                <w:szCs w:val="72"/>
                              </w:rPr>
                              <w:t xml:space="preserve">Version </w:t>
                            </w:r>
                            <w:r w:rsidR="00105BAF">
                              <w:rPr>
                                <w:rFonts w:ascii="Calibri" w:hAnsi="Calibri" w:cs="Arial"/>
                                <w:b/>
                                <w:color w:val="002060"/>
                                <w:sz w:val="44"/>
                                <w:szCs w:val="72"/>
                              </w:rPr>
                              <w:t>janvier</w:t>
                            </w:r>
                            <w:r w:rsidRPr="00E75FAA">
                              <w:rPr>
                                <w:rFonts w:ascii="Calibri" w:hAnsi="Calibri" w:cs="Arial"/>
                                <w:b/>
                                <w:color w:val="002060"/>
                                <w:sz w:val="44"/>
                                <w:szCs w:val="72"/>
                              </w:rPr>
                              <w:t xml:space="preserve"> 201</w:t>
                            </w:r>
                            <w:r w:rsidR="00105BAF">
                              <w:rPr>
                                <w:rFonts w:ascii="Calibri" w:hAnsi="Calibri" w:cs="Arial"/>
                                <w:b/>
                                <w:color w:val="002060"/>
                                <w:sz w:val="44"/>
                                <w:szCs w:val="72"/>
                              </w:rPr>
                              <w:t>7</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Zone de texte 13" o:spid="_x0000_s1026" type="#_x0000_t202" style="position:absolute;margin-left:1.05pt;margin-top:681.25pt;width:245.3pt;height:34.8pt;z-index:2517022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" strokecolor="white">
                <v:textbox style="mso-fit-shape-to-text:t">
                  <w:txbxContent>
                    <w:p w:rsidR="00880554" w:rsidRPr="00E75FAA" w:rsidRDefault="00880554" w:rsidP="00351F97">
                      <w:pPr>
                        <w:rPr>
                          <w:sz w:val="12"/>
                        </w:rPr>
                      </w:pPr>
                      <w:r w:rsidRPr="00E75FAA">
                        <w:rPr>
                          <w:rFonts w:ascii="Calibri" w:hAnsi="Calibri" w:cs="Arial"/>
                          <w:b/>
                          <w:color w:val="002060"/>
                          <w:sz w:val="44"/>
                          <w:szCs w:val="72"/>
                        </w:rPr>
                        <w:t xml:space="preserve">Version </w:t>
                      </w:r>
                      <w:r w:rsidR="00105BAF">
                        <w:rPr>
                          <w:rFonts w:ascii="Calibri" w:hAnsi="Calibri" w:cs="Arial"/>
                          <w:b/>
                          <w:color w:val="002060"/>
                          <w:sz w:val="44"/>
                          <w:szCs w:val="72"/>
                        </w:rPr>
                        <w:t>janvier</w:t>
                      </w:r>
                      <w:r w:rsidRPr="00E75FAA">
                        <w:rPr>
                          <w:rFonts w:ascii="Calibri" w:hAnsi="Calibri" w:cs="Arial"/>
                          <w:b/>
                          <w:color w:val="002060"/>
                          <w:sz w:val="44"/>
                          <w:szCs w:val="72"/>
                        </w:rPr>
                        <w:t xml:space="preserve"> 201</w:t>
                      </w:r>
                      <w:r w:rsidR="00105BAF">
                        <w:rPr>
                          <w:rFonts w:ascii="Calibri" w:hAnsi="Calibri" w:cs="Arial"/>
                          <w:b/>
                          <w:color w:val="002060"/>
                          <w:sz w:val="44"/>
                          <w:szCs w:val="72"/>
                        </w:rPr>
                        <w:t>7</w:t>
                      </w:r>
                    </w:p>
                  </w:txbxContent>
                </v:textbox>
              </v:shape>
            </w:pict>
          </mc:Fallback>
        </mc:AlternateContent>
      </w:r>
      <w:r w:rsidR="00747D57">
        <w:rPr>
          <w:noProof/>
          <w:sz w:val="24"/>
          <w:szCs w:val="24"/>
        </w:rPr>
        <mc:AlternateContent>
          <mc:Choice Requires="wps">
            <w:drawing>
              <wp:anchor distT="0" distB="0" distL="114300" distR="114300" simplePos="0" relativeHeight="251698176" behindDoc="0" locked="0" layoutInCell="1" allowOverlap="1" wp14:anchorId="2CA51E5C" wp14:editId="558A6B10">
                <wp:simplePos x="0" y="0"/>
                <wp:positionH relativeFrom="column">
                  <wp:posOffset>3983990</wp:posOffset>
                </wp:positionH>
                <wp:positionV relativeFrom="paragraph">
                  <wp:posOffset>3472815</wp:posOffset>
                </wp:positionV>
                <wp:extent cx="1597025" cy="2415540"/>
                <wp:effectExtent l="0" t="0" r="0" b="1905"/>
                <wp:wrapNone/>
                <wp:docPr id="1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7025" cy="2415540"/>
                        </a:xfrm>
                        <a:prstGeom prst="rect">
                          <a:avLst/>
                        </a:prstGeom>
                        <a:noFill/>
                        <a:ln w="9525">
                          <a:noFill/>
                          <a:miter lim="800000"/>
                          <a:headEnd/>
                          <a:tailEnd/>
                        </a:ln>
                      </wps:spPr>
                      <wps:txbx>
                        <w:txbxContent>
                          <w:p w:rsidR="00880554" w:rsidRDefault="00880554" w:rsidP="00747D57">
                            <w:pPr>
                              <w:jc w:val="center"/>
                              <w:rPr>
                                <w:rFonts w:ascii="Calibri" w:hAnsi="Calibri" w:cs="Arial"/>
                                <w:b/>
                                <w:color w:val="002060"/>
                                <w:sz w:val="52"/>
                                <w:szCs w:val="52"/>
                              </w:rPr>
                            </w:pPr>
                            <w:r>
                              <w:rPr>
                                <w:rFonts w:ascii="Calibri" w:hAnsi="Calibri" w:cs="Arial"/>
                                <w:b/>
                                <w:color w:val="002060"/>
                                <w:sz w:val="52"/>
                                <w:szCs w:val="52"/>
                              </w:rPr>
                              <w:t>-</w:t>
                            </w:r>
                          </w:p>
                          <w:p w:rsidR="00880554" w:rsidRDefault="00880554" w:rsidP="00747D57">
                            <w:pPr>
                              <w:jc w:val="center"/>
                              <w:rPr>
                                <w:rFonts w:ascii="Calibri" w:hAnsi="Calibri" w:cs="Arial"/>
                                <w:b/>
                                <w:color w:val="002060"/>
                                <w:sz w:val="52"/>
                                <w:szCs w:val="52"/>
                              </w:rPr>
                            </w:pPr>
                            <w:r>
                              <w:rPr>
                                <w:rFonts w:ascii="Calibri" w:hAnsi="Calibri" w:cs="Arial"/>
                                <w:b/>
                                <w:color w:val="002060"/>
                                <w:sz w:val="52"/>
                                <w:szCs w:val="52"/>
                              </w:rPr>
                              <w:t>2014</w:t>
                            </w:r>
                          </w:p>
                          <w:p w:rsidR="00880554" w:rsidRDefault="00880554" w:rsidP="00747D57">
                            <w:pPr>
                              <w:jc w:val="center"/>
                              <w:rPr>
                                <w:rFonts w:ascii="Calibri" w:hAnsi="Calibri" w:cs="Arial"/>
                                <w:b/>
                                <w:color w:val="002060"/>
                                <w:sz w:val="52"/>
                                <w:szCs w:val="52"/>
                              </w:rPr>
                            </w:pPr>
                            <w:r>
                              <w:rPr>
                                <w:rFonts w:ascii="Calibri" w:hAnsi="Calibri" w:cs="Arial"/>
                                <w:b/>
                                <w:color w:val="002060"/>
                                <w:sz w:val="52"/>
                                <w:szCs w:val="52"/>
                              </w:rPr>
                              <w:t>2020</w:t>
                            </w:r>
                          </w:p>
                          <w:p w:rsidR="00880554" w:rsidRDefault="00880554" w:rsidP="00747D57">
                            <w:pPr>
                              <w:jc w:val="center"/>
                              <w:rPr>
                                <w:rFonts w:ascii="Calibri" w:hAnsi="Calibri" w:cs="Arial"/>
                                <w:b/>
                                <w:color w:val="002060"/>
                                <w:sz w:val="52"/>
                                <w:szCs w:val="52"/>
                              </w:rPr>
                            </w:pPr>
                            <w:r>
                              <w:rPr>
                                <w:rFonts w:ascii="Calibri" w:hAnsi="Calibri" w:cs="Arial"/>
                                <w:b/>
                                <w:color w:val="002060"/>
                                <w:sz w:val="52"/>
                                <w:szCs w:val="52"/>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Zone de texte 11" o:spid="_x0000_s1027" type="#_x0000_t202" style="position:absolute;margin-left:313.7pt;margin-top:273.45pt;width:125.75pt;height:190.2pt;z-index:2516981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" filled="f" stroked="f">
                <v:textbox style="mso-fit-shape-to-text:t">
                  <w:txbxContent>
                    <w:p w:rsidR="00880554" w:rsidRDefault="00880554" w:rsidP="00747D57">
                      <w:pPr>
                        <w:jc w:val="center"/>
                        <w:rPr>
                          <w:rFonts w:ascii="Calibri" w:hAnsi="Calibri" w:cs="Arial"/>
                          <w:b/>
                          <w:color w:val="002060"/>
                          <w:sz w:val="52"/>
                          <w:szCs w:val="52"/>
                        </w:rPr>
                      </w:pPr>
                      <w:r>
                        <w:rPr>
                          <w:rFonts w:ascii="Calibri" w:hAnsi="Calibri" w:cs="Arial"/>
                          <w:b/>
                          <w:color w:val="002060"/>
                          <w:sz w:val="52"/>
                          <w:szCs w:val="52"/>
                        </w:rPr>
                        <w:t>-</w:t>
                      </w:r>
                    </w:p>
                    <w:p w:rsidR="00880554" w:rsidRDefault="00880554" w:rsidP="00747D57">
                      <w:pPr>
                        <w:jc w:val="center"/>
                        <w:rPr>
                          <w:rFonts w:ascii="Calibri" w:hAnsi="Calibri" w:cs="Arial"/>
                          <w:b/>
                          <w:color w:val="002060"/>
                          <w:sz w:val="52"/>
                          <w:szCs w:val="52"/>
                        </w:rPr>
                      </w:pPr>
                      <w:r>
                        <w:rPr>
                          <w:rFonts w:ascii="Calibri" w:hAnsi="Calibri" w:cs="Arial"/>
                          <w:b/>
                          <w:color w:val="002060"/>
                          <w:sz w:val="52"/>
                          <w:szCs w:val="52"/>
                        </w:rPr>
                        <w:t>2014</w:t>
                      </w:r>
                    </w:p>
                    <w:p w:rsidR="00880554" w:rsidRDefault="00880554" w:rsidP="00747D57">
                      <w:pPr>
                        <w:jc w:val="center"/>
                        <w:rPr>
                          <w:rFonts w:ascii="Calibri" w:hAnsi="Calibri" w:cs="Arial"/>
                          <w:b/>
                          <w:color w:val="002060"/>
                          <w:sz w:val="52"/>
                          <w:szCs w:val="52"/>
                        </w:rPr>
                      </w:pPr>
                      <w:r>
                        <w:rPr>
                          <w:rFonts w:ascii="Calibri" w:hAnsi="Calibri" w:cs="Arial"/>
                          <w:b/>
                          <w:color w:val="002060"/>
                          <w:sz w:val="52"/>
                          <w:szCs w:val="52"/>
                        </w:rPr>
                        <w:t>2020</w:t>
                      </w:r>
                    </w:p>
                    <w:p w:rsidR="00880554" w:rsidRDefault="00880554" w:rsidP="00747D57">
                      <w:pPr>
                        <w:jc w:val="center"/>
                        <w:rPr>
                          <w:rFonts w:ascii="Calibri" w:hAnsi="Calibri" w:cs="Arial"/>
                          <w:b/>
                          <w:color w:val="002060"/>
                          <w:sz w:val="52"/>
                          <w:szCs w:val="52"/>
                        </w:rPr>
                      </w:pPr>
                      <w:r>
                        <w:rPr>
                          <w:rFonts w:ascii="Calibri" w:hAnsi="Calibri" w:cs="Arial"/>
                          <w:b/>
                          <w:color w:val="002060"/>
                          <w:sz w:val="52"/>
                          <w:szCs w:val="52"/>
                        </w:rPr>
                        <w:t>-</w:t>
                      </w:r>
                    </w:p>
                  </w:txbxContent>
                </v:textbox>
              </v:shape>
            </w:pict>
          </mc:Fallback>
        </mc:AlternateContent>
      </w:r>
      <w:r w:rsidR="00286E22" w:rsidRPr="00747D57">
        <w:rPr>
          <w:rFonts w:asciiTheme="minorHAnsi" w:eastAsiaTheme="minorHAnsi" w:hAnsiTheme="minorHAnsi" w:cstheme="minorBidi"/>
          <w:noProof/>
          <w:sz w:val="22"/>
          <w:szCs w:val="22"/>
        </w:rPr>
        <mc:AlternateContent>
          <mc:Choice Requires="wps">
            <w:drawing>
              <wp:anchor distT="0" distB="0" distL="114300" distR="114300" simplePos="0" relativeHeight="251689984" behindDoc="0" locked="0" layoutInCell="1" allowOverlap="1" wp14:anchorId="3A3A3521" wp14:editId="6615178A">
                <wp:simplePos x="0" y="0"/>
                <wp:positionH relativeFrom="column">
                  <wp:posOffset>683408</wp:posOffset>
                </wp:positionH>
                <wp:positionV relativeFrom="paragraph">
                  <wp:posOffset>-6460490</wp:posOffset>
                </wp:positionV>
                <wp:extent cx="5581650" cy="2083981"/>
                <wp:effectExtent l="0" t="0" r="0" b="0"/>
                <wp:wrapNone/>
                <wp:docPr id="244" name="Zone de texte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0" cy="2083981"/>
                        </a:xfrm>
                        <a:prstGeom prst="rect">
                          <a:avLst/>
                        </a:prstGeom>
                        <a:noFill/>
                        <a:ln w="9525">
                          <a:noFill/>
                          <a:miter lim="800000"/>
                          <a:headEnd/>
                          <a:tailEnd/>
                        </a:ln>
                      </wps:spPr>
                      <wps:txbx>
                        <w:txbxContent>
                          <w:p w:rsidR="00880554" w:rsidRDefault="00880554" w:rsidP="00286E22">
                            <w:pPr>
                              <w:jc w:val="center"/>
                              <w:rPr>
                                <w:rFonts w:asciiTheme="minorHAnsi" w:hAnsiTheme="minorHAnsi" w:cs="Arial"/>
                                <w:color w:val="FFFFFF" w:themeColor="background1"/>
                                <w:sz w:val="72"/>
                                <w:szCs w:val="72"/>
                              </w:rPr>
                            </w:pPr>
                            <w:r>
                              <w:rPr>
                                <w:rFonts w:asciiTheme="minorHAnsi" w:hAnsiTheme="minorHAnsi" w:cs="Arial"/>
                                <w:color w:val="FFFFFF" w:themeColor="background1"/>
                                <w:sz w:val="72"/>
                                <w:szCs w:val="72"/>
                              </w:rPr>
                              <w:t>Notice</w:t>
                            </w:r>
                            <w:r w:rsidRPr="00D82300">
                              <w:rPr>
                                <w:rFonts w:asciiTheme="minorHAnsi" w:hAnsiTheme="minorHAnsi" w:cs="Arial"/>
                                <w:color w:val="FFFFFF" w:themeColor="background1"/>
                                <w:sz w:val="72"/>
                                <w:szCs w:val="72"/>
                              </w:rPr>
                              <w:t xml:space="preserve"> </w:t>
                            </w:r>
                          </w:p>
                          <w:p w:rsidR="00880554" w:rsidRPr="00D82300" w:rsidRDefault="00880554" w:rsidP="00286E22">
                            <w:pPr>
                              <w:jc w:val="center"/>
                              <w:rPr>
                                <w:rFonts w:asciiTheme="minorHAnsi" w:hAnsiTheme="minorHAnsi" w:cs="Arial"/>
                                <w:color w:val="FFFFFF" w:themeColor="background1"/>
                                <w:sz w:val="72"/>
                                <w:szCs w:val="72"/>
                              </w:rPr>
                            </w:pPr>
                            <w:r>
                              <w:rPr>
                                <w:rFonts w:asciiTheme="minorHAnsi" w:hAnsiTheme="minorHAnsi" w:cs="Arial"/>
                                <w:color w:val="FFFFFF" w:themeColor="background1"/>
                                <w:sz w:val="72"/>
                                <w:szCs w:val="72"/>
                              </w:rPr>
                              <w:t xml:space="preserve">DOSSIER de DEMANDE </w:t>
                            </w:r>
                            <w:r>
                              <w:rPr>
                                <w:rFonts w:asciiTheme="minorHAnsi" w:hAnsiTheme="minorHAnsi" w:cs="Arial"/>
                                <w:color w:val="FFFFFF" w:themeColor="background1"/>
                                <w:sz w:val="72"/>
                                <w:szCs w:val="72"/>
                              </w:rPr>
                              <w:br/>
                              <w:t xml:space="preserve">de PAIEMENT </w:t>
                            </w:r>
                            <w:r w:rsidRPr="00D82300">
                              <w:rPr>
                                <w:rFonts w:asciiTheme="minorHAnsi" w:hAnsiTheme="minorHAnsi" w:cs="Arial"/>
                                <w:color w:val="FFFFFF" w:themeColor="background1"/>
                                <w:sz w:val="72"/>
                                <w:szCs w:val="72"/>
                              </w:rPr>
                              <w:t xml:space="preserve">FEDER </w:t>
                            </w:r>
                          </w:p>
                          <w:p w:rsidR="00880554" w:rsidRPr="00D82300" w:rsidRDefault="00880554" w:rsidP="00286E22">
                            <w:pPr>
                              <w:jc w:val="center"/>
                              <w:rPr>
                                <w:rFonts w:asciiTheme="minorHAnsi" w:hAnsiTheme="minorHAnsi" w:cs="Arial"/>
                                <w:i/>
                                <w:color w:val="FFFFFF" w:themeColor="background1"/>
                                <w:sz w:val="40"/>
                                <w:szCs w:val="4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Zone de texte 244" o:spid="_x0000_s1028" type="#_x0000_t202" style="position:absolute;margin-left:53.8pt;margin-top:-508.7pt;width:439.5pt;height:164.1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" filled="f" stroked="f">
                <v:textbox>
                  <w:txbxContent>
                    <w:p w:rsidR="00880554" w:rsidRDefault="00880554" w:rsidP="00286E22">
                      <w:pPr>
                        <w:jc w:val="center"/>
                        <w:rPr>
                          <w:rFonts w:asciiTheme="minorHAnsi" w:hAnsiTheme="minorHAnsi" w:cs="Arial"/>
                          <w:color w:val="FFFFFF" w:themeColor="background1"/>
                          <w:sz w:val="72"/>
                          <w:szCs w:val="72"/>
                        </w:rPr>
                      </w:pPr>
                      <w:r>
                        <w:rPr>
                          <w:rFonts w:asciiTheme="minorHAnsi" w:hAnsiTheme="minorHAnsi" w:cs="Arial"/>
                          <w:color w:val="FFFFFF" w:themeColor="background1"/>
                          <w:sz w:val="72"/>
                          <w:szCs w:val="72"/>
                        </w:rPr>
                        <w:t>Notice</w:t>
                      </w:r>
                      <w:r w:rsidRPr="00D82300">
                        <w:rPr>
                          <w:rFonts w:asciiTheme="minorHAnsi" w:hAnsiTheme="minorHAnsi" w:cs="Arial"/>
                          <w:color w:val="FFFFFF" w:themeColor="background1"/>
                          <w:sz w:val="72"/>
                          <w:szCs w:val="72"/>
                        </w:rPr>
                        <w:t xml:space="preserve"> </w:t>
                      </w:r>
                    </w:p>
                    <w:p w:rsidR="00880554" w:rsidRPr="00D82300" w:rsidRDefault="00880554" w:rsidP="00286E22">
                      <w:pPr>
                        <w:jc w:val="center"/>
                        <w:rPr>
                          <w:rFonts w:asciiTheme="minorHAnsi" w:hAnsiTheme="minorHAnsi" w:cs="Arial"/>
                          <w:color w:val="FFFFFF" w:themeColor="background1"/>
                          <w:sz w:val="72"/>
                          <w:szCs w:val="72"/>
                        </w:rPr>
                      </w:pPr>
                      <w:r>
                        <w:rPr>
                          <w:rFonts w:asciiTheme="minorHAnsi" w:hAnsiTheme="minorHAnsi" w:cs="Arial"/>
                          <w:color w:val="FFFFFF" w:themeColor="background1"/>
                          <w:sz w:val="72"/>
                          <w:szCs w:val="72"/>
                        </w:rPr>
                        <w:t xml:space="preserve">DOSSIER de DEMANDE </w:t>
                      </w:r>
                      <w:r>
                        <w:rPr>
                          <w:rFonts w:asciiTheme="minorHAnsi" w:hAnsiTheme="minorHAnsi" w:cs="Arial"/>
                          <w:color w:val="FFFFFF" w:themeColor="background1"/>
                          <w:sz w:val="72"/>
                          <w:szCs w:val="72"/>
                        </w:rPr>
                        <w:br/>
                        <w:t xml:space="preserve">de PAIEMENT </w:t>
                      </w:r>
                      <w:r w:rsidRPr="00D82300">
                        <w:rPr>
                          <w:rFonts w:asciiTheme="minorHAnsi" w:hAnsiTheme="minorHAnsi" w:cs="Arial"/>
                          <w:color w:val="FFFFFF" w:themeColor="background1"/>
                          <w:sz w:val="72"/>
                          <w:szCs w:val="72"/>
                        </w:rPr>
                        <w:t xml:space="preserve">FEDER </w:t>
                      </w:r>
                    </w:p>
                    <w:p w:rsidR="00880554" w:rsidRPr="00D82300" w:rsidRDefault="00880554" w:rsidP="00286E22">
                      <w:pPr>
                        <w:jc w:val="center"/>
                        <w:rPr>
                          <w:rFonts w:asciiTheme="minorHAnsi" w:hAnsiTheme="minorHAnsi" w:cs="Arial"/>
                          <w:i/>
                          <w:color w:val="FFFFFF" w:themeColor="background1"/>
                          <w:sz w:val="40"/>
                          <w:szCs w:val="40"/>
                        </w:rPr>
                      </w:pPr>
                    </w:p>
                  </w:txbxContent>
                </v:textbox>
              </v:shape>
            </w:pict>
          </mc:Fallback>
        </mc:AlternateContent>
      </w:r>
      <w:r w:rsidR="00286E22" w:rsidRPr="00747D57">
        <w:rPr>
          <w:rFonts w:asciiTheme="minorHAnsi" w:hAnsiTheme="minorHAnsi"/>
        </w:rPr>
        <w:br w:type="page"/>
      </w:r>
      <w:r w:rsidR="00286E22" w:rsidRPr="00747D57">
        <w:rPr>
          <w:rFonts w:asciiTheme="minorHAnsi" w:hAnsiTheme="minorHAnsi"/>
          <w:noProof/>
        </w:rPr>
        <mc:AlternateContent>
          <mc:Choice Requires="wps">
            <w:drawing>
              <wp:anchor distT="0" distB="0" distL="114300" distR="114300" simplePos="0" relativeHeight="251692032" behindDoc="0" locked="0" layoutInCell="1" allowOverlap="1" wp14:anchorId="52350031" wp14:editId="565549B1">
                <wp:simplePos x="0" y="0"/>
                <wp:positionH relativeFrom="column">
                  <wp:posOffset>4497705</wp:posOffset>
                </wp:positionH>
                <wp:positionV relativeFrom="paragraph">
                  <wp:posOffset>-4118610</wp:posOffset>
                </wp:positionV>
                <wp:extent cx="1596390" cy="1403985"/>
                <wp:effectExtent l="0" t="0" r="0" b="1905"/>
                <wp:wrapNone/>
                <wp:docPr id="24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6390" cy="1403985"/>
                        </a:xfrm>
                        <a:prstGeom prst="rect">
                          <a:avLst/>
                        </a:prstGeom>
                        <a:noFill/>
                        <a:ln w="9525">
                          <a:noFill/>
                          <a:miter lim="800000"/>
                          <a:headEnd/>
                          <a:tailEnd/>
                        </a:ln>
                      </wps:spPr>
                      <wps:txbx>
                        <w:txbxContent>
                          <w:p w:rsidR="00880554" w:rsidRPr="00C044BA" w:rsidRDefault="00880554" w:rsidP="00286E22">
                            <w:pPr>
                              <w:jc w:val="center"/>
                              <w:rPr>
                                <w:rFonts w:asciiTheme="minorHAnsi" w:hAnsiTheme="minorHAnsi" w:cs="Arial"/>
                                <w:b/>
                                <w:color w:val="FFFFFF" w:themeColor="background1"/>
                                <w:sz w:val="52"/>
                                <w:szCs w:val="52"/>
                              </w:rPr>
                            </w:pPr>
                            <w:r w:rsidRPr="00C044BA">
                              <w:rPr>
                                <w:rFonts w:asciiTheme="minorHAnsi" w:hAnsiTheme="minorHAnsi" w:cs="Arial"/>
                                <w:b/>
                                <w:color w:val="FFFFFF" w:themeColor="background1"/>
                                <w:sz w:val="52"/>
                                <w:szCs w:val="52"/>
                              </w:rPr>
                              <w:t>-</w:t>
                            </w:r>
                          </w:p>
                          <w:p w:rsidR="00880554" w:rsidRPr="00C044BA" w:rsidRDefault="00880554" w:rsidP="00286E22">
                            <w:pPr>
                              <w:jc w:val="center"/>
                              <w:rPr>
                                <w:rFonts w:asciiTheme="minorHAnsi" w:hAnsiTheme="minorHAnsi" w:cs="Arial"/>
                                <w:b/>
                                <w:color w:val="FFFFFF" w:themeColor="background1"/>
                                <w:sz w:val="52"/>
                                <w:szCs w:val="52"/>
                              </w:rPr>
                            </w:pPr>
                            <w:r w:rsidRPr="00C044BA">
                              <w:rPr>
                                <w:rFonts w:asciiTheme="minorHAnsi" w:hAnsiTheme="minorHAnsi" w:cs="Arial"/>
                                <w:b/>
                                <w:color w:val="FFFFFF" w:themeColor="background1"/>
                                <w:sz w:val="52"/>
                                <w:szCs w:val="52"/>
                              </w:rPr>
                              <w:t>2014</w:t>
                            </w:r>
                          </w:p>
                          <w:p w:rsidR="00880554" w:rsidRPr="00C044BA" w:rsidRDefault="00880554" w:rsidP="00286E22">
                            <w:pPr>
                              <w:jc w:val="center"/>
                              <w:rPr>
                                <w:rFonts w:asciiTheme="minorHAnsi" w:hAnsiTheme="minorHAnsi" w:cs="Arial"/>
                                <w:b/>
                                <w:color w:val="FFFFFF" w:themeColor="background1"/>
                                <w:sz w:val="52"/>
                                <w:szCs w:val="52"/>
                              </w:rPr>
                            </w:pPr>
                            <w:r w:rsidRPr="00C044BA">
                              <w:rPr>
                                <w:rFonts w:asciiTheme="minorHAnsi" w:hAnsiTheme="minorHAnsi" w:cs="Arial"/>
                                <w:b/>
                                <w:color w:val="FFFFFF" w:themeColor="background1"/>
                                <w:sz w:val="52"/>
                                <w:szCs w:val="52"/>
                              </w:rPr>
                              <w:t>2020</w:t>
                            </w:r>
                          </w:p>
                          <w:p w:rsidR="00880554" w:rsidRPr="00C044BA" w:rsidRDefault="00880554" w:rsidP="00286E22">
                            <w:pPr>
                              <w:jc w:val="center"/>
                              <w:rPr>
                                <w:rFonts w:asciiTheme="minorHAnsi" w:hAnsiTheme="minorHAnsi" w:cs="Arial"/>
                                <w:b/>
                                <w:color w:val="FFFFFF" w:themeColor="background1"/>
                                <w:sz w:val="52"/>
                                <w:szCs w:val="52"/>
                              </w:rPr>
                            </w:pPr>
                            <w:r w:rsidRPr="00C044BA">
                              <w:rPr>
                                <w:rFonts w:asciiTheme="minorHAnsi" w:hAnsiTheme="minorHAnsi" w:cs="Arial"/>
                                <w:b/>
                                <w:color w:val="FFFFFF" w:themeColor="background1"/>
                                <w:sz w:val="52"/>
                                <w:szCs w:val="52"/>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Zone de texte 2" o:spid="_x0000_s1029" type="#_x0000_t202" style="position:absolute;margin-left:354.15pt;margin-top:-324.3pt;width:125.7pt;height:110.55pt;z-index:251692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" filled="f" stroked="f">
                <v:textbox style="mso-fit-shape-to-text:t">
                  <w:txbxContent>
                    <w:p w:rsidR="00880554" w:rsidRPr="00C044BA" w:rsidRDefault="00880554" w:rsidP="00286E22">
                      <w:pPr>
                        <w:jc w:val="center"/>
                        <w:rPr>
                          <w:rFonts w:asciiTheme="minorHAnsi" w:hAnsiTheme="minorHAnsi" w:cs="Arial"/>
                          <w:b/>
                          <w:color w:val="FFFFFF" w:themeColor="background1"/>
                          <w:sz w:val="52"/>
                          <w:szCs w:val="52"/>
                        </w:rPr>
                      </w:pPr>
                      <w:r w:rsidRPr="00C044BA">
                        <w:rPr>
                          <w:rFonts w:asciiTheme="minorHAnsi" w:hAnsiTheme="minorHAnsi" w:cs="Arial"/>
                          <w:b/>
                          <w:color w:val="FFFFFF" w:themeColor="background1"/>
                          <w:sz w:val="52"/>
                          <w:szCs w:val="52"/>
                        </w:rPr>
                        <w:t>-</w:t>
                      </w:r>
                    </w:p>
                    <w:p w:rsidR="00880554" w:rsidRPr="00C044BA" w:rsidRDefault="00880554" w:rsidP="00286E22">
                      <w:pPr>
                        <w:jc w:val="center"/>
                        <w:rPr>
                          <w:rFonts w:asciiTheme="minorHAnsi" w:hAnsiTheme="minorHAnsi" w:cs="Arial"/>
                          <w:b/>
                          <w:color w:val="FFFFFF" w:themeColor="background1"/>
                          <w:sz w:val="52"/>
                          <w:szCs w:val="52"/>
                        </w:rPr>
                      </w:pPr>
                      <w:r w:rsidRPr="00C044BA">
                        <w:rPr>
                          <w:rFonts w:asciiTheme="minorHAnsi" w:hAnsiTheme="minorHAnsi" w:cs="Arial"/>
                          <w:b/>
                          <w:color w:val="FFFFFF" w:themeColor="background1"/>
                          <w:sz w:val="52"/>
                          <w:szCs w:val="52"/>
                        </w:rPr>
                        <w:t>2014</w:t>
                      </w:r>
                    </w:p>
                    <w:p w:rsidR="00880554" w:rsidRPr="00C044BA" w:rsidRDefault="00880554" w:rsidP="00286E22">
                      <w:pPr>
                        <w:jc w:val="center"/>
                        <w:rPr>
                          <w:rFonts w:asciiTheme="minorHAnsi" w:hAnsiTheme="minorHAnsi" w:cs="Arial"/>
                          <w:b/>
                          <w:color w:val="FFFFFF" w:themeColor="background1"/>
                          <w:sz w:val="52"/>
                          <w:szCs w:val="52"/>
                        </w:rPr>
                      </w:pPr>
                      <w:r w:rsidRPr="00C044BA">
                        <w:rPr>
                          <w:rFonts w:asciiTheme="minorHAnsi" w:hAnsiTheme="minorHAnsi" w:cs="Arial"/>
                          <w:b/>
                          <w:color w:val="FFFFFF" w:themeColor="background1"/>
                          <w:sz w:val="52"/>
                          <w:szCs w:val="52"/>
                        </w:rPr>
                        <w:t>2020</w:t>
                      </w:r>
                    </w:p>
                    <w:p w:rsidR="00880554" w:rsidRPr="00C044BA" w:rsidRDefault="00880554" w:rsidP="00286E22">
                      <w:pPr>
                        <w:jc w:val="center"/>
                        <w:rPr>
                          <w:rFonts w:asciiTheme="minorHAnsi" w:hAnsiTheme="minorHAnsi" w:cs="Arial"/>
                          <w:b/>
                          <w:color w:val="FFFFFF" w:themeColor="background1"/>
                          <w:sz w:val="52"/>
                          <w:szCs w:val="52"/>
                        </w:rPr>
                      </w:pPr>
                      <w:r w:rsidRPr="00C044BA">
                        <w:rPr>
                          <w:rFonts w:asciiTheme="minorHAnsi" w:hAnsiTheme="minorHAnsi" w:cs="Arial"/>
                          <w:b/>
                          <w:color w:val="FFFFFF" w:themeColor="background1"/>
                          <w:sz w:val="52"/>
                          <w:szCs w:val="52"/>
                        </w:rPr>
                        <w:t>-</w:t>
                      </w:r>
                    </w:p>
                  </w:txbxContent>
                </v:textbox>
              </v:shape>
            </w:pict>
          </mc:Fallback>
        </mc:AlternateContent>
      </w:r>
      <w:r w:rsidR="00286E22" w:rsidRPr="00747D57">
        <w:rPr>
          <w:rFonts w:asciiTheme="minorHAnsi" w:hAnsiTheme="minorHAnsi"/>
          <w:noProof/>
        </w:rPr>
        <mc:AlternateContent>
          <mc:Choice Requires="wps">
            <w:drawing>
              <wp:anchor distT="0" distB="0" distL="114300" distR="114300" simplePos="0" relativeHeight="251694080" behindDoc="0" locked="0" layoutInCell="1" allowOverlap="1" wp14:anchorId="20F8E8BD" wp14:editId="0805618C">
                <wp:simplePos x="0" y="0"/>
                <wp:positionH relativeFrom="column">
                  <wp:posOffset>-339090</wp:posOffset>
                </wp:positionH>
                <wp:positionV relativeFrom="paragraph">
                  <wp:posOffset>216535</wp:posOffset>
                </wp:positionV>
                <wp:extent cx="3371850" cy="1403985"/>
                <wp:effectExtent l="0" t="0" r="0" b="1905"/>
                <wp:wrapNone/>
                <wp:docPr id="24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71850" cy="1403985"/>
                        </a:xfrm>
                        <a:prstGeom prst="rect">
                          <a:avLst/>
                        </a:prstGeom>
                        <a:noFill/>
                        <a:ln w="9525">
                          <a:noFill/>
                          <a:miter lim="800000"/>
                          <a:headEnd/>
                          <a:tailEnd/>
                        </a:ln>
                      </wps:spPr>
                      <wps:txbx>
                        <w:txbxContent>
                          <w:p w:rsidR="00880554" w:rsidRPr="00C044BA" w:rsidRDefault="00880554" w:rsidP="00286E22">
                            <w:pPr>
                              <w:pBdr>
                                <w:top w:val="single" w:sz="4" w:space="1" w:color="FFFFFF" w:themeColor="background1"/>
                                <w:left w:val="single" w:sz="4" w:space="4" w:color="FFFFFF" w:themeColor="background1"/>
                                <w:bottom w:val="single" w:sz="4" w:space="1" w:color="FFFFFF" w:themeColor="background1"/>
                                <w:right w:val="single" w:sz="4" w:space="4" w:color="FFFFFF" w:themeColor="background1"/>
                              </w:pBdr>
                              <w:jc w:val="center"/>
                              <w:rPr>
                                <w:rFonts w:asciiTheme="minorHAnsi" w:hAnsiTheme="minorHAnsi" w:cs="Arial"/>
                                <w:b/>
                                <w:color w:val="FFFFFF" w:themeColor="background1"/>
                                <w:sz w:val="36"/>
                                <w:szCs w:val="52"/>
                              </w:rPr>
                            </w:pPr>
                            <w:r w:rsidRPr="00C044BA">
                              <w:rPr>
                                <w:rFonts w:asciiTheme="minorHAnsi" w:hAnsiTheme="minorHAnsi" w:cs="Arial"/>
                                <w:b/>
                                <w:color w:val="FFFFFF" w:themeColor="background1"/>
                                <w:sz w:val="36"/>
                                <w:szCs w:val="52"/>
                              </w:rPr>
                              <w:t>Version du 2</w:t>
                            </w:r>
                            <w:r>
                              <w:rPr>
                                <w:rFonts w:asciiTheme="minorHAnsi" w:hAnsiTheme="minorHAnsi" w:cs="Arial"/>
                                <w:b/>
                                <w:color w:val="FFFFFF" w:themeColor="background1"/>
                                <w:sz w:val="36"/>
                                <w:szCs w:val="52"/>
                              </w:rPr>
                              <w:t>9</w:t>
                            </w:r>
                            <w:r w:rsidRPr="00C044BA">
                              <w:rPr>
                                <w:rFonts w:asciiTheme="minorHAnsi" w:hAnsiTheme="minorHAnsi" w:cs="Arial"/>
                                <w:b/>
                                <w:color w:val="FFFFFF" w:themeColor="background1"/>
                                <w:sz w:val="36"/>
                                <w:szCs w:val="52"/>
                              </w:rPr>
                              <w:t xml:space="preserve"> </w:t>
                            </w:r>
                            <w:r>
                              <w:rPr>
                                <w:rFonts w:asciiTheme="minorHAnsi" w:hAnsiTheme="minorHAnsi" w:cs="Arial"/>
                                <w:b/>
                                <w:color w:val="FFFFFF" w:themeColor="background1"/>
                                <w:sz w:val="36"/>
                                <w:szCs w:val="52"/>
                              </w:rPr>
                              <w:t>septembre 2015</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0" type="#_x0000_t202" style="position:absolute;margin-left:-26.7pt;margin-top:17.05pt;width:265.5pt;height:110.55pt;z-index:2516940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" filled="f" stroked="f">
                <v:textbox style="mso-fit-shape-to-text:t">
                  <w:txbxContent>
                    <w:p w:rsidR="00880554" w:rsidRPr="00C044BA" w:rsidRDefault="00880554" w:rsidP="00286E22">
                      <w:pPr>
                        <w:pBdr>
                          <w:top w:val="single" w:sz="4" w:space="1" w:color="FFFFFF" w:themeColor="background1"/>
                          <w:left w:val="single" w:sz="4" w:space="4" w:color="FFFFFF" w:themeColor="background1"/>
                          <w:bottom w:val="single" w:sz="4" w:space="1" w:color="FFFFFF" w:themeColor="background1"/>
                          <w:right w:val="single" w:sz="4" w:space="4" w:color="FFFFFF" w:themeColor="background1"/>
                        </w:pBdr>
                        <w:jc w:val="center"/>
                        <w:rPr>
                          <w:rFonts w:asciiTheme="minorHAnsi" w:hAnsiTheme="minorHAnsi" w:cs="Arial"/>
                          <w:b/>
                          <w:color w:val="FFFFFF" w:themeColor="background1"/>
                          <w:sz w:val="36"/>
                          <w:szCs w:val="52"/>
                        </w:rPr>
                      </w:pPr>
                      <w:r w:rsidRPr="00C044BA">
                        <w:rPr>
                          <w:rFonts w:asciiTheme="minorHAnsi" w:hAnsiTheme="minorHAnsi" w:cs="Arial"/>
                          <w:b/>
                          <w:color w:val="FFFFFF" w:themeColor="background1"/>
                          <w:sz w:val="36"/>
                          <w:szCs w:val="52"/>
                        </w:rPr>
                        <w:t>Version du 2</w:t>
                      </w:r>
                      <w:r>
                        <w:rPr>
                          <w:rFonts w:asciiTheme="minorHAnsi" w:hAnsiTheme="minorHAnsi" w:cs="Arial"/>
                          <w:b/>
                          <w:color w:val="FFFFFF" w:themeColor="background1"/>
                          <w:sz w:val="36"/>
                          <w:szCs w:val="52"/>
                        </w:rPr>
                        <w:t>9</w:t>
                      </w:r>
                      <w:r w:rsidRPr="00C044BA">
                        <w:rPr>
                          <w:rFonts w:asciiTheme="minorHAnsi" w:hAnsiTheme="minorHAnsi" w:cs="Arial"/>
                          <w:b/>
                          <w:color w:val="FFFFFF" w:themeColor="background1"/>
                          <w:sz w:val="36"/>
                          <w:szCs w:val="52"/>
                        </w:rPr>
                        <w:t xml:space="preserve"> </w:t>
                      </w:r>
                      <w:r>
                        <w:rPr>
                          <w:rFonts w:asciiTheme="minorHAnsi" w:hAnsiTheme="minorHAnsi" w:cs="Arial"/>
                          <w:b/>
                          <w:color w:val="FFFFFF" w:themeColor="background1"/>
                          <w:sz w:val="36"/>
                          <w:szCs w:val="52"/>
                        </w:rPr>
                        <w:t>septembre 2015</w:t>
                      </w:r>
                    </w:p>
                  </w:txbxContent>
                </v:textbox>
              </v:shape>
            </w:pict>
          </mc:Fallback>
        </mc:AlternateContent>
      </w:r>
      <w:r w:rsidR="00747D57">
        <w:rPr>
          <w:noProof/>
          <w:sz w:val="24"/>
          <w:szCs w:val="24"/>
        </w:rPr>
        <mc:AlternateContent>
          <mc:Choice Requires="wps">
            <w:drawing>
              <wp:anchor distT="0" distB="0" distL="114300" distR="114300" simplePos="0" relativeHeight="251700224" behindDoc="0" locked="0" layoutInCell="1" allowOverlap="1" wp14:anchorId="517BE4E4" wp14:editId="1908DF0A">
                <wp:simplePos x="0" y="0"/>
                <wp:positionH relativeFrom="column">
                  <wp:posOffset>13970</wp:posOffset>
                </wp:positionH>
                <wp:positionV relativeFrom="paragraph">
                  <wp:posOffset>1031875</wp:posOffset>
                </wp:positionV>
                <wp:extent cx="5581650" cy="2515235"/>
                <wp:effectExtent l="635" t="4445" r="0" b="4445"/>
                <wp:wrapNone/>
                <wp:docPr id="10" name="Zone de text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0" cy="2515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0554" w:rsidRDefault="00880554" w:rsidP="00747D57">
                            <w:pPr>
                              <w:jc w:val="center"/>
                              <w:rPr>
                                <w:rFonts w:ascii="Calibri" w:hAnsi="Calibri" w:cs="Arial"/>
                                <w:b/>
                                <w:color w:val="002060"/>
                                <w:sz w:val="72"/>
                                <w:szCs w:val="72"/>
                              </w:rPr>
                            </w:pPr>
                            <w:r>
                              <w:rPr>
                                <w:rFonts w:ascii="Calibri" w:hAnsi="Calibri" w:cs="Arial"/>
                                <w:b/>
                                <w:color w:val="002060"/>
                                <w:sz w:val="72"/>
                                <w:szCs w:val="72"/>
                              </w:rPr>
                              <w:t xml:space="preserve">NOTICE de </w:t>
                            </w:r>
                          </w:p>
                          <w:p w:rsidR="00880554" w:rsidRDefault="00880554" w:rsidP="00747D57">
                            <w:pPr>
                              <w:jc w:val="center"/>
                              <w:rPr>
                                <w:rFonts w:ascii="Calibri" w:hAnsi="Calibri" w:cs="Arial"/>
                                <w:b/>
                                <w:color w:val="002060"/>
                                <w:sz w:val="72"/>
                                <w:szCs w:val="72"/>
                              </w:rPr>
                            </w:pPr>
                            <w:r>
                              <w:rPr>
                                <w:rFonts w:ascii="Calibri" w:hAnsi="Calibri" w:cs="Arial"/>
                                <w:b/>
                                <w:color w:val="002060"/>
                                <w:sz w:val="72"/>
                                <w:szCs w:val="72"/>
                              </w:rPr>
                              <w:t>DEMANDE DE PAIEMENT FEDER</w:t>
                            </w:r>
                          </w:p>
                          <w:p w:rsidR="00880554" w:rsidRDefault="00880554" w:rsidP="00747D57">
                            <w:pPr>
                              <w:jc w:val="center"/>
                              <w:rPr>
                                <w:rFonts w:ascii="Calibri" w:hAnsi="Calibri" w:cstheme="minorBidi"/>
                                <w:b/>
                                <w:i/>
                                <w:color w:val="002060"/>
                                <w:sz w:val="22"/>
                                <w:szCs w:val="22"/>
                                <w:u w:val="single"/>
                              </w:rPr>
                            </w:pPr>
                          </w:p>
                          <w:p w:rsidR="00880554" w:rsidRDefault="00880554" w:rsidP="00747D57">
                            <w:pPr>
                              <w:jc w:val="center"/>
                              <w:rPr>
                                <w:rFonts w:asciiTheme="minorHAnsi" w:hAnsiTheme="minorHAnsi"/>
                                <w:b/>
                                <w:i/>
                                <w:color w:val="002060"/>
                              </w:rPr>
                            </w:pPr>
                            <w:r>
                              <w:rPr>
                                <w:rFonts w:ascii="Calibri" w:hAnsi="Calibri"/>
                                <w:b/>
                                <w:i/>
                                <w:color w:val="002060"/>
                                <w:u w:val="single"/>
                              </w:rPr>
                              <w:t>OBJECTIF :</w:t>
                            </w:r>
                            <w:r>
                              <w:rPr>
                                <w:rFonts w:ascii="Calibri" w:hAnsi="Calibri"/>
                                <w:b/>
                                <w:i/>
                                <w:color w:val="002060"/>
                              </w:rPr>
                              <w:t xml:space="preserve"> </w:t>
                            </w:r>
                            <w:r w:rsidRPr="00730C04">
                              <w:rPr>
                                <w:rFonts w:ascii="Calibri" w:hAnsi="Calibri"/>
                                <w:b/>
                                <w:i/>
                                <w:color w:val="002060"/>
                              </w:rPr>
                              <w:t>« Investissement pour la croissance et l’emploi »</w:t>
                            </w:r>
                          </w:p>
                          <w:p w:rsidR="00880554" w:rsidRDefault="00880554" w:rsidP="00747D57">
                            <w:pPr>
                              <w:jc w:val="center"/>
                              <w:rPr>
                                <w:rFonts w:ascii="Calibri" w:hAnsi="Calibri" w:cs="Arial"/>
                                <w:b/>
                                <w:color w:val="002060"/>
                                <w:sz w:val="72"/>
                                <w:szCs w:val="72"/>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Zone de texte 10" o:spid="_x0000_s1031" type="#_x0000_t202" style="position:absolute;margin-left:1.1pt;margin-top:81.25pt;width:439.5pt;height:198.0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" filled="f" stroked="f">
                <v:textbox>
                  <w:txbxContent>
                    <w:p w:rsidR="00880554" w:rsidRDefault="00880554" w:rsidP="00747D57">
                      <w:pPr>
                        <w:jc w:val="center"/>
                        <w:rPr>
                          <w:rFonts w:ascii="Calibri" w:hAnsi="Calibri" w:cs="Arial"/>
                          <w:b/>
                          <w:color w:val="002060"/>
                          <w:sz w:val="72"/>
                          <w:szCs w:val="72"/>
                        </w:rPr>
                      </w:pPr>
                      <w:r>
                        <w:rPr>
                          <w:rFonts w:ascii="Calibri" w:hAnsi="Calibri" w:cs="Arial"/>
                          <w:b/>
                          <w:color w:val="002060"/>
                          <w:sz w:val="72"/>
                          <w:szCs w:val="72"/>
                        </w:rPr>
                        <w:t xml:space="preserve">NOTICE de </w:t>
                      </w:r>
                    </w:p>
                    <w:p w:rsidR="00880554" w:rsidRDefault="00880554" w:rsidP="00747D57">
                      <w:pPr>
                        <w:jc w:val="center"/>
                        <w:rPr>
                          <w:rFonts w:ascii="Calibri" w:hAnsi="Calibri" w:cs="Arial"/>
                          <w:b/>
                          <w:color w:val="002060"/>
                          <w:sz w:val="72"/>
                          <w:szCs w:val="72"/>
                        </w:rPr>
                      </w:pPr>
                      <w:r>
                        <w:rPr>
                          <w:rFonts w:ascii="Calibri" w:hAnsi="Calibri" w:cs="Arial"/>
                          <w:b/>
                          <w:color w:val="002060"/>
                          <w:sz w:val="72"/>
                          <w:szCs w:val="72"/>
                        </w:rPr>
                        <w:t>DEMANDE DE PAIEMENT FEDER</w:t>
                      </w:r>
                    </w:p>
                    <w:p w:rsidR="00880554" w:rsidRDefault="00880554" w:rsidP="00747D57">
                      <w:pPr>
                        <w:jc w:val="center"/>
                        <w:rPr>
                          <w:rFonts w:ascii="Calibri" w:hAnsi="Calibri" w:cstheme="minorBidi"/>
                          <w:b/>
                          <w:i/>
                          <w:color w:val="002060"/>
                          <w:sz w:val="22"/>
                          <w:szCs w:val="22"/>
                          <w:u w:val="single"/>
                        </w:rPr>
                      </w:pPr>
                    </w:p>
                    <w:p w:rsidR="00880554" w:rsidRDefault="00880554" w:rsidP="00747D57">
                      <w:pPr>
                        <w:jc w:val="center"/>
                        <w:rPr>
                          <w:rFonts w:asciiTheme="minorHAnsi" w:hAnsiTheme="minorHAnsi"/>
                          <w:b/>
                          <w:i/>
                          <w:color w:val="002060"/>
                        </w:rPr>
                      </w:pPr>
                      <w:r>
                        <w:rPr>
                          <w:rFonts w:ascii="Calibri" w:hAnsi="Calibri"/>
                          <w:b/>
                          <w:i/>
                          <w:color w:val="002060"/>
                          <w:u w:val="single"/>
                        </w:rPr>
                        <w:t>OBJECTIF :</w:t>
                      </w:r>
                      <w:r>
                        <w:rPr>
                          <w:rFonts w:ascii="Calibri" w:hAnsi="Calibri"/>
                          <w:b/>
                          <w:i/>
                          <w:color w:val="002060"/>
                        </w:rPr>
                        <w:t xml:space="preserve"> </w:t>
                      </w:r>
                      <w:r w:rsidRPr="00730C04">
                        <w:rPr>
                          <w:rFonts w:ascii="Calibri" w:hAnsi="Calibri"/>
                          <w:b/>
                          <w:i/>
                          <w:color w:val="002060"/>
                        </w:rPr>
                        <w:t>« Investissement pour la croissance et l’emploi »</w:t>
                      </w:r>
                    </w:p>
                    <w:p w:rsidR="00880554" w:rsidRDefault="00880554" w:rsidP="00747D57">
                      <w:pPr>
                        <w:jc w:val="center"/>
                        <w:rPr>
                          <w:rFonts w:ascii="Calibri" w:hAnsi="Calibri" w:cs="Arial"/>
                          <w:b/>
                          <w:color w:val="002060"/>
                          <w:sz w:val="72"/>
                          <w:szCs w:val="72"/>
                        </w:rPr>
                      </w:pPr>
                    </w:p>
                  </w:txbxContent>
                </v:textbox>
              </v:shape>
            </w:pict>
          </mc:Fallback>
        </mc:AlternateContent>
      </w:r>
      <w:r w:rsidR="00747D57">
        <w:rPr>
          <w:noProof/>
        </w:rPr>
        <w:drawing>
          <wp:anchor distT="0" distB="0" distL="114300" distR="114300" simplePos="0" relativeHeight="251696128" behindDoc="1" locked="0" layoutInCell="1" allowOverlap="1" wp14:anchorId="2D2953D3" wp14:editId="25818D70">
            <wp:simplePos x="0" y="0"/>
            <wp:positionH relativeFrom="column">
              <wp:posOffset>-567690</wp:posOffset>
            </wp:positionH>
            <wp:positionV relativeFrom="paragraph">
              <wp:posOffset>-477520</wp:posOffset>
            </wp:positionV>
            <wp:extent cx="7629525" cy="10706100"/>
            <wp:effectExtent l="0" t="0" r="9525" b="0"/>
            <wp:wrapThrough wrapText="bothSides">
              <wp:wrapPolygon edited="0">
                <wp:start x="0" y="0"/>
                <wp:lineTo x="0" y="21562"/>
                <wp:lineTo x="21573" y="21562"/>
                <wp:lineTo x="21573" y="0"/>
                <wp:lineTo x="0" y="0"/>
              </wp:wrapPolygon>
            </wp:wrapThrough>
            <wp:docPr id="9" name="Image 9" descr="Couv-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Couv-V"/>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629525" cy="107061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9729" w:type="dxa"/>
        <w:tblInd w:w="55" w:type="dxa"/>
        <w:shd w:val="clear" w:color="auto" w:fill="001588"/>
        <w:tblCellMar>
          <w:left w:w="70" w:type="dxa"/>
          <w:right w:w="70" w:type="dxa"/>
        </w:tblCellMar>
        <w:tblLook w:val="04A0" w:firstRow="1" w:lastRow="0" w:firstColumn="1" w:lastColumn="0" w:noHBand="0" w:noVBand="1"/>
      </w:tblPr>
      <w:tblGrid>
        <w:gridCol w:w="9729"/>
      </w:tblGrid>
      <w:tr w:rsidR="007D3FFC" w:rsidRPr="00747D57" w:rsidTr="00960694">
        <w:trPr>
          <w:trHeight w:val="894"/>
        </w:trPr>
        <w:tc>
          <w:tcPr>
            <w:tcW w:w="9729" w:type="dxa"/>
            <w:tcBorders>
              <w:top w:val="single" w:sz="8" w:space="0" w:color="001588"/>
              <w:left w:val="single" w:sz="8" w:space="0" w:color="001588"/>
              <w:bottom w:val="single" w:sz="8" w:space="0" w:color="001588"/>
              <w:right w:val="single" w:sz="8" w:space="0" w:color="001588"/>
            </w:tcBorders>
            <w:shd w:val="clear" w:color="auto" w:fill="auto"/>
            <w:vAlign w:val="center"/>
            <w:hideMark/>
          </w:tcPr>
          <w:p w:rsidR="00F2664C" w:rsidRPr="00747D57" w:rsidRDefault="00AA7E17" w:rsidP="00F42126">
            <w:pPr>
              <w:jc w:val="center"/>
              <w:rPr>
                <w:rFonts w:asciiTheme="minorHAnsi" w:hAnsiTheme="minorHAnsi" w:cstheme="minorHAnsi"/>
                <w:b/>
                <w:bCs/>
                <w:color w:val="001588"/>
                <w:sz w:val="22"/>
                <w:szCs w:val="22"/>
              </w:rPr>
            </w:pPr>
            <w:r w:rsidRPr="00747D57">
              <w:rPr>
                <w:rFonts w:asciiTheme="minorHAnsi" w:hAnsiTheme="minorHAnsi" w:cstheme="minorHAnsi"/>
                <w:b/>
                <w:bCs/>
                <w:color w:val="001588"/>
                <w:sz w:val="22"/>
                <w:szCs w:val="22"/>
              </w:rPr>
              <w:lastRenderedPageBreak/>
              <w:t>N</w:t>
            </w:r>
            <w:r w:rsidR="00CC62FF" w:rsidRPr="00747D57">
              <w:rPr>
                <w:rFonts w:asciiTheme="minorHAnsi" w:hAnsiTheme="minorHAnsi" w:cstheme="minorHAnsi"/>
                <w:b/>
                <w:bCs/>
                <w:color w:val="001588"/>
                <w:sz w:val="22"/>
                <w:szCs w:val="22"/>
              </w:rPr>
              <w:t>OTICE D'INFORMATION RELATIVE A</w:t>
            </w:r>
            <w:r w:rsidR="00886DE6" w:rsidRPr="00747D57">
              <w:rPr>
                <w:rFonts w:asciiTheme="minorHAnsi" w:hAnsiTheme="minorHAnsi" w:cstheme="minorHAnsi"/>
                <w:b/>
                <w:bCs/>
                <w:color w:val="001588"/>
                <w:sz w:val="22"/>
                <w:szCs w:val="22"/>
              </w:rPr>
              <w:t xml:space="preserve"> LA</w:t>
            </w:r>
            <w:r w:rsidR="00A24222" w:rsidRPr="00747D57">
              <w:rPr>
                <w:rFonts w:asciiTheme="minorHAnsi" w:hAnsiTheme="minorHAnsi" w:cstheme="minorHAnsi"/>
                <w:b/>
                <w:bCs/>
                <w:color w:val="001588"/>
                <w:sz w:val="22"/>
                <w:szCs w:val="22"/>
              </w:rPr>
              <w:t xml:space="preserve"> </w:t>
            </w:r>
            <w:r w:rsidR="00CC62FF" w:rsidRPr="00747D57">
              <w:rPr>
                <w:rFonts w:asciiTheme="minorHAnsi" w:hAnsiTheme="minorHAnsi" w:cstheme="minorHAnsi"/>
                <w:b/>
                <w:bCs/>
                <w:color w:val="001588"/>
                <w:sz w:val="22"/>
                <w:szCs w:val="22"/>
              </w:rPr>
              <w:t xml:space="preserve">DEMANDE DE </w:t>
            </w:r>
            <w:r w:rsidR="00F2664C" w:rsidRPr="00747D57">
              <w:rPr>
                <w:rFonts w:asciiTheme="minorHAnsi" w:hAnsiTheme="minorHAnsi" w:cstheme="minorHAnsi"/>
                <w:b/>
                <w:bCs/>
                <w:color w:val="001588"/>
                <w:sz w:val="22"/>
                <w:szCs w:val="22"/>
              </w:rPr>
              <w:t>PAIEMENT</w:t>
            </w:r>
          </w:p>
          <w:p w:rsidR="002370CD" w:rsidRPr="00747D57" w:rsidRDefault="00245D59" w:rsidP="00245D59">
            <w:pPr>
              <w:jc w:val="center"/>
              <w:rPr>
                <w:rFonts w:asciiTheme="minorHAnsi" w:hAnsiTheme="minorHAnsi" w:cstheme="minorHAnsi"/>
                <w:b/>
                <w:bCs/>
                <w:color w:val="FFFFFF" w:themeColor="background1"/>
                <w:sz w:val="22"/>
                <w:szCs w:val="22"/>
              </w:rPr>
            </w:pPr>
            <w:r w:rsidRPr="00747D57">
              <w:rPr>
                <w:rFonts w:asciiTheme="minorHAnsi" w:hAnsiTheme="minorHAnsi" w:cstheme="minorHAnsi"/>
                <w:b/>
                <w:bCs/>
                <w:smallCaps/>
                <w:color w:val="001588"/>
                <w:sz w:val="22"/>
                <w:szCs w:val="22"/>
              </w:rPr>
              <w:t>Programmation 2014-2020</w:t>
            </w:r>
          </w:p>
        </w:tc>
      </w:tr>
    </w:tbl>
    <w:p w:rsidR="00C16ECB" w:rsidRPr="00747D57" w:rsidRDefault="00C16ECB" w:rsidP="00F2664C">
      <w:pPr>
        <w:tabs>
          <w:tab w:val="left" w:pos="3890"/>
        </w:tabs>
        <w:rPr>
          <w:rFonts w:asciiTheme="minorHAnsi" w:hAnsiTheme="minorHAnsi" w:cs="Calibri"/>
          <w:smallCaps/>
          <w:sz w:val="22"/>
          <w:szCs w:val="22"/>
        </w:rPr>
      </w:pPr>
    </w:p>
    <w:p w:rsidR="00AA7E17" w:rsidRPr="00747D57" w:rsidRDefault="00AA7E17" w:rsidP="00AA7E17">
      <w:pPr>
        <w:tabs>
          <w:tab w:val="left" w:pos="3890"/>
        </w:tabs>
        <w:jc w:val="both"/>
        <w:rPr>
          <w:rFonts w:asciiTheme="minorHAnsi" w:hAnsiTheme="minorHAnsi" w:cstheme="minorHAnsi"/>
          <w:sz w:val="22"/>
          <w:szCs w:val="22"/>
        </w:rPr>
      </w:pPr>
    </w:p>
    <w:p w:rsidR="00740DE4" w:rsidRDefault="00FE1C29" w:rsidP="00AA7E17">
      <w:pPr>
        <w:jc w:val="both"/>
        <w:rPr>
          <w:rFonts w:asciiTheme="minorHAnsi" w:hAnsiTheme="minorHAnsi" w:cstheme="minorHAnsi"/>
          <w:sz w:val="22"/>
          <w:szCs w:val="22"/>
        </w:rPr>
      </w:pPr>
      <w:r w:rsidRPr="00747D57">
        <w:rPr>
          <w:rFonts w:asciiTheme="minorHAnsi" w:hAnsiTheme="minorHAnsi" w:cstheme="minorHAnsi"/>
          <w:sz w:val="22"/>
          <w:szCs w:val="22"/>
        </w:rPr>
        <w:t xml:space="preserve">Cette notice </w:t>
      </w:r>
      <w:r w:rsidR="005E338C" w:rsidRPr="00747D57">
        <w:rPr>
          <w:rFonts w:asciiTheme="minorHAnsi" w:hAnsiTheme="minorHAnsi" w:cstheme="minorHAnsi"/>
          <w:sz w:val="22"/>
          <w:szCs w:val="22"/>
        </w:rPr>
        <w:t>d</w:t>
      </w:r>
      <w:r w:rsidRPr="00747D57">
        <w:rPr>
          <w:rFonts w:asciiTheme="minorHAnsi" w:hAnsiTheme="minorHAnsi" w:cstheme="minorHAnsi"/>
          <w:sz w:val="22"/>
          <w:szCs w:val="22"/>
        </w:rPr>
        <w:t>’information est destinée au bénéficiaire</w:t>
      </w:r>
      <w:r w:rsidR="00AA7E17" w:rsidRPr="00747D57">
        <w:rPr>
          <w:rFonts w:asciiTheme="minorHAnsi" w:hAnsiTheme="minorHAnsi" w:cstheme="minorHAnsi"/>
          <w:sz w:val="22"/>
          <w:szCs w:val="22"/>
        </w:rPr>
        <w:t xml:space="preserve"> d’une subvention FEDER sur la période 2014-2020</w:t>
      </w:r>
      <w:r w:rsidRPr="00747D57">
        <w:rPr>
          <w:rFonts w:asciiTheme="minorHAnsi" w:hAnsiTheme="minorHAnsi" w:cstheme="minorHAnsi"/>
          <w:sz w:val="22"/>
          <w:szCs w:val="22"/>
        </w:rPr>
        <w:t xml:space="preserve">. </w:t>
      </w:r>
    </w:p>
    <w:p w:rsidR="00740DE4" w:rsidRDefault="00740DE4" w:rsidP="00AA7E17">
      <w:pPr>
        <w:jc w:val="both"/>
        <w:rPr>
          <w:rFonts w:asciiTheme="minorHAnsi" w:hAnsiTheme="minorHAnsi" w:cstheme="minorHAnsi"/>
          <w:sz w:val="22"/>
          <w:szCs w:val="22"/>
        </w:rPr>
      </w:pPr>
    </w:p>
    <w:p w:rsidR="00AA7E17" w:rsidRPr="00747D57" w:rsidRDefault="00FE1C29" w:rsidP="00AA7E17">
      <w:pPr>
        <w:jc w:val="both"/>
        <w:rPr>
          <w:rFonts w:asciiTheme="minorHAnsi" w:hAnsiTheme="minorHAnsi" w:cstheme="minorHAnsi"/>
          <w:sz w:val="22"/>
          <w:szCs w:val="22"/>
        </w:rPr>
      </w:pPr>
      <w:r w:rsidRPr="00747D57">
        <w:rPr>
          <w:rFonts w:asciiTheme="minorHAnsi" w:hAnsiTheme="minorHAnsi" w:cstheme="minorHAnsi"/>
          <w:sz w:val="22"/>
          <w:szCs w:val="22"/>
        </w:rPr>
        <w:t xml:space="preserve">Elle </w:t>
      </w:r>
      <w:r w:rsidR="00AA7E17" w:rsidRPr="00747D57">
        <w:rPr>
          <w:rFonts w:asciiTheme="minorHAnsi" w:hAnsiTheme="minorHAnsi" w:cstheme="minorHAnsi"/>
          <w:sz w:val="22"/>
          <w:szCs w:val="22"/>
        </w:rPr>
        <w:t>a pour objet de rappeler :</w:t>
      </w:r>
    </w:p>
    <w:p w:rsidR="00AA7E17" w:rsidRPr="00747D57" w:rsidRDefault="00FE1C29" w:rsidP="00090621">
      <w:pPr>
        <w:pStyle w:val="Paragraphedeliste"/>
        <w:numPr>
          <w:ilvl w:val="0"/>
          <w:numId w:val="3"/>
        </w:numPr>
        <w:jc w:val="both"/>
        <w:rPr>
          <w:rFonts w:asciiTheme="minorHAnsi" w:hAnsiTheme="minorHAnsi" w:cstheme="minorHAnsi"/>
          <w:sz w:val="22"/>
          <w:szCs w:val="22"/>
        </w:rPr>
      </w:pPr>
      <w:r w:rsidRPr="00747D57">
        <w:rPr>
          <w:rFonts w:asciiTheme="minorHAnsi" w:hAnsiTheme="minorHAnsi" w:cstheme="minorHAnsi"/>
          <w:sz w:val="22"/>
          <w:szCs w:val="22"/>
        </w:rPr>
        <w:t xml:space="preserve">les principales étapes de la vie administrative du dossier, </w:t>
      </w:r>
    </w:p>
    <w:p w:rsidR="00AA7E17" w:rsidRPr="00747D57" w:rsidRDefault="00181769" w:rsidP="00090621">
      <w:pPr>
        <w:pStyle w:val="Paragraphedeliste"/>
        <w:numPr>
          <w:ilvl w:val="0"/>
          <w:numId w:val="3"/>
        </w:numPr>
        <w:jc w:val="both"/>
        <w:rPr>
          <w:rFonts w:asciiTheme="minorHAnsi" w:hAnsiTheme="minorHAnsi" w:cstheme="minorHAnsi"/>
          <w:sz w:val="22"/>
          <w:szCs w:val="22"/>
        </w:rPr>
      </w:pPr>
      <w:r w:rsidRPr="00747D57">
        <w:rPr>
          <w:rFonts w:asciiTheme="minorHAnsi" w:hAnsiTheme="minorHAnsi" w:cstheme="minorHAnsi"/>
          <w:sz w:val="22"/>
          <w:szCs w:val="22"/>
        </w:rPr>
        <w:t>les obligations</w:t>
      </w:r>
      <w:r w:rsidR="00AA7E17" w:rsidRPr="00747D57">
        <w:rPr>
          <w:rFonts w:asciiTheme="minorHAnsi" w:hAnsiTheme="minorHAnsi" w:cstheme="minorHAnsi"/>
          <w:sz w:val="22"/>
          <w:szCs w:val="22"/>
        </w:rPr>
        <w:t>,</w:t>
      </w:r>
      <w:r w:rsidRPr="00747D57">
        <w:rPr>
          <w:rFonts w:asciiTheme="minorHAnsi" w:hAnsiTheme="minorHAnsi" w:cstheme="minorHAnsi"/>
          <w:sz w:val="22"/>
          <w:szCs w:val="22"/>
        </w:rPr>
        <w:t xml:space="preserve"> </w:t>
      </w:r>
    </w:p>
    <w:p w:rsidR="00FE1C29" w:rsidRPr="00747D57" w:rsidRDefault="00FE1C29" w:rsidP="00090621">
      <w:pPr>
        <w:pStyle w:val="Paragraphedeliste"/>
        <w:numPr>
          <w:ilvl w:val="0"/>
          <w:numId w:val="3"/>
        </w:numPr>
        <w:jc w:val="both"/>
        <w:rPr>
          <w:rFonts w:asciiTheme="minorHAnsi" w:hAnsiTheme="minorHAnsi" w:cstheme="minorHAnsi"/>
          <w:sz w:val="22"/>
          <w:szCs w:val="22"/>
        </w:rPr>
      </w:pPr>
      <w:r w:rsidRPr="00747D57">
        <w:rPr>
          <w:rFonts w:asciiTheme="minorHAnsi" w:hAnsiTheme="minorHAnsi" w:cstheme="minorHAnsi"/>
          <w:sz w:val="22"/>
          <w:szCs w:val="22"/>
        </w:rPr>
        <w:t xml:space="preserve">les </w:t>
      </w:r>
      <w:r w:rsidR="0005572D" w:rsidRPr="00747D57">
        <w:rPr>
          <w:rFonts w:asciiTheme="minorHAnsi" w:hAnsiTheme="minorHAnsi" w:cstheme="minorHAnsi"/>
          <w:sz w:val="22"/>
          <w:szCs w:val="22"/>
        </w:rPr>
        <w:t xml:space="preserve">principales </w:t>
      </w:r>
      <w:r w:rsidR="007E71C3" w:rsidRPr="00747D57">
        <w:rPr>
          <w:rFonts w:asciiTheme="minorHAnsi" w:hAnsiTheme="minorHAnsi" w:cstheme="minorHAnsi"/>
          <w:sz w:val="22"/>
          <w:szCs w:val="22"/>
        </w:rPr>
        <w:t xml:space="preserve">pièces constitutives d’une demande de paiement </w:t>
      </w:r>
      <w:r w:rsidR="00AA7E17" w:rsidRPr="00747D57">
        <w:rPr>
          <w:rFonts w:asciiTheme="minorHAnsi" w:hAnsiTheme="minorHAnsi" w:cstheme="minorHAnsi"/>
          <w:sz w:val="22"/>
          <w:szCs w:val="22"/>
        </w:rPr>
        <w:t>qui doivent être présentées</w:t>
      </w:r>
      <w:r w:rsidR="00471A70" w:rsidRPr="00747D57">
        <w:rPr>
          <w:rFonts w:asciiTheme="minorHAnsi" w:hAnsiTheme="minorHAnsi" w:cstheme="minorHAnsi"/>
          <w:sz w:val="22"/>
          <w:szCs w:val="22"/>
        </w:rPr>
        <w:t xml:space="preserve"> au service instructeur </w:t>
      </w:r>
      <w:r w:rsidRPr="00747D57">
        <w:rPr>
          <w:rFonts w:asciiTheme="minorHAnsi" w:hAnsiTheme="minorHAnsi" w:cstheme="minorHAnsi"/>
          <w:sz w:val="22"/>
          <w:szCs w:val="22"/>
        </w:rPr>
        <w:t xml:space="preserve">pour </w:t>
      </w:r>
      <w:r w:rsidR="00AA7E17" w:rsidRPr="00747D57">
        <w:rPr>
          <w:rFonts w:asciiTheme="minorHAnsi" w:hAnsiTheme="minorHAnsi" w:cstheme="minorHAnsi"/>
          <w:sz w:val="22"/>
          <w:szCs w:val="22"/>
        </w:rPr>
        <w:t>obtenir le paiement de l’aide européenne.</w:t>
      </w:r>
    </w:p>
    <w:p w:rsidR="00154106" w:rsidRPr="00747D57" w:rsidRDefault="00154106" w:rsidP="00AA7E17">
      <w:pPr>
        <w:tabs>
          <w:tab w:val="left" w:pos="3890"/>
        </w:tabs>
        <w:jc w:val="both"/>
        <w:rPr>
          <w:rFonts w:asciiTheme="minorHAnsi" w:hAnsiTheme="minorHAnsi" w:cstheme="minorHAnsi"/>
          <w:sz w:val="22"/>
          <w:szCs w:val="22"/>
        </w:rPr>
      </w:pPr>
    </w:p>
    <w:p w:rsidR="00582DD0" w:rsidRPr="00747D57" w:rsidRDefault="00C16ECB" w:rsidP="00AA7E17">
      <w:pPr>
        <w:tabs>
          <w:tab w:val="left" w:pos="3890"/>
        </w:tabs>
        <w:jc w:val="both"/>
        <w:rPr>
          <w:rFonts w:asciiTheme="minorHAnsi" w:hAnsiTheme="minorHAnsi" w:cstheme="minorHAnsi"/>
          <w:sz w:val="22"/>
          <w:szCs w:val="22"/>
        </w:rPr>
      </w:pPr>
      <w:r w:rsidRPr="00747D57">
        <w:rPr>
          <w:rFonts w:asciiTheme="minorHAnsi" w:hAnsiTheme="minorHAnsi" w:cstheme="minorHAnsi"/>
          <w:sz w:val="22"/>
          <w:szCs w:val="22"/>
        </w:rPr>
        <w:t xml:space="preserve">Votre </w:t>
      </w:r>
      <w:r w:rsidR="00A331BB" w:rsidRPr="00747D57">
        <w:rPr>
          <w:rFonts w:asciiTheme="minorHAnsi" w:hAnsiTheme="minorHAnsi" w:cstheme="minorHAnsi"/>
          <w:sz w:val="22"/>
          <w:szCs w:val="22"/>
        </w:rPr>
        <w:t xml:space="preserve">opération </w:t>
      </w:r>
      <w:r w:rsidRPr="00747D57">
        <w:rPr>
          <w:rFonts w:asciiTheme="minorHAnsi" w:hAnsiTheme="minorHAnsi" w:cstheme="minorHAnsi"/>
          <w:sz w:val="22"/>
          <w:szCs w:val="22"/>
        </w:rPr>
        <w:t>a démarré et vous souhaitez adresser une demande de paiement à l’autorité de gestion.</w:t>
      </w:r>
    </w:p>
    <w:p w:rsidR="004B0155" w:rsidRPr="00747D57" w:rsidRDefault="00582DD0" w:rsidP="00AA7E17">
      <w:pPr>
        <w:tabs>
          <w:tab w:val="left" w:pos="3890"/>
        </w:tabs>
        <w:jc w:val="both"/>
        <w:rPr>
          <w:rFonts w:asciiTheme="minorHAnsi" w:hAnsiTheme="minorHAnsi" w:cstheme="minorHAnsi"/>
          <w:sz w:val="22"/>
          <w:szCs w:val="22"/>
        </w:rPr>
      </w:pPr>
      <w:r w:rsidRPr="00747D57">
        <w:rPr>
          <w:rFonts w:asciiTheme="minorHAnsi" w:hAnsiTheme="minorHAnsi" w:cstheme="minorHAnsi"/>
          <w:sz w:val="22"/>
          <w:szCs w:val="22"/>
        </w:rPr>
        <w:t xml:space="preserve">Conformément à votre acte juridique attributif d’aide, </w:t>
      </w:r>
      <w:r w:rsidR="008271C1" w:rsidRPr="00747D57">
        <w:rPr>
          <w:rFonts w:asciiTheme="minorHAnsi" w:hAnsiTheme="minorHAnsi" w:cstheme="minorHAnsi"/>
          <w:sz w:val="22"/>
          <w:szCs w:val="22"/>
        </w:rPr>
        <w:t xml:space="preserve">les </w:t>
      </w:r>
      <w:r w:rsidRPr="00747D57">
        <w:rPr>
          <w:rFonts w:asciiTheme="minorHAnsi" w:hAnsiTheme="minorHAnsi" w:cstheme="minorHAnsi"/>
          <w:sz w:val="22"/>
          <w:szCs w:val="22"/>
        </w:rPr>
        <w:t xml:space="preserve">principaux </w:t>
      </w:r>
      <w:r w:rsidR="008271C1" w:rsidRPr="00747D57">
        <w:rPr>
          <w:rFonts w:asciiTheme="minorHAnsi" w:hAnsiTheme="minorHAnsi" w:cstheme="minorHAnsi"/>
          <w:sz w:val="22"/>
          <w:szCs w:val="22"/>
        </w:rPr>
        <w:t>éléments à fournir</w:t>
      </w:r>
      <w:r w:rsidR="004B0155" w:rsidRPr="00747D57">
        <w:rPr>
          <w:rFonts w:asciiTheme="minorHAnsi" w:hAnsiTheme="minorHAnsi" w:cstheme="minorHAnsi"/>
          <w:sz w:val="22"/>
          <w:szCs w:val="22"/>
        </w:rPr>
        <w:t xml:space="preserve"> s</w:t>
      </w:r>
      <w:r w:rsidRPr="00747D57">
        <w:rPr>
          <w:rFonts w:asciiTheme="minorHAnsi" w:hAnsiTheme="minorHAnsi" w:cstheme="minorHAnsi"/>
          <w:sz w:val="22"/>
          <w:szCs w:val="22"/>
        </w:rPr>
        <w:t>ont</w:t>
      </w:r>
      <w:r w:rsidR="004B0155" w:rsidRPr="00747D57">
        <w:rPr>
          <w:rFonts w:asciiTheme="minorHAnsi" w:hAnsiTheme="minorHAnsi" w:cstheme="minorHAnsi"/>
          <w:sz w:val="22"/>
          <w:szCs w:val="22"/>
        </w:rPr>
        <w:t> :</w:t>
      </w:r>
    </w:p>
    <w:p w:rsidR="004B0155" w:rsidRPr="00747D57" w:rsidRDefault="00AA7E17" w:rsidP="00090621">
      <w:pPr>
        <w:pStyle w:val="Paragraphedeliste"/>
        <w:numPr>
          <w:ilvl w:val="0"/>
          <w:numId w:val="2"/>
        </w:numPr>
        <w:tabs>
          <w:tab w:val="left" w:pos="3890"/>
        </w:tabs>
        <w:jc w:val="both"/>
        <w:rPr>
          <w:rFonts w:asciiTheme="minorHAnsi" w:hAnsiTheme="minorHAnsi" w:cstheme="minorHAnsi"/>
          <w:sz w:val="22"/>
          <w:szCs w:val="22"/>
        </w:rPr>
      </w:pPr>
      <w:r w:rsidRPr="00747D57">
        <w:rPr>
          <w:rFonts w:asciiTheme="minorHAnsi" w:hAnsiTheme="minorHAnsi" w:cstheme="minorHAnsi"/>
          <w:sz w:val="22"/>
          <w:szCs w:val="22"/>
        </w:rPr>
        <w:t>l</w:t>
      </w:r>
      <w:r w:rsidR="00582DD0" w:rsidRPr="00747D57">
        <w:rPr>
          <w:rFonts w:asciiTheme="minorHAnsi" w:hAnsiTheme="minorHAnsi" w:cstheme="minorHAnsi"/>
          <w:sz w:val="22"/>
          <w:szCs w:val="22"/>
        </w:rPr>
        <w:t>es pièces justificatives de</w:t>
      </w:r>
      <w:r w:rsidR="004B0155" w:rsidRPr="00747D57">
        <w:rPr>
          <w:rFonts w:asciiTheme="minorHAnsi" w:hAnsiTheme="minorHAnsi" w:cstheme="minorHAnsi"/>
          <w:sz w:val="22"/>
          <w:szCs w:val="22"/>
        </w:rPr>
        <w:t xml:space="preserve">s dépenses éligibles </w:t>
      </w:r>
      <w:r w:rsidR="00A532EE" w:rsidRPr="00747D57">
        <w:rPr>
          <w:rFonts w:asciiTheme="minorHAnsi" w:hAnsiTheme="minorHAnsi" w:cstheme="minorHAnsi"/>
          <w:sz w:val="22"/>
          <w:szCs w:val="22"/>
        </w:rPr>
        <w:t xml:space="preserve">réalisées et payées </w:t>
      </w:r>
      <w:r w:rsidR="004B0155" w:rsidRPr="00747D57">
        <w:rPr>
          <w:rFonts w:asciiTheme="minorHAnsi" w:hAnsiTheme="minorHAnsi" w:cstheme="minorHAnsi"/>
          <w:sz w:val="22"/>
          <w:szCs w:val="22"/>
        </w:rPr>
        <w:t xml:space="preserve">par le </w:t>
      </w:r>
      <w:r w:rsidR="00BE63A7" w:rsidRPr="00747D57">
        <w:rPr>
          <w:rFonts w:asciiTheme="minorHAnsi" w:hAnsiTheme="minorHAnsi" w:cstheme="minorHAnsi"/>
          <w:sz w:val="22"/>
          <w:szCs w:val="22"/>
        </w:rPr>
        <w:t>bénéficiaire</w:t>
      </w:r>
      <w:r w:rsidR="00AD7E88" w:rsidRPr="00747D57">
        <w:rPr>
          <w:rFonts w:asciiTheme="minorHAnsi" w:hAnsiTheme="minorHAnsi" w:cstheme="minorHAnsi"/>
          <w:sz w:val="22"/>
          <w:szCs w:val="22"/>
        </w:rPr>
        <w:t>,</w:t>
      </w:r>
    </w:p>
    <w:p w:rsidR="004B0155" w:rsidRPr="00747D57" w:rsidRDefault="00103906" w:rsidP="00090621">
      <w:pPr>
        <w:pStyle w:val="Paragraphedeliste"/>
        <w:numPr>
          <w:ilvl w:val="0"/>
          <w:numId w:val="2"/>
        </w:numPr>
        <w:tabs>
          <w:tab w:val="left" w:pos="3890"/>
        </w:tabs>
        <w:jc w:val="both"/>
        <w:rPr>
          <w:rFonts w:asciiTheme="minorHAnsi" w:hAnsiTheme="minorHAnsi" w:cstheme="minorHAnsi"/>
          <w:sz w:val="22"/>
          <w:szCs w:val="22"/>
        </w:rPr>
      </w:pPr>
      <w:r w:rsidRPr="00747D57">
        <w:rPr>
          <w:rFonts w:asciiTheme="minorHAnsi" w:hAnsiTheme="minorHAnsi" w:cstheme="minorHAnsi"/>
          <w:sz w:val="22"/>
          <w:szCs w:val="22"/>
        </w:rPr>
        <w:t>l</w:t>
      </w:r>
      <w:r w:rsidR="00582DD0" w:rsidRPr="00747D57">
        <w:rPr>
          <w:rFonts w:asciiTheme="minorHAnsi" w:hAnsiTheme="minorHAnsi" w:cstheme="minorHAnsi"/>
          <w:sz w:val="22"/>
          <w:szCs w:val="22"/>
        </w:rPr>
        <w:t xml:space="preserve">es pièces justifiant </w:t>
      </w:r>
      <w:r w:rsidR="00A331BB" w:rsidRPr="00747D57">
        <w:rPr>
          <w:rFonts w:asciiTheme="minorHAnsi" w:hAnsiTheme="minorHAnsi" w:cstheme="minorHAnsi"/>
          <w:sz w:val="22"/>
          <w:szCs w:val="22"/>
        </w:rPr>
        <w:t>de la réalisation de l’opération</w:t>
      </w:r>
      <w:r w:rsidR="004B0155" w:rsidRPr="00747D57">
        <w:rPr>
          <w:rFonts w:asciiTheme="minorHAnsi" w:hAnsiTheme="minorHAnsi" w:cstheme="minorHAnsi"/>
          <w:sz w:val="22"/>
          <w:szCs w:val="22"/>
        </w:rPr>
        <w:t>.</w:t>
      </w:r>
    </w:p>
    <w:p w:rsidR="00AF3029" w:rsidRPr="00747D57" w:rsidRDefault="00AF3029" w:rsidP="00AA7E17">
      <w:pPr>
        <w:tabs>
          <w:tab w:val="left" w:pos="3890"/>
        </w:tabs>
        <w:jc w:val="both"/>
        <w:rPr>
          <w:rFonts w:asciiTheme="minorHAnsi" w:hAnsiTheme="minorHAnsi" w:cstheme="minorHAnsi"/>
          <w:sz w:val="22"/>
          <w:szCs w:val="22"/>
        </w:rPr>
      </w:pPr>
    </w:p>
    <w:p w:rsidR="00AF3029" w:rsidRPr="00747D57" w:rsidRDefault="00154106" w:rsidP="00AA7E17">
      <w:pPr>
        <w:tabs>
          <w:tab w:val="left" w:pos="3890"/>
        </w:tabs>
        <w:jc w:val="both"/>
        <w:rPr>
          <w:rFonts w:asciiTheme="minorHAnsi" w:hAnsiTheme="minorHAnsi" w:cstheme="minorHAnsi"/>
          <w:sz w:val="22"/>
          <w:szCs w:val="22"/>
        </w:rPr>
      </w:pPr>
      <w:r w:rsidRPr="00747D57">
        <w:rPr>
          <w:rFonts w:asciiTheme="minorHAnsi" w:hAnsiTheme="minorHAnsi" w:cstheme="minorHAnsi"/>
          <w:sz w:val="22"/>
          <w:szCs w:val="22"/>
        </w:rPr>
        <w:t>Le document intitulé « </w:t>
      </w:r>
      <w:r w:rsidR="00A331BB" w:rsidRPr="00747D57">
        <w:rPr>
          <w:rFonts w:asciiTheme="minorHAnsi" w:hAnsiTheme="minorHAnsi" w:cstheme="minorHAnsi"/>
          <w:b/>
          <w:sz w:val="22"/>
          <w:szCs w:val="22"/>
        </w:rPr>
        <w:t>D</w:t>
      </w:r>
      <w:r w:rsidR="00AF3029" w:rsidRPr="00747D57">
        <w:rPr>
          <w:rFonts w:asciiTheme="minorHAnsi" w:hAnsiTheme="minorHAnsi" w:cstheme="minorHAnsi"/>
          <w:b/>
          <w:sz w:val="22"/>
          <w:szCs w:val="22"/>
        </w:rPr>
        <w:t>emande de paiement</w:t>
      </w:r>
      <w:r w:rsidRPr="00747D57">
        <w:rPr>
          <w:rFonts w:asciiTheme="minorHAnsi" w:hAnsiTheme="minorHAnsi" w:cstheme="minorHAnsi"/>
          <w:sz w:val="22"/>
          <w:szCs w:val="22"/>
        </w:rPr>
        <w:t> »</w:t>
      </w:r>
      <w:r w:rsidR="00AF3029" w:rsidRPr="00747D57">
        <w:rPr>
          <w:rFonts w:asciiTheme="minorHAnsi" w:hAnsiTheme="minorHAnsi" w:cstheme="minorHAnsi"/>
          <w:sz w:val="22"/>
          <w:szCs w:val="22"/>
        </w:rPr>
        <w:t xml:space="preserve"> doit être dûment complété</w:t>
      </w:r>
      <w:r w:rsidR="00AD7E88" w:rsidRPr="00747D57">
        <w:rPr>
          <w:rFonts w:asciiTheme="minorHAnsi" w:hAnsiTheme="minorHAnsi" w:cstheme="minorHAnsi"/>
          <w:sz w:val="22"/>
          <w:szCs w:val="22"/>
        </w:rPr>
        <w:t>,</w:t>
      </w:r>
      <w:r w:rsidR="00AF3029" w:rsidRPr="00747D57">
        <w:rPr>
          <w:rFonts w:asciiTheme="minorHAnsi" w:hAnsiTheme="minorHAnsi" w:cstheme="minorHAnsi"/>
          <w:sz w:val="22"/>
          <w:szCs w:val="22"/>
        </w:rPr>
        <w:t xml:space="preserve"> que vous adressiez une demande de paiement intermédiaire ou finale (au solde).</w:t>
      </w:r>
    </w:p>
    <w:p w:rsidR="002370CD" w:rsidRPr="00747D57" w:rsidRDefault="00F2664C" w:rsidP="00F2664C">
      <w:pPr>
        <w:tabs>
          <w:tab w:val="left" w:pos="3890"/>
        </w:tabs>
        <w:rPr>
          <w:rFonts w:asciiTheme="minorHAnsi" w:hAnsiTheme="minorHAnsi" w:cstheme="minorHAnsi"/>
          <w:sz w:val="22"/>
          <w:szCs w:val="22"/>
        </w:rPr>
      </w:pPr>
      <w:r w:rsidRPr="00747D57">
        <w:rPr>
          <w:rFonts w:asciiTheme="minorHAnsi" w:hAnsiTheme="minorHAnsi" w:cstheme="minorHAnsi"/>
          <w:sz w:val="22"/>
          <w:szCs w:val="22"/>
        </w:rPr>
        <w:tab/>
      </w:r>
    </w:p>
    <w:p w:rsidR="00FE1C29" w:rsidRPr="00747D57" w:rsidRDefault="00FA2C78" w:rsidP="0005304B">
      <w:pPr>
        <w:tabs>
          <w:tab w:val="left" w:pos="3890"/>
        </w:tabs>
        <w:jc w:val="center"/>
        <w:rPr>
          <w:rFonts w:asciiTheme="minorHAnsi" w:hAnsiTheme="minorHAnsi" w:cstheme="minorHAnsi"/>
          <w:b/>
          <w:color w:val="001588"/>
          <w:sz w:val="22"/>
          <w:szCs w:val="22"/>
          <w:u w:val="single"/>
        </w:rPr>
      </w:pPr>
      <w:r w:rsidRPr="00747D57">
        <w:rPr>
          <w:rFonts w:asciiTheme="minorHAnsi" w:hAnsiTheme="minorHAnsi" w:cstheme="minorHAnsi"/>
          <w:b/>
          <w:color w:val="001588"/>
          <w:sz w:val="22"/>
          <w:szCs w:val="22"/>
          <w:u w:val="single"/>
        </w:rPr>
        <w:t xml:space="preserve">Rappel </w:t>
      </w:r>
      <w:r w:rsidR="0005304B" w:rsidRPr="00747D57">
        <w:rPr>
          <w:rFonts w:asciiTheme="minorHAnsi" w:hAnsiTheme="minorHAnsi" w:cstheme="minorHAnsi"/>
          <w:b/>
          <w:color w:val="001588"/>
          <w:sz w:val="22"/>
          <w:szCs w:val="22"/>
          <w:u w:val="single"/>
        </w:rPr>
        <w:t>des principales é</w:t>
      </w:r>
      <w:r w:rsidR="00FE1C29" w:rsidRPr="00747D57">
        <w:rPr>
          <w:rFonts w:asciiTheme="minorHAnsi" w:hAnsiTheme="minorHAnsi" w:cstheme="minorHAnsi"/>
          <w:b/>
          <w:color w:val="001588"/>
          <w:sz w:val="22"/>
          <w:szCs w:val="22"/>
          <w:u w:val="single"/>
        </w:rPr>
        <w:t>tapes de la vie administrative d’un dossier de demande d’aide europ</w:t>
      </w:r>
      <w:r w:rsidR="0005304B" w:rsidRPr="00747D57">
        <w:rPr>
          <w:rFonts w:asciiTheme="minorHAnsi" w:hAnsiTheme="minorHAnsi" w:cstheme="minorHAnsi"/>
          <w:b/>
          <w:color w:val="001588"/>
          <w:sz w:val="22"/>
          <w:szCs w:val="22"/>
          <w:u w:val="single"/>
        </w:rPr>
        <w:t>é</w:t>
      </w:r>
      <w:r w:rsidR="00FE1C29" w:rsidRPr="00747D57">
        <w:rPr>
          <w:rFonts w:asciiTheme="minorHAnsi" w:hAnsiTheme="minorHAnsi" w:cstheme="minorHAnsi"/>
          <w:b/>
          <w:color w:val="001588"/>
          <w:sz w:val="22"/>
          <w:szCs w:val="22"/>
          <w:u w:val="single"/>
        </w:rPr>
        <w:t>enne</w:t>
      </w:r>
    </w:p>
    <w:p w:rsidR="00CC62FF" w:rsidRPr="00747D57" w:rsidRDefault="00CC62FF" w:rsidP="00CC62FF">
      <w:pPr>
        <w:rPr>
          <w:rFonts w:asciiTheme="minorHAnsi" w:hAnsiTheme="minorHAnsi" w:cstheme="minorHAnsi"/>
          <w:sz w:val="22"/>
          <w:szCs w:val="22"/>
        </w:rPr>
      </w:pPr>
    </w:p>
    <w:p w:rsidR="00155398" w:rsidRPr="00747D57" w:rsidRDefault="00960694" w:rsidP="00654EB8">
      <w:pPr>
        <w:jc w:val="center"/>
        <w:rPr>
          <w:rFonts w:asciiTheme="minorHAnsi" w:hAnsiTheme="minorHAnsi" w:cstheme="minorHAnsi"/>
          <w:noProof/>
          <w:sz w:val="22"/>
          <w:szCs w:val="22"/>
        </w:rPr>
      </w:pPr>
      <w:r w:rsidRPr="00747D57">
        <w:rPr>
          <w:rFonts w:asciiTheme="minorHAnsi" w:hAnsiTheme="minorHAnsi" w:cstheme="minorHAnsi"/>
          <w:b/>
          <w:noProof/>
          <w:color w:val="001588"/>
          <w:sz w:val="22"/>
          <w:szCs w:val="22"/>
          <w:u w:val="single"/>
        </w:rPr>
        <w:drawing>
          <wp:anchor distT="0" distB="0" distL="114300" distR="114300" simplePos="0" relativeHeight="251658239" behindDoc="0" locked="0" layoutInCell="1" allowOverlap="1" wp14:anchorId="2E416F9B" wp14:editId="1F635E29">
            <wp:simplePos x="0" y="0"/>
            <wp:positionH relativeFrom="column">
              <wp:posOffset>175260</wp:posOffset>
            </wp:positionH>
            <wp:positionV relativeFrom="paragraph">
              <wp:posOffset>59690</wp:posOffset>
            </wp:positionV>
            <wp:extent cx="5648325" cy="3790950"/>
            <wp:effectExtent l="0" t="0" r="9525" b="0"/>
            <wp:wrapSquare wrapText="bothSides"/>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oquis notice modifie.png"/>
                    <pic:cNvPicPr/>
                  </pic:nvPicPr>
                  <pic:blipFill rotWithShape="1">
                    <a:blip r:embed="rId10">
                      <a:extLst>
                        <a:ext uri="{28A0092B-C50C-407E-A947-70E740481C1C}">
                          <a14:useLocalDpi xmlns:a14="http://schemas.microsoft.com/office/drawing/2010/main" val="0"/>
                        </a:ext>
                      </a:extLst>
                    </a:blip>
                    <a:srcRect l="5188" t="12000" r="1563" b="8400"/>
                    <a:stretch/>
                  </pic:blipFill>
                  <pic:spPr bwMode="auto">
                    <a:xfrm>
                      <a:off x="0" y="0"/>
                      <a:ext cx="5648325" cy="3790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21D04" w:rsidRPr="00747D57" w:rsidRDefault="00741A40" w:rsidP="00741A40">
      <w:pPr>
        <w:rPr>
          <w:rFonts w:asciiTheme="minorHAnsi" w:hAnsiTheme="minorHAnsi" w:cstheme="minorHAnsi"/>
          <w:sz w:val="22"/>
          <w:szCs w:val="22"/>
        </w:rPr>
      </w:pPr>
      <w:r w:rsidRPr="00747D57">
        <w:rPr>
          <w:rFonts w:asciiTheme="minorHAnsi" w:hAnsiTheme="minorHAnsi" w:cstheme="minorHAnsi"/>
          <w:sz w:val="22"/>
          <w:szCs w:val="22"/>
        </w:rPr>
        <w:t>La demande de</w:t>
      </w:r>
      <w:r w:rsidR="00457726" w:rsidRPr="00747D57">
        <w:rPr>
          <w:rFonts w:asciiTheme="minorHAnsi" w:hAnsiTheme="minorHAnsi" w:cstheme="minorHAnsi"/>
          <w:sz w:val="22"/>
          <w:szCs w:val="22"/>
        </w:rPr>
        <w:t xml:space="preserve"> paiement correspond à l’étape 6</w:t>
      </w:r>
      <w:r w:rsidR="00154106" w:rsidRPr="00747D57">
        <w:rPr>
          <w:rFonts w:asciiTheme="minorHAnsi" w:hAnsiTheme="minorHAnsi" w:cstheme="minorHAnsi"/>
          <w:sz w:val="22"/>
          <w:szCs w:val="22"/>
        </w:rPr>
        <w:t xml:space="preserve"> du processus ci-dessu</w:t>
      </w:r>
      <w:r w:rsidRPr="00747D57">
        <w:rPr>
          <w:rFonts w:asciiTheme="minorHAnsi" w:hAnsiTheme="minorHAnsi" w:cstheme="minorHAnsi"/>
          <w:sz w:val="22"/>
          <w:szCs w:val="22"/>
        </w:rPr>
        <w:t xml:space="preserve">s. </w:t>
      </w:r>
    </w:p>
    <w:p w:rsidR="00121D04" w:rsidRPr="00747D57" w:rsidRDefault="00121D04" w:rsidP="00741A40">
      <w:pPr>
        <w:rPr>
          <w:rFonts w:asciiTheme="minorHAnsi" w:hAnsiTheme="minorHAnsi" w:cstheme="minorHAnsi"/>
          <w:sz w:val="22"/>
          <w:szCs w:val="22"/>
        </w:rPr>
      </w:pPr>
    </w:p>
    <w:p w:rsidR="00AA7E17" w:rsidRPr="00747D57" w:rsidRDefault="00AA7E17" w:rsidP="00741A40">
      <w:pPr>
        <w:rPr>
          <w:rFonts w:asciiTheme="minorHAnsi" w:hAnsiTheme="minorHAnsi" w:cstheme="minorHAnsi"/>
          <w:sz w:val="22"/>
          <w:szCs w:val="22"/>
        </w:rPr>
      </w:pPr>
    </w:p>
    <w:p w:rsidR="00AA7E17" w:rsidRPr="00747D57" w:rsidRDefault="00AA7E17" w:rsidP="00741A40">
      <w:pPr>
        <w:rPr>
          <w:rFonts w:asciiTheme="minorHAnsi" w:hAnsiTheme="minorHAnsi" w:cstheme="minorHAnsi"/>
          <w:sz w:val="22"/>
          <w:szCs w:val="22"/>
        </w:rPr>
      </w:pPr>
    </w:p>
    <w:p w:rsidR="002D7484" w:rsidRPr="00747D57" w:rsidRDefault="002D7484" w:rsidP="00741A40">
      <w:pPr>
        <w:rPr>
          <w:rFonts w:asciiTheme="minorHAnsi" w:hAnsiTheme="minorHAnsi" w:cstheme="minorHAnsi"/>
          <w:sz w:val="22"/>
          <w:szCs w:val="22"/>
        </w:rPr>
      </w:pPr>
    </w:p>
    <w:p w:rsidR="00ED5576" w:rsidRPr="00747D57" w:rsidRDefault="00ED5576" w:rsidP="00741A40">
      <w:pPr>
        <w:rPr>
          <w:rFonts w:asciiTheme="minorHAnsi" w:hAnsiTheme="minorHAnsi" w:cstheme="minorHAnsi"/>
          <w:sz w:val="22"/>
          <w:szCs w:val="22"/>
        </w:rPr>
      </w:pPr>
    </w:p>
    <w:p w:rsidR="002D7484" w:rsidRPr="00747D57" w:rsidRDefault="002D7484" w:rsidP="00740DE4">
      <w:pPr>
        <w:pBdr>
          <w:top w:val="single" w:sz="4" w:space="1" w:color="001588"/>
          <w:left w:val="single" w:sz="4" w:space="4" w:color="001588"/>
          <w:bottom w:val="single" w:sz="4" w:space="2" w:color="001588"/>
          <w:right w:val="single" w:sz="4" w:space="4" w:color="001588"/>
        </w:pBdr>
        <w:jc w:val="center"/>
        <w:rPr>
          <w:rFonts w:asciiTheme="minorHAnsi" w:hAnsiTheme="minorHAnsi" w:cstheme="minorHAnsi"/>
          <w:b/>
          <w:color w:val="001588"/>
          <w:sz w:val="22"/>
          <w:szCs w:val="22"/>
        </w:rPr>
      </w:pPr>
      <w:r w:rsidRPr="00747D57">
        <w:rPr>
          <w:rFonts w:asciiTheme="minorHAnsi" w:hAnsiTheme="minorHAnsi" w:cstheme="minorHAnsi"/>
          <w:b/>
          <w:color w:val="001588"/>
          <w:sz w:val="22"/>
          <w:szCs w:val="22"/>
        </w:rPr>
        <w:lastRenderedPageBreak/>
        <w:t>Informations sur le contrôle de service fait</w:t>
      </w:r>
    </w:p>
    <w:p w:rsidR="002D7484" w:rsidRPr="00747D57" w:rsidRDefault="002D7484" w:rsidP="002D7484">
      <w:pPr>
        <w:rPr>
          <w:rFonts w:asciiTheme="minorHAnsi" w:hAnsiTheme="minorHAnsi" w:cstheme="minorHAnsi"/>
          <w:sz w:val="22"/>
          <w:szCs w:val="22"/>
        </w:rPr>
      </w:pPr>
    </w:p>
    <w:p w:rsidR="002D7484" w:rsidRPr="00747D57" w:rsidRDefault="002D7484" w:rsidP="002D7484">
      <w:pPr>
        <w:autoSpaceDE w:val="0"/>
        <w:autoSpaceDN w:val="0"/>
        <w:adjustRightInd w:val="0"/>
        <w:spacing w:line="276" w:lineRule="auto"/>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 xml:space="preserve">Pour chaque demande de paiement présentée par le </w:t>
      </w:r>
      <w:r w:rsidRPr="00747D57">
        <w:rPr>
          <w:rFonts w:asciiTheme="minorHAnsi" w:hAnsiTheme="minorHAnsi" w:cstheme="minorHAnsi"/>
          <w:sz w:val="22"/>
          <w:szCs w:val="22"/>
        </w:rPr>
        <w:t>bénéficiaire</w:t>
      </w:r>
      <w:r w:rsidRPr="00747D57">
        <w:rPr>
          <w:rFonts w:asciiTheme="minorHAnsi" w:hAnsiTheme="minorHAnsi" w:cstheme="minorHAnsi"/>
          <w:color w:val="000000"/>
          <w:sz w:val="22"/>
          <w:szCs w:val="22"/>
        </w:rPr>
        <w:t xml:space="preserve">, le service instructeur réalise un rapport de « </w:t>
      </w:r>
      <w:r w:rsidRPr="00747D57">
        <w:rPr>
          <w:rFonts w:asciiTheme="minorHAnsi" w:hAnsiTheme="minorHAnsi" w:cstheme="minorHAnsi"/>
          <w:b/>
          <w:color w:val="000000"/>
          <w:sz w:val="22"/>
          <w:szCs w:val="22"/>
        </w:rPr>
        <w:t>contrôle de service fait</w:t>
      </w:r>
      <w:r w:rsidRPr="00747D57">
        <w:rPr>
          <w:rFonts w:asciiTheme="minorHAnsi" w:hAnsiTheme="minorHAnsi" w:cstheme="minorHAnsi"/>
          <w:color w:val="000000"/>
          <w:sz w:val="22"/>
          <w:szCs w:val="22"/>
        </w:rPr>
        <w:t xml:space="preserve"> ». Il s’agit de vérifier l’exactitude des éléments indiqués dans votre demande de paiement, les justificatifs de réalisation, le respect des engagements/obligations et attestations sur l’honneur que vous avez pris.</w:t>
      </w:r>
    </w:p>
    <w:p w:rsidR="002D7484" w:rsidRPr="00747D57" w:rsidRDefault="002D7484" w:rsidP="002D7484">
      <w:pPr>
        <w:autoSpaceDE w:val="0"/>
        <w:autoSpaceDN w:val="0"/>
        <w:adjustRightInd w:val="0"/>
        <w:spacing w:line="276" w:lineRule="auto"/>
        <w:jc w:val="both"/>
        <w:rPr>
          <w:rFonts w:asciiTheme="minorHAnsi" w:hAnsiTheme="minorHAnsi" w:cstheme="minorHAnsi"/>
          <w:color w:val="000000"/>
          <w:sz w:val="22"/>
          <w:szCs w:val="22"/>
        </w:rPr>
      </w:pPr>
    </w:p>
    <w:p w:rsidR="002D7484" w:rsidRPr="00747D57" w:rsidRDefault="002D7484" w:rsidP="002D7484">
      <w:pPr>
        <w:autoSpaceDE w:val="0"/>
        <w:autoSpaceDN w:val="0"/>
        <w:adjustRightInd w:val="0"/>
        <w:spacing w:line="276" w:lineRule="auto"/>
        <w:jc w:val="both"/>
        <w:rPr>
          <w:rFonts w:asciiTheme="minorHAnsi" w:hAnsiTheme="minorHAnsi" w:cstheme="minorHAnsi"/>
          <w:sz w:val="22"/>
          <w:szCs w:val="22"/>
        </w:rPr>
      </w:pPr>
      <w:r w:rsidRPr="00747D57">
        <w:rPr>
          <w:rFonts w:asciiTheme="minorHAnsi" w:hAnsiTheme="minorHAnsi" w:cstheme="minorHAnsi"/>
          <w:color w:val="000000"/>
          <w:sz w:val="22"/>
          <w:szCs w:val="22"/>
        </w:rPr>
        <w:t xml:space="preserve">Ce contrôle sur dossier peut être complété par une « </w:t>
      </w:r>
      <w:r w:rsidRPr="00747D57">
        <w:rPr>
          <w:rFonts w:asciiTheme="minorHAnsi" w:hAnsiTheme="minorHAnsi" w:cstheme="minorHAnsi"/>
          <w:b/>
          <w:color w:val="000000"/>
          <w:sz w:val="22"/>
          <w:szCs w:val="22"/>
        </w:rPr>
        <w:t>visite sur place</w:t>
      </w:r>
      <w:r w:rsidRPr="00747D57">
        <w:rPr>
          <w:rFonts w:asciiTheme="minorHAnsi" w:hAnsiTheme="minorHAnsi" w:cstheme="minorHAnsi"/>
          <w:color w:val="000000"/>
          <w:sz w:val="22"/>
          <w:szCs w:val="22"/>
        </w:rPr>
        <w:t xml:space="preserve"> » (dont vous êtes informé) afin de s’assurer de la réalité des investissements ou des prestations et du respect des obligations de publicité. En cas d’anomalie constatée, le service instructeur vous </w:t>
      </w:r>
      <w:r w:rsidRPr="00747D57">
        <w:rPr>
          <w:rFonts w:asciiTheme="minorHAnsi" w:hAnsiTheme="minorHAnsi" w:cstheme="minorHAnsi"/>
          <w:sz w:val="22"/>
          <w:szCs w:val="22"/>
        </w:rPr>
        <w:t xml:space="preserve">en informe afin de prendre les mesures nécessaires permettant de vous mettre en conformité avec les exigences demandées. En fonction de la nature et des caractéristiques de l’opération, la visite sur place peut revêtir un caractère obligatoire. </w:t>
      </w:r>
    </w:p>
    <w:p w:rsidR="002D7484" w:rsidRPr="00747D57" w:rsidRDefault="002D7484" w:rsidP="002D7484">
      <w:pPr>
        <w:autoSpaceDE w:val="0"/>
        <w:autoSpaceDN w:val="0"/>
        <w:adjustRightInd w:val="0"/>
        <w:jc w:val="both"/>
        <w:rPr>
          <w:rFonts w:asciiTheme="minorHAnsi" w:hAnsiTheme="minorHAnsi" w:cstheme="minorHAnsi"/>
          <w:color w:val="FF0000"/>
          <w:sz w:val="22"/>
          <w:szCs w:val="22"/>
        </w:rPr>
      </w:pPr>
    </w:p>
    <w:p w:rsidR="002D7484" w:rsidRPr="00747D57" w:rsidRDefault="002D7484" w:rsidP="002D7484">
      <w:pPr>
        <w:autoSpaceDE w:val="0"/>
        <w:autoSpaceDN w:val="0"/>
        <w:adjustRightInd w:val="0"/>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Par ailleurs, une méthode d'échantillonnage peut être appliquée par le service instructeur pour analyser les pièces justificatives dans le cadre de ce contrôle de service fait.</w:t>
      </w:r>
    </w:p>
    <w:p w:rsidR="002D7484" w:rsidRPr="00747D57" w:rsidRDefault="002D7484" w:rsidP="002D7484">
      <w:pPr>
        <w:autoSpaceDE w:val="0"/>
        <w:autoSpaceDN w:val="0"/>
        <w:adjustRightInd w:val="0"/>
        <w:jc w:val="both"/>
        <w:rPr>
          <w:rFonts w:asciiTheme="minorHAnsi" w:hAnsiTheme="minorHAnsi" w:cstheme="minorHAnsi"/>
          <w:color w:val="000000"/>
          <w:sz w:val="22"/>
          <w:szCs w:val="22"/>
        </w:rPr>
      </w:pPr>
    </w:p>
    <w:p w:rsidR="002D7484" w:rsidRPr="00747D57" w:rsidRDefault="00952DF4" w:rsidP="002D7484">
      <w:pPr>
        <w:jc w:val="both"/>
        <w:rPr>
          <w:rFonts w:asciiTheme="minorHAnsi" w:hAnsiTheme="minorHAnsi" w:cstheme="minorHAnsi"/>
          <w:b/>
          <w:sz w:val="22"/>
          <w:szCs w:val="22"/>
        </w:rPr>
      </w:pPr>
      <w:r w:rsidRPr="00747D57">
        <w:rPr>
          <w:rFonts w:asciiTheme="minorHAnsi" w:hAnsiTheme="minorHAnsi" w:cstheme="minorHAnsi"/>
          <w:b/>
          <w:sz w:val="22"/>
          <w:szCs w:val="22"/>
          <w:u w:val="single"/>
        </w:rPr>
        <w:t>Le contrôle de service fait porte</w:t>
      </w:r>
      <w:r w:rsidR="002D7484" w:rsidRPr="00747D57">
        <w:rPr>
          <w:rFonts w:asciiTheme="minorHAnsi" w:hAnsiTheme="minorHAnsi" w:cstheme="minorHAnsi"/>
          <w:b/>
          <w:sz w:val="22"/>
          <w:szCs w:val="22"/>
          <w:u w:val="single"/>
        </w:rPr>
        <w:t xml:space="preserve"> notamment sur les éléments suivants (non exhaustif)</w:t>
      </w:r>
      <w:r w:rsidR="002D7484" w:rsidRPr="00747D57">
        <w:rPr>
          <w:rFonts w:asciiTheme="minorHAnsi" w:hAnsiTheme="minorHAnsi" w:cstheme="minorHAnsi"/>
          <w:b/>
          <w:sz w:val="22"/>
          <w:szCs w:val="22"/>
        </w:rPr>
        <w:t> :</w:t>
      </w:r>
    </w:p>
    <w:p w:rsidR="002D7484" w:rsidRPr="00747D57" w:rsidRDefault="002D7484" w:rsidP="002D7484">
      <w:pPr>
        <w:jc w:val="both"/>
        <w:rPr>
          <w:rFonts w:asciiTheme="minorHAnsi" w:hAnsiTheme="minorHAnsi" w:cstheme="minorHAnsi"/>
          <w:b/>
          <w:sz w:val="22"/>
          <w:szCs w:val="22"/>
          <w:u w:val="single"/>
        </w:rPr>
      </w:pPr>
    </w:p>
    <w:p w:rsidR="002D7484" w:rsidRPr="00747D57" w:rsidRDefault="002D7484" w:rsidP="00090621">
      <w:pPr>
        <w:pStyle w:val="Paragraphedeliste"/>
        <w:numPr>
          <w:ilvl w:val="0"/>
          <w:numId w:val="1"/>
        </w:numPr>
        <w:autoSpaceDE w:val="0"/>
        <w:autoSpaceDN w:val="0"/>
        <w:adjustRightInd w:val="0"/>
        <w:ind w:left="567"/>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Montant total de</w:t>
      </w:r>
      <w:r w:rsidRPr="00747D57">
        <w:rPr>
          <w:rFonts w:asciiTheme="minorHAnsi" w:hAnsiTheme="minorHAnsi" w:cstheme="minorHAnsi"/>
          <w:sz w:val="22"/>
          <w:szCs w:val="22"/>
        </w:rPr>
        <w:t xml:space="preserve"> l’opération </w:t>
      </w:r>
      <w:r w:rsidRPr="00747D57">
        <w:rPr>
          <w:rFonts w:asciiTheme="minorHAnsi" w:hAnsiTheme="minorHAnsi" w:cstheme="minorHAnsi"/>
          <w:color w:val="000000"/>
          <w:sz w:val="22"/>
          <w:szCs w:val="22"/>
        </w:rPr>
        <w:t>et montant éligible ;</w:t>
      </w:r>
    </w:p>
    <w:p w:rsidR="002D7484" w:rsidRPr="00747D57" w:rsidRDefault="002D7484" w:rsidP="00090621">
      <w:pPr>
        <w:pStyle w:val="Paragraphedeliste"/>
        <w:numPr>
          <w:ilvl w:val="0"/>
          <w:numId w:val="1"/>
        </w:numPr>
        <w:autoSpaceDE w:val="0"/>
        <w:autoSpaceDN w:val="0"/>
        <w:adjustRightInd w:val="0"/>
        <w:ind w:left="567"/>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Respect des règles d’éligibilité des dépenses ;</w:t>
      </w:r>
    </w:p>
    <w:p w:rsidR="002D7484" w:rsidRPr="00747D57" w:rsidRDefault="002D7484" w:rsidP="00090621">
      <w:pPr>
        <w:pStyle w:val="Paragraphedeliste"/>
        <w:numPr>
          <w:ilvl w:val="0"/>
          <w:numId w:val="1"/>
        </w:numPr>
        <w:autoSpaceDE w:val="0"/>
        <w:autoSpaceDN w:val="0"/>
        <w:adjustRightInd w:val="0"/>
        <w:ind w:left="567"/>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Justification des dépenses réalisées et payées : justificatifs conformes, acquittés et « tracés » comptablement ;</w:t>
      </w:r>
    </w:p>
    <w:p w:rsidR="002D7484" w:rsidRPr="00747D57" w:rsidRDefault="00FC5037" w:rsidP="00090621">
      <w:pPr>
        <w:pStyle w:val="Paragraphedeliste"/>
        <w:numPr>
          <w:ilvl w:val="0"/>
          <w:numId w:val="1"/>
        </w:numPr>
        <w:autoSpaceDE w:val="0"/>
        <w:autoSpaceDN w:val="0"/>
        <w:adjustRightInd w:val="0"/>
        <w:ind w:left="567"/>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Respect du calendrier ;</w:t>
      </w:r>
    </w:p>
    <w:p w:rsidR="00FC5037" w:rsidRPr="00747D57" w:rsidRDefault="00FC5037" w:rsidP="00090621">
      <w:pPr>
        <w:pStyle w:val="Paragraphedeliste"/>
        <w:numPr>
          <w:ilvl w:val="0"/>
          <w:numId w:val="1"/>
        </w:numPr>
        <w:autoSpaceDE w:val="0"/>
        <w:autoSpaceDN w:val="0"/>
        <w:adjustRightInd w:val="0"/>
        <w:ind w:left="567"/>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Atteinte des objectifs fixés (indicateurs) ;</w:t>
      </w:r>
    </w:p>
    <w:p w:rsidR="002D7484" w:rsidRPr="00747D57" w:rsidRDefault="002D7484" w:rsidP="00090621">
      <w:pPr>
        <w:pStyle w:val="Paragraphedeliste"/>
        <w:numPr>
          <w:ilvl w:val="0"/>
          <w:numId w:val="1"/>
        </w:numPr>
        <w:autoSpaceDE w:val="0"/>
        <w:autoSpaceDN w:val="0"/>
        <w:adjustRightInd w:val="0"/>
        <w:ind w:left="567"/>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 xml:space="preserve">Existence des décisions des </w:t>
      </w:r>
      <w:proofErr w:type="spellStart"/>
      <w:r w:rsidRPr="00747D57">
        <w:rPr>
          <w:rFonts w:asciiTheme="minorHAnsi" w:hAnsiTheme="minorHAnsi" w:cstheme="minorHAnsi"/>
          <w:color w:val="000000"/>
          <w:sz w:val="22"/>
          <w:szCs w:val="22"/>
        </w:rPr>
        <w:t>cofinanceurs</w:t>
      </w:r>
      <w:proofErr w:type="spellEnd"/>
      <w:r w:rsidRPr="00747D57">
        <w:rPr>
          <w:rFonts w:asciiTheme="minorHAnsi" w:hAnsiTheme="minorHAnsi" w:cstheme="minorHAnsi"/>
          <w:color w:val="000000"/>
          <w:sz w:val="22"/>
          <w:szCs w:val="22"/>
        </w:rPr>
        <w:t xml:space="preserve"> ;</w:t>
      </w:r>
    </w:p>
    <w:p w:rsidR="002D7484" w:rsidRPr="00747D57" w:rsidRDefault="002D7484" w:rsidP="00090621">
      <w:pPr>
        <w:pStyle w:val="Paragraphedeliste"/>
        <w:numPr>
          <w:ilvl w:val="0"/>
          <w:numId w:val="1"/>
        </w:numPr>
        <w:autoSpaceDE w:val="0"/>
        <w:autoSpaceDN w:val="0"/>
        <w:adjustRightInd w:val="0"/>
        <w:ind w:left="567"/>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Respect du plan de financement conventionné ;</w:t>
      </w:r>
    </w:p>
    <w:p w:rsidR="002D7484" w:rsidRPr="00747D57" w:rsidRDefault="002D7484" w:rsidP="00090621">
      <w:pPr>
        <w:pStyle w:val="Paragraphedeliste"/>
        <w:numPr>
          <w:ilvl w:val="0"/>
          <w:numId w:val="1"/>
        </w:numPr>
        <w:autoSpaceDE w:val="0"/>
        <w:autoSpaceDN w:val="0"/>
        <w:adjustRightInd w:val="0"/>
        <w:ind w:left="567"/>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Respect des obligations d’information et de publicité et des autres obligations règlementaires (ex : aides d’Etat et concurrence, commande publique, environnement) ;</w:t>
      </w:r>
    </w:p>
    <w:p w:rsidR="002D7484" w:rsidRPr="00747D57" w:rsidRDefault="002D7484" w:rsidP="00090621">
      <w:pPr>
        <w:pStyle w:val="Paragraphedeliste"/>
        <w:numPr>
          <w:ilvl w:val="0"/>
          <w:numId w:val="1"/>
        </w:numPr>
        <w:autoSpaceDE w:val="0"/>
        <w:autoSpaceDN w:val="0"/>
        <w:adjustRightInd w:val="0"/>
        <w:ind w:left="567"/>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Vérification physique de la réalité et de la conformité des investissements.</w:t>
      </w:r>
    </w:p>
    <w:p w:rsidR="002D7484" w:rsidRPr="00747D57" w:rsidRDefault="002D7484" w:rsidP="002D7484">
      <w:pPr>
        <w:autoSpaceDE w:val="0"/>
        <w:autoSpaceDN w:val="0"/>
        <w:adjustRightInd w:val="0"/>
        <w:jc w:val="both"/>
        <w:rPr>
          <w:rFonts w:asciiTheme="minorHAnsi" w:hAnsiTheme="minorHAnsi" w:cstheme="minorHAnsi"/>
          <w:color w:val="000000"/>
          <w:sz w:val="22"/>
          <w:szCs w:val="22"/>
        </w:rPr>
      </w:pPr>
    </w:p>
    <w:p w:rsidR="00FC5037" w:rsidRPr="00747D57" w:rsidRDefault="00FC5037" w:rsidP="00952DF4">
      <w:pPr>
        <w:autoSpaceDE w:val="0"/>
        <w:autoSpaceDN w:val="0"/>
        <w:adjustRightInd w:val="0"/>
        <w:jc w:val="both"/>
        <w:rPr>
          <w:rFonts w:asciiTheme="minorHAnsi" w:hAnsiTheme="minorHAnsi" w:cstheme="minorHAnsi"/>
          <w:b/>
          <w:sz w:val="22"/>
          <w:szCs w:val="22"/>
        </w:rPr>
      </w:pPr>
      <w:r w:rsidRPr="00747D57">
        <w:rPr>
          <w:rFonts w:asciiTheme="minorHAnsi" w:hAnsiTheme="minorHAnsi" w:cstheme="minorHAnsi"/>
          <w:b/>
          <w:sz w:val="22"/>
          <w:szCs w:val="22"/>
        </w:rPr>
        <w:t>Vous devez conserver tout document permettant de reconstituer le temps de travail consacré à l’opération et aux actions qui la composent et de justifier toutes les dépenses réalisées et payées.</w:t>
      </w:r>
    </w:p>
    <w:p w:rsidR="00FC5037" w:rsidRPr="00747D57" w:rsidRDefault="00FC5037" w:rsidP="00FC5037">
      <w:pPr>
        <w:autoSpaceDE w:val="0"/>
        <w:autoSpaceDN w:val="0"/>
        <w:adjustRightInd w:val="0"/>
        <w:jc w:val="both"/>
        <w:rPr>
          <w:rFonts w:asciiTheme="minorHAnsi" w:hAnsiTheme="minorHAnsi" w:cstheme="minorHAnsi"/>
          <w:b/>
          <w:color w:val="FF0000"/>
          <w:sz w:val="22"/>
          <w:szCs w:val="22"/>
        </w:rPr>
      </w:pPr>
    </w:p>
    <w:p w:rsidR="002D7484" w:rsidRPr="00747D57" w:rsidRDefault="002D7484" w:rsidP="00952DF4">
      <w:pPr>
        <w:pBdr>
          <w:top w:val="single" w:sz="4" w:space="1" w:color="auto"/>
          <w:left w:val="single" w:sz="4" w:space="4" w:color="auto"/>
          <w:bottom w:val="single" w:sz="4" w:space="1" w:color="auto"/>
          <w:right w:val="single" w:sz="4" w:space="4" w:color="auto"/>
        </w:pBdr>
        <w:autoSpaceDE w:val="0"/>
        <w:autoSpaceDN w:val="0"/>
        <w:adjustRightInd w:val="0"/>
        <w:jc w:val="both"/>
        <w:rPr>
          <w:rFonts w:asciiTheme="minorHAnsi" w:hAnsiTheme="minorHAnsi" w:cstheme="minorHAnsi"/>
          <w:b/>
          <w:color w:val="FF0000"/>
          <w:sz w:val="22"/>
          <w:szCs w:val="22"/>
        </w:rPr>
      </w:pPr>
      <w:r w:rsidRPr="00747D57">
        <w:rPr>
          <w:rFonts w:asciiTheme="minorHAnsi" w:hAnsiTheme="minorHAnsi" w:cstheme="minorHAnsi"/>
          <w:b/>
          <w:color w:val="FF0000"/>
          <w:sz w:val="22"/>
          <w:szCs w:val="22"/>
        </w:rPr>
        <w:t>En cas d’irrégularité ou de non-respect de vos engagements, le remboursement partiel ou total des sommes versées sera exigé, sans préjudice des autres sanctions prévues dans les textes en vigueur.</w:t>
      </w:r>
    </w:p>
    <w:p w:rsidR="002D7484" w:rsidRPr="00747D57" w:rsidRDefault="002D7484" w:rsidP="002D7484">
      <w:pPr>
        <w:autoSpaceDE w:val="0"/>
        <w:autoSpaceDN w:val="0"/>
        <w:adjustRightInd w:val="0"/>
        <w:jc w:val="both"/>
        <w:rPr>
          <w:rFonts w:asciiTheme="minorHAnsi" w:hAnsiTheme="minorHAnsi" w:cstheme="minorHAnsi"/>
          <w:color w:val="000000"/>
          <w:sz w:val="22"/>
          <w:szCs w:val="22"/>
        </w:rPr>
      </w:pPr>
    </w:p>
    <w:p w:rsidR="002D7484" w:rsidRPr="00747D57" w:rsidRDefault="002D7484" w:rsidP="002D7484">
      <w:pPr>
        <w:autoSpaceDE w:val="0"/>
        <w:autoSpaceDN w:val="0"/>
        <w:adjustRightInd w:val="0"/>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L’aide est versée sur le compte du bénéficiaire. Le porteur sera informé des dépenses non retenues, le cas échéant, et du versement effectif de l’aide.</w:t>
      </w:r>
    </w:p>
    <w:p w:rsidR="002D7484" w:rsidRPr="00747D57" w:rsidRDefault="002D7484" w:rsidP="002D7484">
      <w:pPr>
        <w:autoSpaceDE w:val="0"/>
        <w:autoSpaceDN w:val="0"/>
        <w:adjustRightInd w:val="0"/>
        <w:jc w:val="both"/>
        <w:rPr>
          <w:rFonts w:asciiTheme="minorHAnsi" w:hAnsiTheme="minorHAnsi" w:cstheme="minorHAnsi"/>
          <w:color w:val="000000"/>
          <w:sz w:val="22"/>
          <w:szCs w:val="22"/>
        </w:rPr>
      </w:pPr>
    </w:p>
    <w:p w:rsidR="002D7484" w:rsidRPr="00747D57" w:rsidRDefault="002D7484" w:rsidP="002D7484">
      <w:pPr>
        <w:autoSpaceDE w:val="0"/>
        <w:autoSpaceDN w:val="0"/>
        <w:adjustRightInd w:val="0"/>
        <w:jc w:val="both"/>
        <w:rPr>
          <w:rFonts w:asciiTheme="minorHAnsi" w:hAnsiTheme="minorHAnsi" w:cstheme="minorHAnsi"/>
          <w:color w:val="000000"/>
          <w:sz w:val="22"/>
          <w:szCs w:val="22"/>
        </w:rPr>
      </w:pPr>
      <w:r w:rsidRPr="00747D57">
        <w:rPr>
          <w:rFonts w:asciiTheme="minorHAnsi" w:hAnsiTheme="minorHAnsi" w:cstheme="minorHAnsi"/>
          <w:b/>
          <w:color w:val="000000"/>
          <w:sz w:val="22"/>
          <w:szCs w:val="22"/>
          <w:u w:val="single"/>
        </w:rPr>
        <w:t>En cas de modification de l’opération, du plan de financement, des engagements</w:t>
      </w:r>
      <w:r w:rsidRPr="00747D57">
        <w:rPr>
          <w:rFonts w:asciiTheme="minorHAnsi" w:hAnsiTheme="minorHAnsi" w:cstheme="minorHAnsi"/>
          <w:color w:val="000000"/>
          <w:sz w:val="22"/>
          <w:szCs w:val="22"/>
        </w:rPr>
        <w:t> :</w:t>
      </w:r>
    </w:p>
    <w:p w:rsidR="002D7484" w:rsidRPr="00747D57" w:rsidRDefault="002D7484" w:rsidP="002D7484">
      <w:pPr>
        <w:jc w:val="both"/>
        <w:rPr>
          <w:rFonts w:asciiTheme="minorHAnsi" w:hAnsiTheme="minorHAnsi" w:cstheme="minorHAnsi"/>
          <w:color w:val="000000"/>
          <w:sz w:val="22"/>
          <w:szCs w:val="22"/>
        </w:rPr>
      </w:pPr>
    </w:p>
    <w:p w:rsidR="002D7484" w:rsidRPr="00747D57" w:rsidRDefault="00FC5037" w:rsidP="002D7484">
      <w:pPr>
        <w:autoSpaceDE w:val="0"/>
        <w:autoSpaceDN w:val="0"/>
        <w:adjustRightInd w:val="0"/>
        <w:spacing w:line="276" w:lineRule="auto"/>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Conformément à l’article 10 de l’acte attributif de subvention, e</w:t>
      </w:r>
      <w:r w:rsidR="002D7484" w:rsidRPr="00747D57">
        <w:rPr>
          <w:rFonts w:asciiTheme="minorHAnsi" w:hAnsiTheme="minorHAnsi" w:cstheme="minorHAnsi"/>
          <w:color w:val="000000"/>
          <w:sz w:val="22"/>
          <w:szCs w:val="22"/>
        </w:rPr>
        <w:t xml:space="preserve">n cas de modification ou d’abandon de l’opération, ou de retard dans la réalisation de l’opération ou dans la production des pièces justificatives, vous devez impérativement en </w:t>
      </w:r>
      <w:r w:rsidR="002D7484" w:rsidRPr="00747D57">
        <w:rPr>
          <w:rFonts w:asciiTheme="minorHAnsi" w:hAnsiTheme="minorHAnsi" w:cstheme="minorHAnsi"/>
          <w:b/>
          <w:color w:val="000000"/>
          <w:sz w:val="22"/>
          <w:szCs w:val="22"/>
        </w:rPr>
        <w:t>informer le service instructeur</w:t>
      </w:r>
      <w:r w:rsidR="002D7484" w:rsidRPr="00747D57">
        <w:rPr>
          <w:rFonts w:asciiTheme="minorHAnsi" w:hAnsiTheme="minorHAnsi" w:cstheme="minorHAnsi"/>
          <w:color w:val="000000"/>
          <w:sz w:val="22"/>
          <w:szCs w:val="22"/>
        </w:rPr>
        <w:t xml:space="preserve"> dans les plus brefs délais.</w:t>
      </w:r>
    </w:p>
    <w:p w:rsidR="002D7484" w:rsidRPr="00747D57" w:rsidRDefault="002D7484" w:rsidP="002D7484">
      <w:pPr>
        <w:autoSpaceDE w:val="0"/>
        <w:autoSpaceDN w:val="0"/>
        <w:adjustRightInd w:val="0"/>
        <w:jc w:val="both"/>
        <w:rPr>
          <w:rFonts w:asciiTheme="minorHAnsi" w:hAnsiTheme="minorHAnsi" w:cstheme="minorHAnsi"/>
          <w:color w:val="000000"/>
          <w:sz w:val="22"/>
          <w:szCs w:val="22"/>
        </w:rPr>
      </w:pPr>
    </w:p>
    <w:p w:rsidR="002D7484" w:rsidRPr="00747D57" w:rsidRDefault="002D7484" w:rsidP="002D7484">
      <w:pPr>
        <w:autoSpaceDE w:val="0"/>
        <w:autoSpaceDN w:val="0"/>
        <w:adjustRightInd w:val="0"/>
        <w:jc w:val="both"/>
        <w:rPr>
          <w:rFonts w:asciiTheme="minorHAnsi" w:hAnsiTheme="minorHAnsi" w:cstheme="minorHAnsi"/>
          <w:color w:val="000000"/>
          <w:sz w:val="22"/>
          <w:szCs w:val="22"/>
        </w:rPr>
      </w:pPr>
      <w:r w:rsidRPr="00747D57">
        <w:rPr>
          <w:rFonts w:asciiTheme="minorHAnsi" w:hAnsiTheme="minorHAnsi" w:cstheme="minorHAnsi"/>
          <w:b/>
          <w:color w:val="000000"/>
          <w:sz w:val="22"/>
          <w:szCs w:val="22"/>
          <w:u w:val="single"/>
        </w:rPr>
        <w:t>Attention</w:t>
      </w:r>
      <w:r w:rsidRPr="00747D57">
        <w:rPr>
          <w:rFonts w:asciiTheme="minorHAnsi" w:hAnsiTheme="minorHAnsi" w:cstheme="minorHAnsi"/>
          <w:color w:val="000000"/>
          <w:sz w:val="22"/>
          <w:szCs w:val="22"/>
        </w:rPr>
        <w:t xml:space="preserve"> : </w:t>
      </w:r>
    </w:p>
    <w:p w:rsidR="002D7484" w:rsidRPr="00747D57" w:rsidRDefault="002D7484" w:rsidP="002D7484">
      <w:pPr>
        <w:autoSpaceDE w:val="0"/>
        <w:autoSpaceDN w:val="0"/>
        <w:adjustRightInd w:val="0"/>
        <w:jc w:val="both"/>
        <w:rPr>
          <w:rFonts w:asciiTheme="minorHAnsi" w:hAnsiTheme="minorHAnsi" w:cstheme="minorHAnsi"/>
          <w:color w:val="000000"/>
          <w:sz w:val="22"/>
          <w:szCs w:val="22"/>
        </w:rPr>
      </w:pPr>
    </w:p>
    <w:p w:rsidR="002D7484" w:rsidRPr="00747D57" w:rsidRDefault="002D7484" w:rsidP="002D7484">
      <w:pPr>
        <w:autoSpaceDE w:val="0"/>
        <w:autoSpaceDN w:val="0"/>
        <w:adjustRightInd w:val="0"/>
        <w:spacing w:line="276" w:lineRule="auto"/>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Un reversement partiel ou total des sommes versées sera exigé auprè</w:t>
      </w:r>
      <w:r w:rsidR="00952DF4" w:rsidRPr="00747D57">
        <w:rPr>
          <w:rFonts w:asciiTheme="minorHAnsi" w:hAnsiTheme="minorHAnsi" w:cstheme="minorHAnsi"/>
          <w:color w:val="000000"/>
          <w:sz w:val="22"/>
          <w:szCs w:val="22"/>
        </w:rPr>
        <w:t>s du bénéficiaire, si dans les  5</w:t>
      </w:r>
      <w:r w:rsidRPr="00747D57">
        <w:rPr>
          <w:rFonts w:asciiTheme="minorHAnsi" w:hAnsiTheme="minorHAnsi" w:cstheme="minorHAnsi"/>
          <w:color w:val="000000"/>
          <w:sz w:val="22"/>
          <w:szCs w:val="22"/>
        </w:rPr>
        <w:t xml:space="preserve"> ans  après le paiement du solde de l’aide européenne l’opération connaît une modification importante,  c’est-à-dire subit :</w:t>
      </w:r>
    </w:p>
    <w:p w:rsidR="002D7484" w:rsidRPr="00747D57" w:rsidRDefault="002D7484" w:rsidP="005E77FA">
      <w:pPr>
        <w:pStyle w:val="Paragraphedeliste"/>
        <w:numPr>
          <w:ilvl w:val="0"/>
          <w:numId w:val="8"/>
        </w:numPr>
        <w:spacing w:line="276" w:lineRule="auto"/>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un arrêt ou une délocalisation d’une activité productive en dehors de la zone du programme; ou</w:t>
      </w:r>
    </w:p>
    <w:p w:rsidR="002D7484" w:rsidRPr="00747D57" w:rsidRDefault="002D7484" w:rsidP="005E77FA">
      <w:pPr>
        <w:pStyle w:val="Paragraphedeliste"/>
        <w:numPr>
          <w:ilvl w:val="0"/>
          <w:numId w:val="8"/>
        </w:numPr>
        <w:spacing w:line="276" w:lineRule="auto"/>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lastRenderedPageBreak/>
        <w:t>un changement de propriété d’une infrastructure qui procure à une entreprise ou un organisme public un avantage indu; ou</w:t>
      </w:r>
    </w:p>
    <w:p w:rsidR="002D7484" w:rsidRPr="00747D57" w:rsidRDefault="002D7484" w:rsidP="005E77FA">
      <w:pPr>
        <w:pStyle w:val="Paragraphedeliste"/>
        <w:numPr>
          <w:ilvl w:val="0"/>
          <w:numId w:val="8"/>
        </w:numPr>
        <w:spacing w:line="276" w:lineRule="auto"/>
        <w:jc w:val="both"/>
        <w:rPr>
          <w:rFonts w:asciiTheme="minorHAnsi" w:hAnsiTheme="minorHAnsi" w:cstheme="minorHAnsi"/>
          <w:color w:val="000000"/>
          <w:sz w:val="22"/>
          <w:szCs w:val="22"/>
        </w:rPr>
      </w:pPr>
      <w:r w:rsidRPr="00747D57">
        <w:rPr>
          <w:rFonts w:asciiTheme="minorHAnsi" w:hAnsiTheme="minorHAnsi" w:cstheme="minorHAnsi"/>
          <w:color w:val="000000"/>
          <w:sz w:val="22"/>
          <w:szCs w:val="22"/>
        </w:rPr>
        <w:t>un changement substantiel de nature, d’objectifs ou de conditions de mise en œuvre qui porterait atteinte à ses objectifs initiaux.</w:t>
      </w:r>
    </w:p>
    <w:p w:rsidR="002D7484" w:rsidRPr="00747D57" w:rsidRDefault="002D7484">
      <w:pPr>
        <w:rPr>
          <w:rFonts w:asciiTheme="minorHAnsi" w:hAnsiTheme="minorHAnsi"/>
          <w:sz w:val="22"/>
          <w:szCs w:val="22"/>
        </w:rPr>
      </w:pPr>
    </w:p>
    <w:tbl>
      <w:tblPr>
        <w:tblW w:w="1077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3"/>
        <w:gridCol w:w="8740"/>
      </w:tblGrid>
      <w:tr w:rsidR="00AA7E17" w:rsidRPr="00747D57" w:rsidTr="00960694">
        <w:trPr>
          <w:trHeight w:val="700"/>
        </w:trPr>
        <w:tc>
          <w:tcPr>
            <w:tcW w:w="10773" w:type="dxa"/>
            <w:gridSpan w:val="2"/>
            <w:shd w:val="clear" w:color="auto" w:fill="auto"/>
          </w:tcPr>
          <w:p w:rsidR="00AA7E17" w:rsidRPr="00747D57" w:rsidRDefault="00AA7E17" w:rsidP="00F42126">
            <w:pPr>
              <w:tabs>
                <w:tab w:val="left" w:pos="1380"/>
                <w:tab w:val="center" w:pos="4762"/>
              </w:tabs>
              <w:spacing w:before="120" w:after="120"/>
              <w:jc w:val="center"/>
              <w:rPr>
                <w:rFonts w:asciiTheme="minorHAnsi" w:hAnsiTheme="minorHAnsi" w:cs="Calibri"/>
                <w:b/>
                <w:color w:val="FFFFFF"/>
                <w:spacing w:val="30"/>
                <w:sz w:val="22"/>
                <w:szCs w:val="22"/>
              </w:rPr>
            </w:pPr>
            <w:r w:rsidRPr="00747D57">
              <w:rPr>
                <w:rFonts w:asciiTheme="minorHAnsi" w:hAnsiTheme="minorHAnsi" w:cs="Calibri"/>
                <w:b/>
                <w:color w:val="001588"/>
                <w:spacing w:val="30"/>
                <w:sz w:val="24"/>
                <w:szCs w:val="22"/>
              </w:rPr>
              <w:t>Présentation de la notice explicative</w:t>
            </w:r>
          </w:p>
        </w:tc>
      </w:tr>
      <w:tr w:rsidR="00AA7E17" w:rsidRPr="00747D57" w:rsidTr="005A5609">
        <w:tc>
          <w:tcPr>
            <w:tcW w:w="2033" w:type="dxa"/>
            <w:shd w:val="clear" w:color="auto" w:fill="auto"/>
            <w:vAlign w:val="center"/>
          </w:tcPr>
          <w:p w:rsidR="00AA7E17" w:rsidRPr="00747D57" w:rsidRDefault="00AA7E17" w:rsidP="005A5609">
            <w:pPr>
              <w:tabs>
                <w:tab w:val="left" w:pos="1380"/>
                <w:tab w:val="center" w:pos="4762"/>
              </w:tabs>
              <w:spacing w:before="240"/>
              <w:jc w:val="center"/>
              <w:rPr>
                <w:rFonts w:asciiTheme="minorHAnsi" w:hAnsiTheme="minorHAnsi" w:cs="Calibri"/>
                <w:b/>
                <w:sz w:val="22"/>
                <w:szCs w:val="22"/>
              </w:rPr>
            </w:pPr>
            <w:r w:rsidRPr="00747D57">
              <w:rPr>
                <w:rFonts w:asciiTheme="minorHAnsi" w:hAnsiTheme="minorHAnsi" w:cs="Calibri"/>
                <w:b/>
                <w:sz w:val="22"/>
                <w:szCs w:val="22"/>
              </w:rPr>
              <w:t>A qui s’adresse cette notice explicative ?</w:t>
            </w:r>
          </w:p>
        </w:tc>
        <w:tc>
          <w:tcPr>
            <w:tcW w:w="8740" w:type="dxa"/>
            <w:shd w:val="clear" w:color="auto" w:fill="auto"/>
          </w:tcPr>
          <w:p w:rsidR="00AA7E17" w:rsidRPr="00747D57" w:rsidRDefault="00AA7E17" w:rsidP="00AA7E17">
            <w:pPr>
              <w:tabs>
                <w:tab w:val="left" w:pos="1403"/>
                <w:tab w:val="center" w:pos="4762"/>
              </w:tabs>
              <w:spacing w:before="240"/>
              <w:ind w:left="1403"/>
              <w:jc w:val="both"/>
              <w:rPr>
                <w:rFonts w:asciiTheme="minorHAnsi" w:hAnsiTheme="minorHAnsi" w:cs="Calibri"/>
                <w:color w:val="001588"/>
                <w:sz w:val="22"/>
                <w:szCs w:val="22"/>
              </w:rPr>
            </w:pPr>
            <w:r w:rsidRPr="00747D57">
              <w:rPr>
                <w:rFonts w:asciiTheme="minorHAnsi" w:hAnsiTheme="minorHAnsi" w:cs="Calibri"/>
                <w:noProof/>
                <w:sz w:val="22"/>
                <w:szCs w:val="22"/>
              </w:rPr>
              <mc:AlternateContent>
                <mc:Choice Requires="wps">
                  <w:drawing>
                    <wp:anchor distT="0" distB="0" distL="114300" distR="114300" simplePos="0" relativeHeight="251681792" behindDoc="0" locked="0" layoutInCell="1" allowOverlap="1" wp14:anchorId="421FFDFF" wp14:editId="605FF4D4">
                      <wp:simplePos x="0" y="0"/>
                      <wp:positionH relativeFrom="column">
                        <wp:posOffset>156845</wp:posOffset>
                      </wp:positionH>
                      <wp:positionV relativeFrom="paragraph">
                        <wp:posOffset>189230</wp:posOffset>
                      </wp:positionV>
                      <wp:extent cx="428625" cy="219075"/>
                      <wp:effectExtent l="0" t="19050" r="47625" b="47625"/>
                      <wp:wrapNone/>
                      <wp:docPr id="8196" name="Flèche droite 8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219075"/>
                              </a:xfrm>
                              <a:prstGeom prst="rightArrow">
                                <a:avLst>
                                  <a:gd name="adj1" fmla="val 44806"/>
                                  <a:gd name="adj2" fmla="val 57474"/>
                                </a:avLst>
                              </a:prstGeom>
                              <a:solidFill>
                                <a:srgbClr val="001588"/>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droite 8196" o:spid="_x0000_s1026" type="#_x0000_t13" style="position:absolute;margin-left:12.35pt;margin-top:14.9pt;width:33.75pt;height:17.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" adj="15255,5961" fillcolor="#001588"/>
                  </w:pict>
                </mc:Fallback>
              </mc:AlternateContent>
            </w:r>
            <w:r w:rsidRPr="00747D57">
              <w:rPr>
                <w:rFonts w:asciiTheme="minorHAnsi" w:hAnsiTheme="minorHAnsi" w:cs="Calibri"/>
                <w:sz w:val="22"/>
                <w:szCs w:val="22"/>
              </w:rPr>
              <w:tab/>
              <w:t xml:space="preserve">Vous êtes </w:t>
            </w:r>
            <w:r w:rsidR="00203FAF" w:rsidRPr="00747D57">
              <w:rPr>
                <w:rFonts w:asciiTheme="minorHAnsi" w:hAnsiTheme="minorHAnsi" w:cs="Calibri"/>
                <w:b/>
                <w:color w:val="001588"/>
                <w:sz w:val="22"/>
                <w:szCs w:val="22"/>
              </w:rPr>
              <w:t>bénéficiaire d’une subvention FEDER</w:t>
            </w:r>
            <w:r w:rsidRPr="00747D57">
              <w:rPr>
                <w:rFonts w:asciiTheme="minorHAnsi" w:hAnsiTheme="minorHAnsi" w:cs="Calibri"/>
                <w:b/>
                <w:color w:val="001588"/>
                <w:sz w:val="22"/>
                <w:szCs w:val="22"/>
              </w:rPr>
              <w:t xml:space="preserve"> </w:t>
            </w:r>
            <w:r w:rsidRPr="00747D57">
              <w:rPr>
                <w:rFonts w:asciiTheme="minorHAnsi" w:hAnsiTheme="minorHAnsi" w:cs="Calibri"/>
                <w:sz w:val="22"/>
                <w:szCs w:val="22"/>
              </w:rPr>
              <w:t xml:space="preserve">et vous souhaitez </w:t>
            </w:r>
            <w:r w:rsidRPr="00747D57">
              <w:rPr>
                <w:rFonts w:asciiTheme="minorHAnsi" w:hAnsiTheme="minorHAnsi" w:cs="Calibri"/>
                <w:b/>
                <w:color w:val="001588"/>
                <w:sz w:val="22"/>
                <w:szCs w:val="22"/>
              </w:rPr>
              <w:t>obtenir le paiement</w:t>
            </w:r>
            <w:r w:rsidRPr="00747D57">
              <w:rPr>
                <w:rFonts w:asciiTheme="minorHAnsi" w:hAnsiTheme="minorHAnsi" w:cs="Calibri"/>
                <w:color w:val="001588"/>
                <w:sz w:val="22"/>
                <w:szCs w:val="22"/>
              </w:rPr>
              <w:t xml:space="preserve"> </w:t>
            </w:r>
            <w:r w:rsidRPr="00747D57">
              <w:rPr>
                <w:rFonts w:asciiTheme="minorHAnsi" w:hAnsiTheme="minorHAnsi" w:cs="Calibri"/>
                <w:sz w:val="22"/>
                <w:szCs w:val="22"/>
              </w:rPr>
              <w:t>d’un acompte ou du solde de votre opération</w:t>
            </w:r>
            <w:r w:rsidRPr="00747D57">
              <w:rPr>
                <w:rFonts w:asciiTheme="minorHAnsi" w:hAnsiTheme="minorHAnsi" w:cs="Calibri"/>
                <w:color w:val="001588"/>
                <w:sz w:val="22"/>
                <w:szCs w:val="22"/>
              </w:rPr>
              <w:t>.</w:t>
            </w:r>
          </w:p>
          <w:p w:rsidR="00B068DB" w:rsidRPr="00747D57" w:rsidRDefault="00B068DB" w:rsidP="00AA7E17">
            <w:pPr>
              <w:tabs>
                <w:tab w:val="left" w:pos="1403"/>
                <w:tab w:val="center" w:pos="4762"/>
              </w:tabs>
              <w:spacing w:before="240"/>
              <w:ind w:left="1403"/>
              <w:jc w:val="both"/>
              <w:rPr>
                <w:rFonts w:asciiTheme="minorHAnsi" w:hAnsiTheme="minorHAnsi" w:cs="Calibri"/>
                <w:sz w:val="22"/>
                <w:szCs w:val="22"/>
              </w:rPr>
            </w:pPr>
          </w:p>
        </w:tc>
      </w:tr>
      <w:tr w:rsidR="00AA7E17" w:rsidRPr="00747D57" w:rsidTr="005A5609">
        <w:tc>
          <w:tcPr>
            <w:tcW w:w="2033" w:type="dxa"/>
            <w:shd w:val="clear" w:color="auto" w:fill="auto"/>
            <w:vAlign w:val="center"/>
          </w:tcPr>
          <w:p w:rsidR="00AA7E17" w:rsidRPr="00747D57" w:rsidRDefault="00AA7E17" w:rsidP="005A5609">
            <w:pPr>
              <w:tabs>
                <w:tab w:val="left" w:pos="1380"/>
                <w:tab w:val="center" w:pos="4762"/>
              </w:tabs>
              <w:spacing w:before="240"/>
              <w:jc w:val="center"/>
              <w:rPr>
                <w:rFonts w:asciiTheme="minorHAnsi" w:hAnsiTheme="minorHAnsi" w:cs="Calibri"/>
                <w:b/>
                <w:sz w:val="22"/>
                <w:szCs w:val="22"/>
              </w:rPr>
            </w:pPr>
            <w:r w:rsidRPr="00747D57">
              <w:rPr>
                <w:rFonts w:asciiTheme="minorHAnsi" w:hAnsiTheme="minorHAnsi" w:cs="Calibri"/>
                <w:b/>
                <w:sz w:val="22"/>
                <w:szCs w:val="22"/>
              </w:rPr>
              <w:t>Sommaire</w:t>
            </w:r>
          </w:p>
          <w:p w:rsidR="00AA7E17" w:rsidRPr="00747D57" w:rsidRDefault="00AA7E17" w:rsidP="005A5609">
            <w:pPr>
              <w:tabs>
                <w:tab w:val="left" w:pos="1380"/>
                <w:tab w:val="center" w:pos="4762"/>
              </w:tabs>
              <w:spacing w:before="240"/>
              <w:jc w:val="center"/>
              <w:rPr>
                <w:rFonts w:asciiTheme="minorHAnsi" w:hAnsiTheme="minorHAnsi" w:cs="Calibri"/>
                <w:b/>
                <w:sz w:val="22"/>
                <w:szCs w:val="22"/>
              </w:rPr>
            </w:pPr>
          </w:p>
        </w:tc>
        <w:tc>
          <w:tcPr>
            <w:tcW w:w="8740" w:type="dxa"/>
            <w:shd w:val="clear" w:color="auto" w:fill="auto"/>
          </w:tcPr>
          <w:p w:rsidR="00AA7E17" w:rsidRPr="00747D57" w:rsidRDefault="008A603C" w:rsidP="00090621">
            <w:pPr>
              <w:pStyle w:val="Paragraphedeliste"/>
              <w:numPr>
                <w:ilvl w:val="0"/>
                <w:numId w:val="7"/>
              </w:numPr>
              <w:tabs>
                <w:tab w:val="right" w:leader="dot" w:pos="7219"/>
              </w:tabs>
              <w:spacing w:before="120" w:line="276" w:lineRule="auto"/>
              <w:rPr>
                <w:rFonts w:asciiTheme="minorHAnsi" w:hAnsiTheme="minorHAnsi" w:cs="Calibri"/>
                <w:noProof/>
                <w:color w:val="000000" w:themeColor="text1"/>
                <w:sz w:val="22"/>
                <w:szCs w:val="22"/>
              </w:rPr>
            </w:pPr>
            <w:r w:rsidRPr="00747D57">
              <w:rPr>
                <w:rFonts w:asciiTheme="minorHAnsi" w:hAnsiTheme="minorHAnsi" w:cs="Calibri"/>
                <w:noProof/>
                <w:color w:val="000000" w:themeColor="text1"/>
                <w:sz w:val="22"/>
                <w:szCs w:val="22"/>
              </w:rPr>
              <w:t>Identification du dossier</w:t>
            </w:r>
          </w:p>
          <w:p w:rsidR="008A603C" w:rsidRPr="00747D57" w:rsidRDefault="008A603C" w:rsidP="00090621">
            <w:pPr>
              <w:pStyle w:val="Paragraphedeliste"/>
              <w:numPr>
                <w:ilvl w:val="0"/>
                <w:numId w:val="7"/>
              </w:numPr>
              <w:tabs>
                <w:tab w:val="right" w:leader="dot" w:pos="7219"/>
              </w:tabs>
              <w:spacing w:before="120" w:line="276" w:lineRule="auto"/>
              <w:rPr>
                <w:rFonts w:asciiTheme="minorHAnsi" w:hAnsiTheme="minorHAnsi" w:cs="Calibri"/>
                <w:noProof/>
                <w:color w:val="000000" w:themeColor="text1"/>
                <w:sz w:val="22"/>
                <w:szCs w:val="22"/>
              </w:rPr>
            </w:pPr>
            <w:r w:rsidRPr="00747D57">
              <w:rPr>
                <w:rFonts w:asciiTheme="minorHAnsi" w:hAnsiTheme="minorHAnsi" w:cs="Calibri"/>
                <w:noProof/>
                <w:color w:val="000000" w:themeColor="text1"/>
                <w:sz w:val="22"/>
                <w:szCs w:val="22"/>
              </w:rPr>
              <w:t>Bilan d’exécution</w:t>
            </w:r>
          </w:p>
          <w:p w:rsidR="008A603C" w:rsidRPr="00747D57" w:rsidRDefault="008A603C" w:rsidP="00090621">
            <w:pPr>
              <w:pStyle w:val="Paragraphedeliste"/>
              <w:numPr>
                <w:ilvl w:val="0"/>
                <w:numId w:val="7"/>
              </w:numPr>
              <w:tabs>
                <w:tab w:val="right" w:leader="dot" w:pos="7219"/>
              </w:tabs>
              <w:spacing w:before="120" w:line="276" w:lineRule="auto"/>
              <w:rPr>
                <w:rFonts w:asciiTheme="minorHAnsi" w:hAnsiTheme="minorHAnsi" w:cs="Calibri"/>
                <w:noProof/>
                <w:color w:val="000000" w:themeColor="text1"/>
                <w:sz w:val="22"/>
                <w:szCs w:val="22"/>
              </w:rPr>
            </w:pPr>
            <w:r w:rsidRPr="00747D57">
              <w:rPr>
                <w:rFonts w:asciiTheme="minorHAnsi" w:hAnsiTheme="minorHAnsi" w:cs="Calibri"/>
                <w:noProof/>
                <w:color w:val="000000" w:themeColor="text1"/>
                <w:sz w:val="22"/>
                <w:szCs w:val="22"/>
              </w:rPr>
              <w:t>Dépenses réalisées</w:t>
            </w:r>
          </w:p>
          <w:p w:rsidR="008A603C" w:rsidRPr="00747D57" w:rsidRDefault="008A603C" w:rsidP="00090621">
            <w:pPr>
              <w:pStyle w:val="Paragraphedeliste"/>
              <w:numPr>
                <w:ilvl w:val="0"/>
                <w:numId w:val="7"/>
              </w:numPr>
              <w:tabs>
                <w:tab w:val="right" w:leader="dot" w:pos="7219"/>
              </w:tabs>
              <w:spacing w:before="120" w:line="276" w:lineRule="auto"/>
              <w:rPr>
                <w:rFonts w:asciiTheme="minorHAnsi" w:hAnsiTheme="minorHAnsi" w:cs="Calibri"/>
                <w:noProof/>
                <w:color w:val="000000" w:themeColor="text1"/>
                <w:sz w:val="22"/>
                <w:szCs w:val="22"/>
              </w:rPr>
            </w:pPr>
            <w:r w:rsidRPr="00747D57">
              <w:rPr>
                <w:rFonts w:asciiTheme="minorHAnsi" w:hAnsiTheme="minorHAnsi" w:cs="Calibri"/>
                <w:noProof/>
                <w:color w:val="000000" w:themeColor="text1"/>
                <w:sz w:val="22"/>
                <w:szCs w:val="22"/>
              </w:rPr>
              <w:t>Ressources obtenues</w:t>
            </w:r>
          </w:p>
          <w:p w:rsidR="00FC3CF7" w:rsidRPr="00747D57" w:rsidRDefault="008A603C" w:rsidP="00090621">
            <w:pPr>
              <w:pStyle w:val="Paragraphedeliste"/>
              <w:numPr>
                <w:ilvl w:val="0"/>
                <w:numId w:val="7"/>
              </w:numPr>
              <w:tabs>
                <w:tab w:val="right" w:leader="dot" w:pos="7219"/>
              </w:tabs>
              <w:spacing w:before="120" w:line="276" w:lineRule="auto"/>
              <w:rPr>
                <w:rFonts w:asciiTheme="minorHAnsi" w:hAnsiTheme="minorHAnsi" w:cs="Calibri"/>
                <w:noProof/>
                <w:color w:val="000000" w:themeColor="text1"/>
                <w:sz w:val="22"/>
                <w:szCs w:val="22"/>
              </w:rPr>
            </w:pPr>
            <w:r w:rsidRPr="00747D57">
              <w:rPr>
                <w:rFonts w:asciiTheme="minorHAnsi" w:hAnsiTheme="minorHAnsi" w:cs="Calibri"/>
                <w:noProof/>
                <w:color w:val="000000" w:themeColor="text1"/>
                <w:sz w:val="22"/>
                <w:szCs w:val="22"/>
              </w:rPr>
              <w:t>Respect des obligations européennes et nationales</w:t>
            </w:r>
            <w:r w:rsidR="00FC3CF7" w:rsidRPr="00747D57">
              <w:rPr>
                <w:rFonts w:asciiTheme="minorHAnsi" w:hAnsiTheme="minorHAnsi" w:cs="Calibri"/>
                <w:noProof/>
                <w:color w:val="000000" w:themeColor="text1"/>
                <w:sz w:val="22"/>
                <w:szCs w:val="22"/>
              </w:rPr>
              <w:t xml:space="preserve"> </w:t>
            </w:r>
          </w:p>
          <w:p w:rsidR="008A603C" w:rsidRPr="00747D57" w:rsidRDefault="00FC3CF7" w:rsidP="00090621">
            <w:pPr>
              <w:pStyle w:val="Paragraphedeliste"/>
              <w:numPr>
                <w:ilvl w:val="0"/>
                <w:numId w:val="7"/>
              </w:numPr>
              <w:tabs>
                <w:tab w:val="right" w:leader="dot" w:pos="7219"/>
              </w:tabs>
              <w:spacing w:before="120" w:line="276" w:lineRule="auto"/>
              <w:rPr>
                <w:rFonts w:asciiTheme="minorHAnsi" w:hAnsiTheme="minorHAnsi" w:cs="Calibri"/>
                <w:noProof/>
                <w:color w:val="000000" w:themeColor="text1"/>
                <w:sz w:val="22"/>
                <w:szCs w:val="22"/>
              </w:rPr>
            </w:pPr>
            <w:r w:rsidRPr="00747D57">
              <w:rPr>
                <w:rFonts w:asciiTheme="minorHAnsi" w:hAnsiTheme="minorHAnsi" w:cs="Calibri"/>
                <w:noProof/>
                <w:color w:val="000000" w:themeColor="text1"/>
                <w:sz w:val="22"/>
                <w:szCs w:val="22"/>
              </w:rPr>
              <w:t>Attestation du bénéficiaire</w:t>
            </w:r>
          </w:p>
          <w:p w:rsidR="005A5609" w:rsidRPr="00747D57" w:rsidRDefault="008A603C" w:rsidP="00090621">
            <w:pPr>
              <w:pStyle w:val="Paragraphedeliste"/>
              <w:numPr>
                <w:ilvl w:val="0"/>
                <w:numId w:val="7"/>
              </w:numPr>
              <w:tabs>
                <w:tab w:val="right" w:leader="dot" w:pos="7219"/>
              </w:tabs>
              <w:spacing w:before="120" w:line="276" w:lineRule="auto"/>
              <w:rPr>
                <w:rFonts w:asciiTheme="minorHAnsi" w:hAnsiTheme="minorHAnsi" w:cs="Calibri"/>
                <w:noProof/>
                <w:color w:val="000000" w:themeColor="text1"/>
                <w:sz w:val="22"/>
                <w:szCs w:val="22"/>
              </w:rPr>
            </w:pPr>
            <w:r w:rsidRPr="00747D57">
              <w:rPr>
                <w:rFonts w:asciiTheme="minorHAnsi" w:hAnsiTheme="minorHAnsi" w:cs="Calibri"/>
                <w:noProof/>
                <w:color w:val="000000" w:themeColor="text1"/>
                <w:sz w:val="22"/>
                <w:szCs w:val="22"/>
              </w:rPr>
              <w:t>Liste récapitulative des pièces justificatives à joindre</w:t>
            </w:r>
          </w:p>
        </w:tc>
      </w:tr>
      <w:tr w:rsidR="00AA7E17" w:rsidRPr="00747D57" w:rsidTr="005A5609">
        <w:trPr>
          <w:trHeight w:val="419"/>
        </w:trPr>
        <w:tc>
          <w:tcPr>
            <w:tcW w:w="2033" w:type="dxa"/>
            <w:shd w:val="clear" w:color="auto" w:fill="auto"/>
            <w:vAlign w:val="center"/>
          </w:tcPr>
          <w:p w:rsidR="00AA7E17" w:rsidRPr="00747D57" w:rsidRDefault="00AA7E17" w:rsidP="005A5609">
            <w:pPr>
              <w:tabs>
                <w:tab w:val="left" w:pos="1380"/>
                <w:tab w:val="center" w:pos="4762"/>
              </w:tabs>
              <w:spacing w:before="240"/>
              <w:jc w:val="center"/>
              <w:rPr>
                <w:rFonts w:asciiTheme="minorHAnsi" w:hAnsiTheme="minorHAnsi" w:cs="Calibri"/>
                <w:b/>
                <w:sz w:val="22"/>
                <w:szCs w:val="22"/>
              </w:rPr>
            </w:pPr>
            <w:r w:rsidRPr="00747D57">
              <w:rPr>
                <w:rFonts w:asciiTheme="minorHAnsi" w:hAnsiTheme="minorHAnsi"/>
                <w:sz w:val="22"/>
                <w:szCs w:val="22"/>
              </w:rPr>
              <w:br w:type="page"/>
            </w:r>
            <w:r w:rsidRPr="00747D57">
              <w:rPr>
                <w:rFonts w:asciiTheme="minorHAnsi" w:hAnsiTheme="minorHAnsi" w:cs="Calibri"/>
                <w:b/>
                <w:sz w:val="22"/>
                <w:szCs w:val="22"/>
              </w:rPr>
              <w:t>Conseils d’utilisation</w:t>
            </w:r>
          </w:p>
          <w:p w:rsidR="00AA7E17" w:rsidRPr="00747D57" w:rsidRDefault="00AA7E17" w:rsidP="005A5609">
            <w:pPr>
              <w:tabs>
                <w:tab w:val="left" w:pos="1380"/>
                <w:tab w:val="center" w:pos="4762"/>
              </w:tabs>
              <w:spacing w:before="240"/>
              <w:jc w:val="center"/>
              <w:rPr>
                <w:rFonts w:asciiTheme="minorHAnsi" w:hAnsiTheme="minorHAnsi" w:cs="Calibri"/>
                <w:b/>
                <w:sz w:val="22"/>
                <w:szCs w:val="22"/>
              </w:rPr>
            </w:pPr>
          </w:p>
        </w:tc>
        <w:tc>
          <w:tcPr>
            <w:tcW w:w="8740" w:type="dxa"/>
            <w:shd w:val="clear" w:color="auto" w:fill="auto"/>
          </w:tcPr>
          <w:p w:rsidR="00AA7E17" w:rsidRPr="00747D57" w:rsidRDefault="00AA7E17" w:rsidP="00DD733C">
            <w:pPr>
              <w:pStyle w:val="Paragraphedeliste"/>
              <w:numPr>
                <w:ilvl w:val="0"/>
                <w:numId w:val="22"/>
              </w:numPr>
              <w:spacing w:before="120" w:after="120"/>
              <w:jc w:val="both"/>
              <w:rPr>
                <w:rFonts w:asciiTheme="minorHAnsi" w:hAnsiTheme="minorHAnsi" w:cs="Calibri"/>
                <w:i/>
                <w:noProof/>
                <w:sz w:val="22"/>
                <w:szCs w:val="22"/>
              </w:rPr>
            </w:pPr>
            <w:r w:rsidRPr="00747D57">
              <w:rPr>
                <w:rFonts w:asciiTheme="minorHAnsi" w:hAnsiTheme="minorHAnsi" w:cs="Calibri"/>
                <w:b/>
                <w:noProof/>
                <w:sz w:val="22"/>
                <w:szCs w:val="22"/>
              </w:rPr>
              <w:t>Télécharger et imprimer la notice explicative</w:t>
            </w:r>
            <w:r w:rsidRPr="00747D57">
              <w:rPr>
                <w:rFonts w:asciiTheme="minorHAnsi" w:hAnsiTheme="minorHAnsi" w:cs="Calibri"/>
                <w:i/>
                <w:noProof/>
                <w:sz w:val="22"/>
                <w:szCs w:val="22"/>
              </w:rPr>
              <w:t xml:space="preserve"> en même temps que le dossier de demande de </w:t>
            </w:r>
            <w:r w:rsidR="00E12588" w:rsidRPr="00747D57">
              <w:rPr>
                <w:rFonts w:asciiTheme="minorHAnsi" w:hAnsiTheme="minorHAnsi" w:cs="Calibri"/>
                <w:i/>
                <w:noProof/>
                <w:sz w:val="22"/>
                <w:szCs w:val="22"/>
              </w:rPr>
              <w:t xml:space="preserve">paiement </w:t>
            </w:r>
            <w:r w:rsidRPr="00747D57">
              <w:rPr>
                <w:rFonts w:asciiTheme="minorHAnsi" w:hAnsiTheme="minorHAnsi" w:cs="Calibri"/>
                <w:i/>
                <w:noProof/>
                <w:sz w:val="22"/>
                <w:szCs w:val="22"/>
              </w:rPr>
              <w:t>FEDER.</w:t>
            </w:r>
          </w:p>
          <w:p w:rsidR="00952DF4" w:rsidRPr="00747D57" w:rsidRDefault="00952DF4" w:rsidP="00952DF4">
            <w:pPr>
              <w:pStyle w:val="Paragraphedeliste"/>
              <w:spacing w:before="120" w:after="120"/>
              <w:jc w:val="both"/>
              <w:rPr>
                <w:rFonts w:asciiTheme="minorHAnsi" w:hAnsiTheme="minorHAnsi" w:cs="Calibri"/>
                <w:i/>
                <w:noProof/>
                <w:sz w:val="22"/>
                <w:szCs w:val="22"/>
              </w:rPr>
            </w:pPr>
          </w:p>
          <w:p w:rsidR="00AA7E17" w:rsidRPr="00747D57" w:rsidRDefault="00AA7E17" w:rsidP="00DD733C">
            <w:pPr>
              <w:pStyle w:val="Paragraphedeliste"/>
              <w:numPr>
                <w:ilvl w:val="0"/>
                <w:numId w:val="22"/>
              </w:numPr>
              <w:spacing w:before="120" w:after="120"/>
              <w:jc w:val="both"/>
              <w:rPr>
                <w:rFonts w:asciiTheme="minorHAnsi" w:hAnsiTheme="minorHAnsi" w:cs="Calibri"/>
                <w:i/>
                <w:noProof/>
                <w:sz w:val="22"/>
                <w:szCs w:val="22"/>
              </w:rPr>
            </w:pPr>
            <w:r w:rsidRPr="00747D57">
              <w:rPr>
                <w:rFonts w:asciiTheme="minorHAnsi" w:hAnsiTheme="minorHAnsi" w:cs="Calibri"/>
                <w:b/>
                <w:noProof/>
                <w:sz w:val="22"/>
                <w:szCs w:val="22"/>
              </w:rPr>
              <w:t xml:space="preserve">Photocopier la liste des pièces justificatives </w:t>
            </w:r>
            <w:r w:rsidRPr="00747D57">
              <w:rPr>
                <w:rFonts w:asciiTheme="minorHAnsi" w:hAnsiTheme="minorHAnsi" w:cs="Calibri"/>
                <w:i/>
                <w:noProof/>
                <w:sz w:val="22"/>
                <w:szCs w:val="22"/>
              </w:rPr>
              <w:t xml:space="preserve">du dossier de demande de </w:t>
            </w:r>
            <w:r w:rsidR="00E12588" w:rsidRPr="00747D57">
              <w:rPr>
                <w:rFonts w:asciiTheme="minorHAnsi" w:hAnsiTheme="minorHAnsi" w:cs="Calibri"/>
                <w:i/>
                <w:noProof/>
                <w:sz w:val="22"/>
                <w:szCs w:val="22"/>
              </w:rPr>
              <w:t>paiement</w:t>
            </w:r>
            <w:r w:rsidRPr="00747D57">
              <w:rPr>
                <w:rFonts w:asciiTheme="minorHAnsi" w:hAnsiTheme="minorHAnsi" w:cs="Calibri"/>
                <w:i/>
                <w:noProof/>
                <w:sz w:val="22"/>
                <w:szCs w:val="22"/>
              </w:rPr>
              <w:t xml:space="preserve"> FEDER et cocher chaque élément joint au dossier déposé, joindre cette liste au dossier.</w:t>
            </w:r>
          </w:p>
          <w:p w:rsidR="00952DF4" w:rsidRPr="00747D57" w:rsidRDefault="00952DF4" w:rsidP="00952DF4">
            <w:pPr>
              <w:pStyle w:val="Paragraphedeliste"/>
              <w:spacing w:before="120" w:after="120"/>
              <w:jc w:val="both"/>
              <w:rPr>
                <w:rFonts w:asciiTheme="minorHAnsi" w:hAnsiTheme="minorHAnsi" w:cs="Calibri"/>
                <w:i/>
                <w:noProof/>
                <w:sz w:val="22"/>
                <w:szCs w:val="22"/>
              </w:rPr>
            </w:pPr>
          </w:p>
          <w:p w:rsidR="00FC5037" w:rsidRPr="00747D57" w:rsidRDefault="00FC5037" w:rsidP="00DD733C">
            <w:pPr>
              <w:pStyle w:val="Paragraphedeliste"/>
              <w:numPr>
                <w:ilvl w:val="0"/>
                <w:numId w:val="22"/>
              </w:numPr>
              <w:spacing w:before="120" w:after="120"/>
              <w:jc w:val="both"/>
              <w:rPr>
                <w:rFonts w:asciiTheme="minorHAnsi" w:hAnsiTheme="minorHAnsi" w:cs="Calibri"/>
                <w:i/>
                <w:noProof/>
                <w:sz w:val="22"/>
                <w:szCs w:val="22"/>
              </w:rPr>
            </w:pPr>
            <w:r w:rsidRPr="00747D57">
              <w:rPr>
                <w:rFonts w:asciiTheme="minorHAnsi" w:hAnsiTheme="minorHAnsi" w:cs="Calibri"/>
                <w:b/>
                <w:noProof/>
                <w:sz w:val="22"/>
                <w:szCs w:val="22"/>
              </w:rPr>
              <w:t>Se référer à l’acte attributif de subvention et ses annexes</w:t>
            </w:r>
            <w:r w:rsidRPr="00747D57">
              <w:rPr>
                <w:rFonts w:asciiTheme="minorHAnsi" w:hAnsiTheme="minorHAnsi" w:cs="Calibri"/>
                <w:i/>
                <w:noProof/>
                <w:sz w:val="22"/>
                <w:szCs w:val="22"/>
              </w:rPr>
              <w:t xml:space="preserve"> pour réaliser la demande de paiement. </w:t>
            </w:r>
          </w:p>
        </w:tc>
      </w:tr>
    </w:tbl>
    <w:p w:rsidR="00AA7E17" w:rsidRPr="00747D57" w:rsidRDefault="00AA7E17" w:rsidP="00741A40">
      <w:pPr>
        <w:rPr>
          <w:rFonts w:asciiTheme="minorHAnsi" w:hAnsiTheme="minorHAnsi" w:cstheme="minorHAnsi"/>
          <w:sz w:val="22"/>
          <w:szCs w:val="22"/>
        </w:rPr>
      </w:pPr>
    </w:p>
    <w:p w:rsidR="00E12588" w:rsidRPr="00747D57" w:rsidRDefault="00AA7E17" w:rsidP="00E12588">
      <w:pPr>
        <w:rPr>
          <w:rFonts w:asciiTheme="minorHAnsi" w:hAnsiTheme="minorHAnsi" w:cstheme="minorHAnsi"/>
          <w:sz w:val="22"/>
          <w:szCs w:val="22"/>
        </w:rPr>
      </w:pPr>
      <w:r w:rsidRPr="00747D57">
        <w:rPr>
          <w:rFonts w:asciiTheme="minorHAnsi" w:hAnsiTheme="minorHAnsi" w:cstheme="minorHAnsi"/>
          <w:sz w:val="22"/>
          <w:szCs w:val="22"/>
        </w:rPr>
        <w:br w:type="page"/>
      </w:r>
    </w:p>
    <w:p w:rsidR="00E12588" w:rsidRPr="00747D57" w:rsidRDefault="00740DE4" w:rsidP="00E12588">
      <w:pPr>
        <w:spacing w:after="2"/>
        <w:jc w:val="both"/>
        <w:outlineLvl w:val="0"/>
        <w:rPr>
          <w:rFonts w:asciiTheme="minorHAnsi" w:hAnsiTheme="minorHAnsi" w:cs="Calibri"/>
          <w:b/>
          <w:color w:val="001588"/>
          <w:sz w:val="22"/>
          <w:szCs w:val="22"/>
        </w:rPr>
      </w:pPr>
      <w:r w:rsidRPr="006B23E7">
        <w:rPr>
          <w:rFonts w:asciiTheme="minorHAnsi" w:hAnsiTheme="minorHAnsi"/>
          <w:noProof/>
        </w:rPr>
        <w:lastRenderedPageBreak/>
        <mc:AlternateContent>
          <mc:Choice Requires="wps">
            <w:drawing>
              <wp:inline distT="0" distB="0" distL="0" distR="0" wp14:anchorId="55462052" wp14:editId="7E52CF63">
                <wp:extent cx="6120130" cy="236133"/>
                <wp:effectExtent l="0" t="0" r="13970" b="12065"/>
                <wp:docPr id="4" name="Cadre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36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762">
                              <a:solidFill>
                                <a:srgbClr val="A5A5A5"/>
                              </a:solidFill>
                              <a:miter lim="800000"/>
                              <a:headEnd/>
                              <a:tailEnd/>
                            </a14:hiddenLine>
                          </a:ext>
                        </a:extLst>
                      </wps:spPr>
                      <wps:txbx>
                        <w:txbxContent>
                          <w:p w:rsidR="00880554" w:rsidRPr="008E3BB3" w:rsidRDefault="00880554" w:rsidP="00740DE4">
                            <w:pPr>
                              <w:pBdr>
                                <w:top w:val="single" w:sz="4" w:space="2" w:color="7F7F7F"/>
                                <w:left w:val="single" w:sz="4" w:space="0" w:color="7F7F7F"/>
                                <w:bottom w:val="single" w:sz="4" w:space="0" w:color="7F7F7F"/>
                                <w:right w:val="single" w:sz="4" w:space="4" w:color="7F7F7F"/>
                              </w:pBdr>
                              <w:shd w:val="clear" w:color="auto" w:fill="7030A0"/>
                              <w:ind w:right="64"/>
                              <w:jc w:val="center"/>
                              <w:rPr>
                                <w:rFonts w:ascii="Calibri" w:hAnsi="Calibri" w:cs="Calibri"/>
                                <w:b/>
                                <w:iCs/>
                                <w:smallCaps/>
                                <w:color w:val="FFFFFF"/>
                                <w:sz w:val="24"/>
                                <w:szCs w:val="16"/>
                              </w:rPr>
                            </w:pPr>
                            <w:r w:rsidRPr="008E3BB3">
                              <w:rPr>
                                <w:rFonts w:ascii="Calibri" w:hAnsi="Calibri" w:cs="Calibri"/>
                                <w:b/>
                                <w:iCs/>
                                <w:smallCaps/>
                                <w:color w:val="FFFFFF"/>
                                <w:sz w:val="24"/>
                                <w:szCs w:val="16"/>
                              </w:rPr>
                              <w:t>1- Identification du dossier</w:t>
                            </w:r>
                          </w:p>
                          <w:p w:rsidR="00880554" w:rsidRDefault="00880554" w:rsidP="00740DE4">
                            <w:pPr>
                              <w:ind w:left="142"/>
                              <w:rPr>
                                <w:rFonts w:ascii="Calibri" w:hAnsi="Calibri" w:cs="Calibri"/>
                                <w:b/>
                                <w:smallCaps/>
                                <w:u w:val="single"/>
                              </w:rPr>
                            </w:pPr>
                          </w:p>
                        </w:txbxContent>
                      </wps:txbx>
                      <wps:bodyPr rot="0" vert="horz" wrap="square" lIns="0" tIns="0" rIns="0" bIns="0" anchor="t" anchorCtr="0" upright="1">
                        <a:noAutofit/>
                      </wps:bodyPr>
                    </wps:wsp>
                  </a:graphicData>
                </a:graphic>
              </wp:inline>
            </w:drawing>
          </mc:Choice>
          <mc:Fallback>
            <w:pict>
              <v:shape id="Cadre4" o:spid="_x0000_s1032" type="#_x0000_t202" style="width:481.9pt;height:18.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" filled="f" stroked="f" strokecolor="#a5a5a5" strokeweight=".06pt">
                <v:textbox inset="0,0,0,0">
                  <w:txbxContent>
                    <w:p w:rsidR="00880554" w:rsidRPr="008E3BB3" w:rsidRDefault="00880554" w:rsidP="00740DE4">
                      <w:pPr>
                        <w:pBdr>
                          <w:top w:val="single" w:sz="4" w:space="2" w:color="7F7F7F"/>
                          <w:left w:val="single" w:sz="4" w:space="0" w:color="7F7F7F"/>
                          <w:bottom w:val="single" w:sz="4" w:space="0" w:color="7F7F7F"/>
                          <w:right w:val="single" w:sz="4" w:space="4" w:color="7F7F7F"/>
                        </w:pBdr>
                        <w:shd w:val="clear" w:color="auto" w:fill="7030A0"/>
                        <w:ind w:right="64"/>
                        <w:jc w:val="center"/>
                        <w:rPr>
                          <w:rFonts w:ascii="Calibri" w:hAnsi="Calibri" w:cs="Calibri"/>
                          <w:b/>
                          <w:iCs/>
                          <w:smallCaps/>
                          <w:color w:val="FFFFFF"/>
                          <w:sz w:val="24"/>
                          <w:szCs w:val="16"/>
                        </w:rPr>
                      </w:pPr>
                      <w:r w:rsidRPr="008E3BB3">
                        <w:rPr>
                          <w:rFonts w:ascii="Calibri" w:hAnsi="Calibri" w:cs="Calibri"/>
                          <w:b/>
                          <w:iCs/>
                          <w:smallCaps/>
                          <w:color w:val="FFFFFF"/>
                          <w:sz w:val="24"/>
                          <w:szCs w:val="16"/>
                        </w:rPr>
                        <w:t>1- Identification du dossier</w:t>
                      </w:r>
                    </w:p>
                    <w:p w:rsidR="00880554" w:rsidRDefault="00880554" w:rsidP="00740DE4">
                      <w:pPr>
                        <w:ind w:left="142"/>
                        <w:rPr>
                          <w:rFonts w:ascii="Calibri" w:hAnsi="Calibri" w:cs="Calibri"/>
                          <w:b/>
                          <w:smallCaps/>
                          <w:u w:val="single"/>
                        </w:rPr>
                      </w:pPr>
                    </w:p>
                  </w:txbxContent>
                </v:textbox>
                <w10:anchorlock/>
              </v:shape>
            </w:pict>
          </mc:Fallback>
        </mc:AlternateContent>
      </w:r>
    </w:p>
    <w:p w:rsidR="008D3A86" w:rsidRPr="00747D57" w:rsidRDefault="008D3A86" w:rsidP="008D3A86">
      <w:pPr>
        <w:rPr>
          <w:rFonts w:asciiTheme="minorHAnsi" w:hAnsiTheme="minorHAnsi" w:cstheme="minorHAnsi"/>
          <w:b/>
          <w:color w:val="001588"/>
          <w:sz w:val="22"/>
          <w:szCs w:val="22"/>
        </w:rPr>
      </w:pPr>
      <w:r w:rsidRPr="00747D57">
        <w:rPr>
          <w:rFonts w:asciiTheme="minorHAnsi" w:hAnsiTheme="minorHAnsi" w:cstheme="minorHAnsi"/>
          <w:b/>
          <w:color w:val="000000" w:themeColor="text1"/>
          <w:sz w:val="22"/>
          <w:szCs w:val="22"/>
        </w:rPr>
        <w:t>→</w:t>
      </w:r>
      <w:r w:rsidR="00952DF4" w:rsidRPr="00747D57">
        <w:rPr>
          <w:rFonts w:asciiTheme="minorHAnsi" w:hAnsiTheme="minorHAnsi" w:cstheme="minorHAnsi"/>
          <w:b/>
          <w:color w:val="000000" w:themeColor="text1"/>
          <w:sz w:val="22"/>
          <w:szCs w:val="22"/>
        </w:rPr>
        <w:t xml:space="preserve"> </w:t>
      </w:r>
      <w:r w:rsidRPr="00747D57">
        <w:rPr>
          <w:rFonts w:asciiTheme="minorHAnsi" w:hAnsiTheme="minorHAnsi" w:cstheme="minorHAnsi"/>
          <w:b/>
          <w:color w:val="000000" w:themeColor="text1"/>
          <w:sz w:val="22"/>
          <w:szCs w:val="22"/>
        </w:rPr>
        <w:t>A renseigner pour toutes les demandes de paiement</w:t>
      </w:r>
    </w:p>
    <w:p w:rsidR="008D3A86" w:rsidRPr="00747D57" w:rsidRDefault="008D3A86" w:rsidP="00E12588">
      <w:pPr>
        <w:spacing w:after="2"/>
        <w:jc w:val="both"/>
        <w:outlineLvl w:val="0"/>
        <w:rPr>
          <w:rFonts w:asciiTheme="minorHAnsi" w:hAnsiTheme="minorHAnsi" w:cs="Calibri"/>
          <w:b/>
          <w:color w:val="001588"/>
          <w:sz w:val="22"/>
          <w:szCs w:val="22"/>
        </w:rPr>
      </w:pPr>
    </w:p>
    <w:tbl>
      <w:tblPr>
        <w:tblStyle w:val="Grilledutableau"/>
        <w:tblW w:w="0" w:type="auto"/>
        <w:tblLook w:val="04A0" w:firstRow="1" w:lastRow="0" w:firstColumn="1" w:lastColumn="0" w:noHBand="0" w:noVBand="1"/>
      </w:tblPr>
      <w:tblGrid>
        <w:gridCol w:w="2943"/>
        <w:gridCol w:w="6835"/>
      </w:tblGrid>
      <w:tr w:rsidR="00E12588" w:rsidRPr="00747D57" w:rsidTr="0005304B">
        <w:trPr>
          <w:trHeight w:val="397"/>
        </w:trPr>
        <w:tc>
          <w:tcPr>
            <w:tcW w:w="2943" w:type="dxa"/>
          </w:tcPr>
          <w:p w:rsidR="00E12588" w:rsidRPr="00747D57" w:rsidRDefault="00E12588" w:rsidP="00E12588">
            <w:pPr>
              <w:spacing w:after="2"/>
              <w:jc w:val="both"/>
              <w:outlineLvl w:val="0"/>
              <w:rPr>
                <w:rFonts w:asciiTheme="minorHAnsi" w:hAnsiTheme="minorHAnsi" w:cs="Calibri"/>
                <w:b/>
                <w:color w:val="000000" w:themeColor="text1"/>
                <w:sz w:val="22"/>
                <w:szCs w:val="22"/>
              </w:rPr>
            </w:pPr>
            <w:r w:rsidRPr="00747D57">
              <w:rPr>
                <w:rFonts w:asciiTheme="minorHAnsi" w:hAnsiTheme="minorHAnsi" w:cs="Calibri"/>
                <w:b/>
                <w:color w:val="000000" w:themeColor="text1"/>
                <w:sz w:val="22"/>
                <w:szCs w:val="22"/>
              </w:rPr>
              <w:t xml:space="preserve">Intitulé de l’opération </w:t>
            </w:r>
          </w:p>
        </w:tc>
        <w:tc>
          <w:tcPr>
            <w:tcW w:w="6835" w:type="dxa"/>
          </w:tcPr>
          <w:p w:rsidR="00E12588" w:rsidRPr="00747D57" w:rsidRDefault="00E12588" w:rsidP="00E12588">
            <w:pPr>
              <w:spacing w:after="2"/>
              <w:jc w:val="both"/>
              <w:outlineLvl w:val="0"/>
              <w:rPr>
                <w:rFonts w:asciiTheme="minorHAnsi" w:hAnsiTheme="minorHAnsi" w:cs="Calibri"/>
                <w:color w:val="000000" w:themeColor="text1"/>
                <w:sz w:val="22"/>
                <w:szCs w:val="22"/>
              </w:rPr>
            </w:pPr>
            <w:r w:rsidRPr="00747D57">
              <w:rPr>
                <w:rFonts w:asciiTheme="minorHAnsi" w:hAnsiTheme="minorHAnsi" w:cs="Calibri"/>
                <w:color w:val="000000" w:themeColor="text1"/>
                <w:sz w:val="22"/>
                <w:szCs w:val="22"/>
              </w:rPr>
              <w:t>Reprendre l’intitulé figurant sur l’acte attributif de subvention</w:t>
            </w:r>
          </w:p>
        </w:tc>
      </w:tr>
      <w:tr w:rsidR="00E12588" w:rsidRPr="00747D57" w:rsidTr="0005304B">
        <w:trPr>
          <w:trHeight w:val="397"/>
        </w:trPr>
        <w:tc>
          <w:tcPr>
            <w:tcW w:w="2943" w:type="dxa"/>
          </w:tcPr>
          <w:p w:rsidR="00E12588" w:rsidRPr="00747D57" w:rsidRDefault="00E12588" w:rsidP="00E12588">
            <w:pPr>
              <w:spacing w:after="2"/>
              <w:jc w:val="both"/>
              <w:outlineLvl w:val="0"/>
              <w:rPr>
                <w:rFonts w:asciiTheme="minorHAnsi" w:hAnsiTheme="minorHAnsi" w:cs="Calibri"/>
                <w:b/>
                <w:color w:val="000000" w:themeColor="text1"/>
                <w:sz w:val="22"/>
                <w:szCs w:val="22"/>
              </w:rPr>
            </w:pPr>
            <w:r w:rsidRPr="00747D57">
              <w:rPr>
                <w:rFonts w:asciiTheme="minorHAnsi" w:hAnsiTheme="minorHAnsi" w:cs="Calibri"/>
                <w:b/>
                <w:color w:val="000000" w:themeColor="text1"/>
                <w:sz w:val="22"/>
                <w:szCs w:val="22"/>
              </w:rPr>
              <w:t>Localisation de l’opération</w:t>
            </w:r>
          </w:p>
        </w:tc>
        <w:tc>
          <w:tcPr>
            <w:tcW w:w="6835" w:type="dxa"/>
          </w:tcPr>
          <w:p w:rsidR="00E12588" w:rsidRPr="00747D57" w:rsidRDefault="00E12588" w:rsidP="00E12588">
            <w:pPr>
              <w:spacing w:after="2"/>
              <w:jc w:val="both"/>
              <w:outlineLvl w:val="0"/>
              <w:rPr>
                <w:rFonts w:asciiTheme="minorHAnsi" w:hAnsiTheme="minorHAnsi" w:cs="Calibri"/>
                <w:color w:val="000000" w:themeColor="text1"/>
                <w:sz w:val="22"/>
                <w:szCs w:val="22"/>
              </w:rPr>
            </w:pPr>
            <w:r w:rsidRPr="00747D57">
              <w:rPr>
                <w:rFonts w:asciiTheme="minorHAnsi" w:hAnsiTheme="minorHAnsi" w:cs="Calibri"/>
                <w:color w:val="000000" w:themeColor="text1"/>
                <w:sz w:val="22"/>
                <w:szCs w:val="22"/>
              </w:rPr>
              <w:t>Localisation indiquée dans l’acte attributif de subvention</w:t>
            </w:r>
          </w:p>
        </w:tc>
      </w:tr>
      <w:tr w:rsidR="00E12588" w:rsidRPr="00747D57" w:rsidTr="0005304B">
        <w:trPr>
          <w:trHeight w:val="397"/>
        </w:trPr>
        <w:tc>
          <w:tcPr>
            <w:tcW w:w="2943" w:type="dxa"/>
          </w:tcPr>
          <w:p w:rsidR="00E12588" w:rsidRPr="00747D57" w:rsidRDefault="00E12588" w:rsidP="00E12588">
            <w:pPr>
              <w:spacing w:after="2"/>
              <w:jc w:val="both"/>
              <w:outlineLvl w:val="0"/>
              <w:rPr>
                <w:rFonts w:asciiTheme="minorHAnsi" w:hAnsiTheme="minorHAnsi" w:cs="Calibri"/>
                <w:b/>
                <w:color w:val="000000" w:themeColor="text1"/>
                <w:sz w:val="22"/>
                <w:szCs w:val="22"/>
              </w:rPr>
            </w:pPr>
            <w:r w:rsidRPr="00747D57">
              <w:rPr>
                <w:rFonts w:asciiTheme="minorHAnsi" w:hAnsiTheme="minorHAnsi" w:cs="Calibri"/>
                <w:b/>
                <w:color w:val="000000" w:themeColor="text1"/>
                <w:sz w:val="22"/>
                <w:szCs w:val="22"/>
              </w:rPr>
              <w:t>Bénéficiaire</w:t>
            </w:r>
          </w:p>
        </w:tc>
        <w:tc>
          <w:tcPr>
            <w:tcW w:w="6835" w:type="dxa"/>
          </w:tcPr>
          <w:p w:rsidR="00E12588" w:rsidRPr="00747D57" w:rsidRDefault="00E12588" w:rsidP="00E12588">
            <w:pPr>
              <w:spacing w:after="2"/>
              <w:jc w:val="both"/>
              <w:outlineLvl w:val="0"/>
              <w:rPr>
                <w:rFonts w:asciiTheme="minorHAnsi" w:hAnsiTheme="minorHAnsi" w:cs="Calibri"/>
                <w:color w:val="000000" w:themeColor="text1"/>
                <w:sz w:val="22"/>
                <w:szCs w:val="22"/>
              </w:rPr>
            </w:pPr>
            <w:r w:rsidRPr="00747D57">
              <w:rPr>
                <w:rFonts w:asciiTheme="minorHAnsi" w:hAnsiTheme="minorHAnsi" w:cs="Calibri"/>
                <w:color w:val="000000" w:themeColor="text1"/>
                <w:sz w:val="22"/>
                <w:szCs w:val="22"/>
              </w:rPr>
              <w:t>Structure bénéficiaire de la subvention FEDER</w:t>
            </w:r>
          </w:p>
        </w:tc>
      </w:tr>
      <w:tr w:rsidR="00E12588" w:rsidRPr="00747D57" w:rsidTr="0005304B">
        <w:trPr>
          <w:trHeight w:val="397"/>
        </w:trPr>
        <w:tc>
          <w:tcPr>
            <w:tcW w:w="2943" w:type="dxa"/>
          </w:tcPr>
          <w:p w:rsidR="00E12588" w:rsidRPr="00747D57" w:rsidRDefault="00E12588" w:rsidP="00E12588">
            <w:pPr>
              <w:spacing w:after="2"/>
              <w:jc w:val="both"/>
              <w:outlineLvl w:val="0"/>
              <w:rPr>
                <w:rFonts w:asciiTheme="minorHAnsi" w:hAnsiTheme="minorHAnsi" w:cs="Calibri"/>
                <w:b/>
                <w:color w:val="000000" w:themeColor="text1"/>
                <w:sz w:val="22"/>
                <w:szCs w:val="22"/>
              </w:rPr>
            </w:pPr>
            <w:r w:rsidRPr="00747D57">
              <w:rPr>
                <w:rFonts w:asciiTheme="minorHAnsi" w:hAnsiTheme="minorHAnsi" w:cs="Calibri"/>
                <w:b/>
                <w:color w:val="000000" w:themeColor="text1"/>
                <w:sz w:val="22"/>
                <w:szCs w:val="22"/>
              </w:rPr>
              <w:t>Contact</w:t>
            </w:r>
          </w:p>
        </w:tc>
        <w:tc>
          <w:tcPr>
            <w:tcW w:w="6835" w:type="dxa"/>
          </w:tcPr>
          <w:p w:rsidR="00E12588" w:rsidRPr="00747D57" w:rsidRDefault="00E12588" w:rsidP="00E12588">
            <w:pPr>
              <w:spacing w:after="2"/>
              <w:jc w:val="both"/>
              <w:outlineLvl w:val="0"/>
              <w:rPr>
                <w:rFonts w:asciiTheme="minorHAnsi" w:hAnsiTheme="minorHAnsi" w:cs="Calibri"/>
                <w:color w:val="000000" w:themeColor="text1"/>
                <w:sz w:val="22"/>
                <w:szCs w:val="22"/>
              </w:rPr>
            </w:pPr>
            <w:r w:rsidRPr="00747D57">
              <w:rPr>
                <w:rFonts w:asciiTheme="minorHAnsi" w:hAnsiTheme="minorHAnsi" w:cs="Calibri"/>
                <w:color w:val="000000" w:themeColor="text1"/>
                <w:sz w:val="22"/>
                <w:szCs w:val="22"/>
              </w:rPr>
              <w:t>Personne en charge du suivi de l’opération si différente du représentant légal</w:t>
            </w:r>
          </w:p>
        </w:tc>
      </w:tr>
    </w:tbl>
    <w:p w:rsidR="00E12588" w:rsidRPr="00747D57" w:rsidRDefault="00E12588" w:rsidP="00E12588">
      <w:pPr>
        <w:spacing w:after="2"/>
        <w:jc w:val="both"/>
        <w:outlineLvl w:val="0"/>
        <w:rPr>
          <w:rFonts w:asciiTheme="minorHAnsi" w:hAnsiTheme="minorHAnsi" w:cs="Calibri"/>
          <w:b/>
          <w:color w:val="000000" w:themeColor="text1"/>
          <w:sz w:val="22"/>
          <w:szCs w:val="22"/>
        </w:rPr>
      </w:pPr>
    </w:p>
    <w:p w:rsidR="008D3A86" w:rsidRPr="00747D57" w:rsidRDefault="00740DE4" w:rsidP="008D3A86">
      <w:pPr>
        <w:rPr>
          <w:rFonts w:asciiTheme="minorHAnsi" w:hAnsiTheme="minorHAnsi" w:cstheme="minorHAnsi"/>
          <w:b/>
          <w:color w:val="000000" w:themeColor="text1"/>
          <w:sz w:val="22"/>
          <w:szCs w:val="22"/>
        </w:rPr>
      </w:pPr>
      <w:r>
        <w:rPr>
          <w:rFonts w:ascii="Calibri" w:hAnsi="Calibri"/>
          <w:noProof/>
        </w:rPr>
        <mc:AlternateContent>
          <mc:Choice Requires="wps">
            <w:drawing>
              <wp:inline distT="0" distB="0" distL="0" distR="0" wp14:anchorId="4B7F90A3" wp14:editId="77DCA1C4">
                <wp:extent cx="6120130" cy="226036"/>
                <wp:effectExtent l="0" t="0" r="13970" b="3175"/>
                <wp:docPr id="15" name="Zone de text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26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762">
                              <a:solidFill>
                                <a:srgbClr val="92D050"/>
                              </a:solidFill>
                              <a:miter lim="800000"/>
                              <a:headEnd/>
                              <a:tailEnd/>
                            </a14:hiddenLine>
                          </a:ext>
                        </a:extLst>
                      </wps:spPr>
                      <wps:txbx>
                        <w:txbxContent>
                          <w:p w:rsidR="00880554" w:rsidRPr="00C046DD" w:rsidRDefault="00880554" w:rsidP="00740DE4">
                            <w:pPr>
                              <w:pBdr>
                                <w:top w:val="single" w:sz="4" w:space="1" w:color="7F7F7F"/>
                                <w:left w:val="single" w:sz="4" w:space="0" w:color="7F7F7F"/>
                                <w:bottom w:val="single" w:sz="4" w:space="0" w:color="7F7F7F"/>
                                <w:right w:val="single" w:sz="4" w:space="4" w:color="7F7F7F"/>
                              </w:pBdr>
                              <w:shd w:val="clear" w:color="auto" w:fill="92D050"/>
                              <w:jc w:val="center"/>
                              <w:rPr>
                                <w:rFonts w:asciiTheme="minorHAnsi" w:hAnsiTheme="minorHAnsi" w:cs="Calibri"/>
                                <w:b/>
                                <w:iCs/>
                                <w:smallCaps/>
                                <w:color w:val="FFFFFF"/>
                                <w:sz w:val="24"/>
                                <w:szCs w:val="16"/>
                              </w:rPr>
                            </w:pPr>
                            <w:r w:rsidRPr="00C046DD">
                              <w:rPr>
                                <w:rFonts w:asciiTheme="minorHAnsi" w:hAnsiTheme="minorHAnsi" w:cs="Calibri"/>
                                <w:b/>
                                <w:iCs/>
                                <w:smallCaps/>
                                <w:color w:val="FFFFFF"/>
                                <w:sz w:val="24"/>
                                <w:szCs w:val="16"/>
                              </w:rPr>
                              <w:t>2- Bilan d’exécution</w:t>
                            </w:r>
                          </w:p>
                          <w:p w:rsidR="00880554" w:rsidRDefault="00880554" w:rsidP="00740DE4">
                            <w:pPr>
                              <w:ind w:left="142"/>
                              <w:rPr>
                                <w:rFonts w:ascii="Calibri" w:hAnsi="Calibri" w:cs="Calibri"/>
                                <w:b/>
                                <w:smallCaps/>
                                <w:u w:val="single"/>
                              </w:rPr>
                            </w:pPr>
                          </w:p>
                          <w:p w:rsidR="00880554" w:rsidRDefault="00880554" w:rsidP="00740DE4">
                            <w:pPr>
                              <w:widowControl w:val="0"/>
                              <w:suppressAutoHyphens/>
                              <w:autoSpaceDN w:val="0"/>
                              <w:ind w:left="142" w:right="57"/>
                              <w:jc w:val="both"/>
                              <w:textAlignment w:val="baseline"/>
                              <w:rPr>
                                <w:rFonts w:ascii="Tahoma" w:eastAsia="Tahoma" w:hAnsi="Tahoma" w:cs="Tahoma"/>
                                <w:color w:val="999999"/>
                                <w:sz w:val="16"/>
                                <w:szCs w:val="16"/>
                              </w:rPr>
                            </w:pPr>
                            <w:r>
                              <w:rPr>
                                <w:rFonts w:ascii="Calibri" w:hAnsi="Calibri" w:cs="Calibri"/>
                                <w:sz w:val="18"/>
                                <w:szCs w:val="18"/>
                              </w:rPr>
                              <w:t xml:space="preserve"> </w:t>
                            </w:r>
                          </w:p>
                        </w:txbxContent>
                      </wps:txbx>
                      <wps:bodyPr rot="0" vert="horz" wrap="square" lIns="0" tIns="0" rIns="0" bIns="0" anchor="t" anchorCtr="0" upright="1">
                        <a:noAutofit/>
                      </wps:bodyPr>
                    </wps:wsp>
                  </a:graphicData>
                </a:graphic>
              </wp:inline>
            </w:drawing>
          </mc:Choice>
          <mc:Fallback>
            <w:pict>
              <v:shape id="Zone de texte 15" o:spid="_x0000_s1033" type="#_x0000_t202" style="width:481.9pt;height:1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" filled="f" stroked="f" strokecolor="#92d050" strokeweight=".06pt">
                <v:textbox inset="0,0,0,0">
                  <w:txbxContent>
                    <w:p w:rsidR="00880554" w:rsidRPr="00C046DD" w:rsidRDefault="00880554" w:rsidP="00740DE4">
                      <w:pPr>
                        <w:pBdr>
                          <w:top w:val="single" w:sz="4" w:space="1" w:color="7F7F7F"/>
                          <w:left w:val="single" w:sz="4" w:space="0" w:color="7F7F7F"/>
                          <w:bottom w:val="single" w:sz="4" w:space="0" w:color="7F7F7F"/>
                          <w:right w:val="single" w:sz="4" w:space="4" w:color="7F7F7F"/>
                        </w:pBdr>
                        <w:shd w:val="clear" w:color="auto" w:fill="92D050"/>
                        <w:jc w:val="center"/>
                        <w:rPr>
                          <w:rFonts w:asciiTheme="minorHAnsi" w:hAnsiTheme="minorHAnsi" w:cs="Calibri"/>
                          <w:b/>
                          <w:iCs/>
                          <w:smallCaps/>
                          <w:color w:val="FFFFFF"/>
                          <w:sz w:val="24"/>
                          <w:szCs w:val="16"/>
                        </w:rPr>
                      </w:pPr>
                      <w:r w:rsidRPr="00C046DD">
                        <w:rPr>
                          <w:rFonts w:asciiTheme="minorHAnsi" w:hAnsiTheme="minorHAnsi" w:cs="Calibri"/>
                          <w:b/>
                          <w:iCs/>
                          <w:smallCaps/>
                          <w:color w:val="FFFFFF"/>
                          <w:sz w:val="24"/>
                          <w:szCs w:val="16"/>
                        </w:rPr>
                        <w:t>2- Bilan d’exécution</w:t>
                      </w:r>
                    </w:p>
                    <w:p w:rsidR="00880554" w:rsidRDefault="00880554" w:rsidP="00740DE4">
                      <w:pPr>
                        <w:ind w:left="142"/>
                        <w:rPr>
                          <w:rFonts w:ascii="Calibri" w:hAnsi="Calibri" w:cs="Calibri"/>
                          <w:b/>
                          <w:smallCaps/>
                          <w:u w:val="single"/>
                        </w:rPr>
                      </w:pPr>
                    </w:p>
                    <w:p w:rsidR="00880554" w:rsidRDefault="00880554" w:rsidP="00740DE4">
                      <w:pPr>
                        <w:widowControl w:val="0"/>
                        <w:suppressAutoHyphens/>
                        <w:autoSpaceDN w:val="0"/>
                        <w:ind w:left="142" w:right="57"/>
                        <w:jc w:val="both"/>
                        <w:textAlignment w:val="baseline"/>
                        <w:rPr>
                          <w:rFonts w:ascii="Tahoma" w:eastAsia="Tahoma" w:hAnsi="Tahoma" w:cs="Tahoma"/>
                          <w:color w:val="999999"/>
                          <w:sz w:val="16"/>
                          <w:szCs w:val="16"/>
                        </w:rPr>
                      </w:pPr>
                      <w:r>
                        <w:rPr>
                          <w:rFonts w:ascii="Calibri" w:hAnsi="Calibri" w:cs="Calibri"/>
                          <w:sz w:val="18"/>
                          <w:szCs w:val="18"/>
                        </w:rPr>
                        <w:t xml:space="preserve"> </w:t>
                      </w:r>
                    </w:p>
                  </w:txbxContent>
                </v:textbox>
                <w10:anchorlock/>
              </v:shape>
            </w:pict>
          </mc:Fallback>
        </mc:AlternateContent>
      </w:r>
    </w:p>
    <w:p w:rsidR="009567CC" w:rsidRDefault="009567CC" w:rsidP="008D3A86">
      <w:pPr>
        <w:rPr>
          <w:rFonts w:asciiTheme="minorHAnsi" w:hAnsiTheme="minorHAnsi" w:cstheme="minorHAnsi"/>
          <w:b/>
          <w:color w:val="000000" w:themeColor="text1"/>
          <w:sz w:val="22"/>
          <w:szCs w:val="22"/>
        </w:rPr>
      </w:pPr>
    </w:p>
    <w:p w:rsidR="008D3A86" w:rsidRPr="00747D57" w:rsidRDefault="008D3A86" w:rsidP="008D3A86">
      <w:pPr>
        <w:rPr>
          <w:rFonts w:asciiTheme="minorHAnsi" w:hAnsiTheme="minorHAnsi" w:cstheme="minorHAnsi"/>
          <w:b/>
          <w:color w:val="001588"/>
          <w:sz w:val="22"/>
          <w:szCs w:val="22"/>
        </w:rPr>
      </w:pPr>
      <w:r w:rsidRPr="00747D57">
        <w:rPr>
          <w:rFonts w:asciiTheme="minorHAnsi" w:hAnsiTheme="minorHAnsi" w:cstheme="minorHAnsi"/>
          <w:b/>
          <w:color w:val="000000" w:themeColor="text1"/>
          <w:sz w:val="22"/>
          <w:szCs w:val="22"/>
        </w:rPr>
        <w:t>→</w:t>
      </w:r>
      <w:r w:rsidR="00952DF4" w:rsidRPr="00747D57">
        <w:rPr>
          <w:rFonts w:asciiTheme="minorHAnsi" w:hAnsiTheme="minorHAnsi" w:cstheme="minorHAnsi"/>
          <w:b/>
          <w:color w:val="000000" w:themeColor="text1"/>
          <w:sz w:val="22"/>
          <w:szCs w:val="22"/>
        </w:rPr>
        <w:t xml:space="preserve"> </w:t>
      </w:r>
      <w:r w:rsidRPr="00747D57">
        <w:rPr>
          <w:rFonts w:asciiTheme="minorHAnsi" w:hAnsiTheme="minorHAnsi" w:cstheme="minorHAnsi"/>
          <w:b/>
          <w:color w:val="000000" w:themeColor="text1"/>
          <w:sz w:val="22"/>
          <w:szCs w:val="22"/>
        </w:rPr>
        <w:t>A renseigner pour toutes les demandes de paiement</w:t>
      </w:r>
    </w:p>
    <w:p w:rsidR="00E12588" w:rsidRPr="00747D57" w:rsidRDefault="00E12588" w:rsidP="00E12588">
      <w:pPr>
        <w:rPr>
          <w:rFonts w:asciiTheme="minorHAnsi" w:hAnsiTheme="minorHAnsi" w:cstheme="minorHAnsi"/>
          <w:sz w:val="22"/>
          <w:szCs w:val="22"/>
        </w:rPr>
      </w:pPr>
    </w:p>
    <w:p w:rsidR="00601200" w:rsidRPr="00747D57" w:rsidRDefault="00601200" w:rsidP="00090621">
      <w:pPr>
        <w:pStyle w:val="Paragraphedeliste"/>
        <w:numPr>
          <w:ilvl w:val="0"/>
          <w:numId w:val="4"/>
        </w:numPr>
        <w:rPr>
          <w:rFonts w:asciiTheme="minorHAnsi" w:hAnsiTheme="minorHAnsi" w:cstheme="minorHAnsi"/>
          <w:b/>
          <w:color w:val="001588"/>
          <w:sz w:val="22"/>
          <w:szCs w:val="22"/>
          <w:u w:val="single"/>
        </w:rPr>
      </w:pPr>
      <w:r w:rsidRPr="00747D57">
        <w:rPr>
          <w:rFonts w:asciiTheme="minorHAnsi" w:hAnsiTheme="minorHAnsi" w:cstheme="minorHAnsi"/>
          <w:b/>
          <w:color w:val="001588"/>
          <w:sz w:val="22"/>
          <w:szCs w:val="22"/>
          <w:u w:val="single"/>
        </w:rPr>
        <w:t>Période d’exécution de l’opération</w:t>
      </w:r>
    </w:p>
    <w:p w:rsidR="00601200" w:rsidRPr="00747D57" w:rsidRDefault="00601200" w:rsidP="00E12588">
      <w:pPr>
        <w:rPr>
          <w:rFonts w:asciiTheme="minorHAnsi" w:hAnsiTheme="minorHAnsi" w:cstheme="minorHAnsi"/>
          <w:sz w:val="22"/>
          <w:szCs w:val="22"/>
          <w:u w:val="single"/>
        </w:rPr>
      </w:pPr>
    </w:p>
    <w:tbl>
      <w:tblPr>
        <w:tblStyle w:val="Grilledutableau"/>
        <w:tblW w:w="0" w:type="auto"/>
        <w:tblLook w:val="04A0" w:firstRow="1" w:lastRow="0" w:firstColumn="1" w:lastColumn="0" w:noHBand="0" w:noVBand="1"/>
      </w:tblPr>
      <w:tblGrid>
        <w:gridCol w:w="9778"/>
      </w:tblGrid>
      <w:tr w:rsidR="00601200" w:rsidRPr="00747D57" w:rsidTr="00601200">
        <w:tc>
          <w:tcPr>
            <w:tcW w:w="9778" w:type="dxa"/>
          </w:tcPr>
          <w:p w:rsidR="00601200" w:rsidRPr="00747D57" w:rsidRDefault="00601200" w:rsidP="00E12588">
            <w:pPr>
              <w:rPr>
                <w:rFonts w:asciiTheme="minorHAnsi" w:hAnsiTheme="minorHAnsi" w:cstheme="minorHAnsi"/>
                <w:sz w:val="22"/>
                <w:szCs w:val="22"/>
                <w:u w:val="single"/>
              </w:rPr>
            </w:pPr>
          </w:p>
          <w:p w:rsidR="00601200" w:rsidRPr="00747D57" w:rsidRDefault="00601200" w:rsidP="005E77FA">
            <w:pPr>
              <w:numPr>
                <w:ilvl w:val="0"/>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601200" w:rsidRPr="00747D57" w:rsidRDefault="00601200"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601200" w:rsidRPr="00747D57" w:rsidRDefault="00601200" w:rsidP="00601200">
            <w:pPr>
              <w:jc w:val="both"/>
              <w:rPr>
                <w:rFonts w:asciiTheme="minorHAnsi" w:hAnsiTheme="minorHAnsi" w:cs="Calibri"/>
                <w:color w:val="595959"/>
                <w:sz w:val="22"/>
                <w:szCs w:val="22"/>
              </w:rPr>
            </w:pPr>
          </w:p>
          <w:p w:rsidR="00513E37" w:rsidRPr="00747D57" w:rsidRDefault="00513E37" w:rsidP="00DD733C">
            <w:pPr>
              <w:pStyle w:val="Paragraphedeliste"/>
              <w:numPr>
                <w:ilvl w:val="0"/>
                <w:numId w:val="23"/>
              </w:numPr>
              <w:jc w:val="both"/>
              <w:rPr>
                <w:rFonts w:asciiTheme="minorHAnsi" w:hAnsiTheme="minorHAnsi" w:cs="Calibri"/>
                <w:color w:val="000000" w:themeColor="text1"/>
                <w:sz w:val="22"/>
                <w:szCs w:val="22"/>
              </w:rPr>
            </w:pPr>
            <w:r w:rsidRPr="00747D57">
              <w:rPr>
                <w:rFonts w:asciiTheme="minorHAnsi" w:hAnsiTheme="minorHAnsi" w:cs="Calibri"/>
                <w:color w:val="000000" w:themeColor="text1"/>
                <w:sz w:val="22"/>
                <w:szCs w:val="22"/>
              </w:rPr>
              <w:t xml:space="preserve">Indiquer </w:t>
            </w:r>
            <w:r w:rsidR="00601200" w:rsidRPr="00747D57">
              <w:rPr>
                <w:rFonts w:asciiTheme="minorHAnsi" w:hAnsiTheme="minorHAnsi" w:cs="Calibri"/>
                <w:color w:val="000000" w:themeColor="text1"/>
                <w:sz w:val="22"/>
                <w:szCs w:val="22"/>
              </w:rPr>
              <w:t xml:space="preserve">la période d’exécution </w:t>
            </w:r>
            <w:r w:rsidRPr="00747D57">
              <w:rPr>
                <w:rFonts w:asciiTheme="minorHAnsi" w:hAnsiTheme="minorHAnsi" w:cs="Calibri"/>
                <w:color w:val="000000" w:themeColor="text1"/>
                <w:sz w:val="22"/>
                <w:szCs w:val="22"/>
              </w:rPr>
              <w:t>financière correspondant à la demande de paiement.</w:t>
            </w:r>
          </w:p>
          <w:p w:rsidR="00601200" w:rsidRPr="00747D57" w:rsidRDefault="00601200" w:rsidP="00601200">
            <w:pPr>
              <w:jc w:val="both"/>
              <w:rPr>
                <w:rFonts w:asciiTheme="minorHAnsi" w:hAnsiTheme="minorHAnsi" w:cs="Calibri"/>
                <w:color w:val="000000" w:themeColor="text1"/>
                <w:sz w:val="22"/>
                <w:szCs w:val="22"/>
              </w:rPr>
            </w:pPr>
          </w:p>
          <w:p w:rsidR="00601200" w:rsidRPr="00747D57" w:rsidRDefault="00601200" w:rsidP="00DD733C">
            <w:pPr>
              <w:pStyle w:val="Paragraphedeliste"/>
              <w:numPr>
                <w:ilvl w:val="0"/>
                <w:numId w:val="23"/>
              </w:numPr>
              <w:jc w:val="both"/>
              <w:rPr>
                <w:rFonts w:asciiTheme="minorHAnsi" w:hAnsiTheme="minorHAnsi" w:cs="Calibri"/>
                <w:color w:val="000000" w:themeColor="text1"/>
                <w:sz w:val="22"/>
                <w:szCs w:val="22"/>
              </w:rPr>
            </w:pPr>
            <w:r w:rsidRPr="00747D57">
              <w:rPr>
                <w:rFonts w:asciiTheme="minorHAnsi" w:hAnsiTheme="minorHAnsi" w:cs="Calibri"/>
                <w:color w:val="000000" w:themeColor="text1"/>
                <w:sz w:val="22"/>
                <w:szCs w:val="22"/>
              </w:rPr>
              <w:t>Conformément à l’article 10 de l’acte attributif de subvention, la Région doit être informée de toute modification de la période de réalisation de l’opération. Une demande de prorogation doit être adressée au plus tard avant la fin d’acquittement des dépenses.</w:t>
            </w:r>
          </w:p>
          <w:p w:rsidR="00601200" w:rsidRPr="00747D57" w:rsidRDefault="00601200" w:rsidP="00601200">
            <w:pPr>
              <w:jc w:val="both"/>
              <w:rPr>
                <w:rFonts w:asciiTheme="minorHAnsi" w:hAnsiTheme="minorHAnsi" w:cs="Calibri"/>
                <w:color w:val="000000" w:themeColor="text1"/>
                <w:sz w:val="22"/>
                <w:szCs w:val="22"/>
              </w:rPr>
            </w:pPr>
          </w:p>
        </w:tc>
      </w:tr>
    </w:tbl>
    <w:p w:rsidR="00601200" w:rsidRPr="00747D57" w:rsidRDefault="00601200" w:rsidP="00E12588">
      <w:pPr>
        <w:rPr>
          <w:rFonts w:asciiTheme="minorHAnsi" w:hAnsiTheme="minorHAnsi" w:cstheme="minorHAnsi"/>
          <w:sz w:val="22"/>
          <w:szCs w:val="22"/>
          <w:u w:val="single"/>
        </w:rPr>
      </w:pPr>
    </w:p>
    <w:p w:rsidR="0002613A" w:rsidRDefault="00740DE4" w:rsidP="00E12588">
      <w:pPr>
        <w:rPr>
          <w:rFonts w:asciiTheme="minorHAnsi" w:hAnsiTheme="minorHAnsi" w:cstheme="minorHAnsi"/>
          <w:sz w:val="22"/>
          <w:szCs w:val="22"/>
          <w:u w:val="single"/>
        </w:rPr>
      </w:pPr>
      <w:r>
        <w:rPr>
          <w:rFonts w:ascii="Calibri" w:hAnsi="Calibri"/>
          <w:noProof/>
        </w:rPr>
        <mc:AlternateContent>
          <mc:Choice Requires="wps">
            <w:drawing>
              <wp:inline distT="0" distB="0" distL="0" distR="0" wp14:anchorId="03165707" wp14:editId="0B155E05">
                <wp:extent cx="6120130" cy="226036"/>
                <wp:effectExtent l="0" t="0" r="13970" b="3175"/>
                <wp:docPr id="8" name="Zone de text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26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762">
                              <a:solidFill>
                                <a:srgbClr val="A5A5A5"/>
                              </a:solidFill>
                              <a:miter lim="800000"/>
                              <a:headEnd/>
                              <a:tailEnd/>
                            </a14:hiddenLine>
                          </a:ext>
                        </a:extLst>
                      </wps:spPr>
                      <wps:txbx>
                        <w:txbxContent>
                          <w:p w:rsidR="00880554" w:rsidRPr="00C046DD" w:rsidRDefault="00880554" w:rsidP="00740DE4">
                            <w:pPr>
                              <w:pBdr>
                                <w:top w:val="single" w:sz="4" w:space="1" w:color="7F7F7F"/>
                                <w:left w:val="single" w:sz="4" w:space="0" w:color="7F7F7F"/>
                                <w:bottom w:val="single" w:sz="4" w:space="0" w:color="7F7F7F"/>
                                <w:right w:val="single" w:sz="4" w:space="4" w:color="7F7F7F"/>
                              </w:pBdr>
                              <w:shd w:val="clear" w:color="auto" w:fill="A6A6A6"/>
                              <w:jc w:val="center"/>
                              <w:rPr>
                                <w:rFonts w:asciiTheme="minorHAnsi" w:hAnsiTheme="minorHAnsi" w:cs="Calibri"/>
                                <w:b/>
                                <w:iCs/>
                                <w:smallCaps/>
                                <w:color w:val="FFFFFF"/>
                                <w:sz w:val="24"/>
                                <w:szCs w:val="16"/>
                              </w:rPr>
                            </w:pPr>
                            <w:r w:rsidRPr="00C046DD">
                              <w:rPr>
                                <w:rFonts w:asciiTheme="minorHAnsi" w:hAnsiTheme="minorHAnsi" w:cs="Calibri"/>
                                <w:b/>
                                <w:iCs/>
                                <w:smallCaps/>
                                <w:color w:val="FFFFFF"/>
                                <w:sz w:val="24"/>
                                <w:szCs w:val="16"/>
                              </w:rPr>
                              <w:t>Constat de réalisation</w:t>
                            </w:r>
                          </w:p>
                          <w:p w:rsidR="00880554" w:rsidRDefault="00880554" w:rsidP="00740DE4">
                            <w:pPr>
                              <w:ind w:left="142"/>
                              <w:rPr>
                                <w:rFonts w:ascii="Calibri" w:hAnsi="Calibri" w:cs="Calibri"/>
                                <w:b/>
                                <w:smallCaps/>
                                <w:u w:val="single"/>
                              </w:rPr>
                            </w:pPr>
                          </w:p>
                          <w:p w:rsidR="00880554" w:rsidRDefault="00880554" w:rsidP="00740DE4">
                            <w:pPr>
                              <w:widowControl w:val="0"/>
                              <w:suppressAutoHyphens/>
                              <w:autoSpaceDN w:val="0"/>
                              <w:ind w:left="142" w:right="57"/>
                              <w:jc w:val="both"/>
                              <w:textAlignment w:val="baseline"/>
                              <w:rPr>
                                <w:rFonts w:ascii="Tahoma" w:eastAsia="Tahoma" w:hAnsi="Tahoma" w:cs="Tahoma"/>
                                <w:color w:val="999999"/>
                                <w:sz w:val="16"/>
                                <w:szCs w:val="16"/>
                              </w:rPr>
                            </w:pPr>
                            <w:r>
                              <w:rPr>
                                <w:rFonts w:ascii="Calibri" w:hAnsi="Calibri" w:cs="Calibri"/>
                                <w:sz w:val="18"/>
                                <w:szCs w:val="18"/>
                              </w:rPr>
                              <w:t xml:space="preserve"> </w:t>
                            </w:r>
                          </w:p>
                        </w:txbxContent>
                      </wps:txbx>
                      <wps:bodyPr rot="0" vert="horz" wrap="square" lIns="0" tIns="0" rIns="0" bIns="0" anchor="t" anchorCtr="0" upright="1">
                        <a:noAutofit/>
                      </wps:bodyPr>
                    </wps:wsp>
                  </a:graphicData>
                </a:graphic>
              </wp:inline>
            </w:drawing>
          </mc:Choice>
          <mc:Fallback>
            <w:pict>
              <v:shape id="Zone de texte 8" o:spid="_x0000_s1034" type="#_x0000_t202" style="width:481.9pt;height:1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" filled="f" stroked="f" strokecolor="#a5a5a5" strokeweight=".06pt">
                <v:textbox inset="0,0,0,0">
                  <w:txbxContent>
                    <w:p w:rsidR="00880554" w:rsidRPr="00C046DD" w:rsidRDefault="00880554" w:rsidP="00740DE4">
                      <w:pPr>
                        <w:pBdr>
                          <w:top w:val="single" w:sz="4" w:space="1" w:color="7F7F7F"/>
                          <w:left w:val="single" w:sz="4" w:space="0" w:color="7F7F7F"/>
                          <w:bottom w:val="single" w:sz="4" w:space="0" w:color="7F7F7F"/>
                          <w:right w:val="single" w:sz="4" w:space="4" w:color="7F7F7F"/>
                        </w:pBdr>
                        <w:shd w:val="clear" w:color="auto" w:fill="A6A6A6"/>
                        <w:jc w:val="center"/>
                        <w:rPr>
                          <w:rFonts w:asciiTheme="minorHAnsi" w:hAnsiTheme="minorHAnsi" w:cs="Calibri"/>
                          <w:b/>
                          <w:iCs/>
                          <w:smallCaps/>
                          <w:color w:val="FFFFFF"/>
                          <w:sz w:val="24"/>
                          <w:szCs w:val="16"/>
                        </w:rPr>
                      </w:pPr>
                      <w:r w:rsidRPr="00C046DD">
                        <w:rPr>
                          <w:rFonts w:asciiTheme="minorHAnsi" w:hAnsiTheme="minorHAnsi" w:cs="Calibri"/>
                          <w:b/>
                          <w:iCs/>
                          <w:smallCaps/>
                          <w:color w:val="FFFFFF"/>
                          <w:sz w:val="24"/>
                          <w:szCs w:val="16"/>
                        </w:rPr>
                        <w:t>Constat de réalisation</w:t>
                      </w:r>
                    </w:p>
                    <w:p w:rsidR="00880554" w:rsidRDefault="00880554" w:rsidP="00740DE4">
                      <w:pPr>
                        <w:ind w:left="142"/>
                        <w:rPr>
                          <w:rFonts w:ascii="Calibri" w:hAnsi="Calibri" w:cs="Calibri"/>
                          <w:b/>
                          <w:smallCaps/>
                          <w:u w:val="single"/>
                        </w:rPr>
                      </w:pPr>
                    </w:p>
                    <w:p w:rsidR="00880554" w:rsidRDefault="00880554" w:rsidP="00740DE4">
                      <w:pPr>
                        <w:widowControl w:val="0"/>
                        <w:suppressAutoHyphens/>
                        <w:autoSpaceDN w:val="0"/>
                        <w:ind w:left="142" w:right="57"/>
                        <w:jc w:val="both"/>
                        <w:textAlignment w:val="baseline"/>
                        <w:rPr>
                          <w:rFonts w:ascii="Tahoma" w:eastAsia="Tahoma" w:hAnsi="Tahoma" w:cs="Tahoma"/>
                          <w:color w:val="999999"/>
                          <w:sz w:val="16"/>
                          <w:szCs w:val="16"/>
                        </w:rPr>
                      </w:pPr>
                      <w:r>
                        <w:rPr>
                          <w:rFonts w:ascii="Calibri" w:hAnsi="Calibri" w:cs="Calibri"/>
                          <w:sz w:val="18"/>
                          <w:szCs w:val="18"/>
                        </w:rPr>
                        <w:t xml:space="preserve"> </w:t>
                      </w:r>
                    </w:p>
                  </w:txbxContent>
                </v:textbox>
                <w10:anchorlock/>
              </v:shape>
            </w:pict>
          </mc:Fallback>
        </mc:AlternateContent>
      </w:r>
    </w:p>
    <w:p w:rsidR="00740DE4" w:rsidRPr="00747D57" w:rsidRDefault="00740DE4" w:rsidP="00E12588">
      <w:pPr>
        <w:rPr>
          <w:rFonts w:asciiTheme="minorHAnsi" w:hAnsiTheme="minorHAnsi" w:cstheme="minorHAnsi"/>
          <w:sz w:val="22"/>
          <w:szCs w:val="22"/>
          <w:u w:val="single"/>
        </w:rPr>
      </w:pPr>
    </w:p>
    <w:tbl>
      <w:tblPr>
        <w:tblStyle w:val="Grilledutableau"/>
        <w:tblW w:w="0" w:type="auto"/>
        <w:tblLook w:val="04A0" w:firstRow="1" w:lastRow="0" w:firstColumn="1" w:lastColumn="0" w:noHBand="0" w:noVBand="1"/>
      </w:tblPr>
      <w:tblGrid>
        <w:gridCol w:w="9778"/>
      </w:tblGrid>
      <w:tr w:rsidR="0002613A" w:rsidRPr="00747D57" w:rsidTr="0002613A">
        <w:tc>
          <w:tcPr>
            <w:tcW w:w="9778" w:type="dxa"/>
          </w:tcPr>
          <w:p w:rsidR="009567CC" w:rsidRPr="009567CC" w:rsidRDefault="009567CC" w:rsidP="009567CC">
            <w:pPr>
              <w:ind w:left="720"/>
              <w:jc w:val="both"/>
              <w:rPr>
                <w:rFonts w:asciiTheme="minorHAnsi" w:hAnsiTheme="minorHAnsi" w:cs="Calibri"/>
                <w:color w:val="595959"/>
                <w:sz w:val="22"/>
                <w:szCs w:val="22"/>
              </w:rPr>
            </w:pPr>
          </w:p>
          <w:p w:rsidR="0002613A" w:rsidRPr="00747D57" w:rsidRDefault="0002613A" w:rsidP="005E77FA">
            <w:pPr>
              <w:numPr>
                <w:ilvl w:val="0"/>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02613A" w:rsidRPr="00747D57" w:rsidRDefault="0002613A"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02613A" w:rsidRPr="00747D57" w:rsidRDefault="0002613A" w:rsidP="0002613A">
            <w:pPr>
              <w:rPr>
                <w:rFonts w:asciiTheme="minorHAnsi" w:hAnsiTheme="minorHAnsi" w:cstheme="minorHAnsi"/>
                <w:color w:val="FF0000"/>
                <w:sz w:val="22"/>
                <w:szCs w:val="22"/>
              </w:rPr>
            </w:pPr>
          </w:p>
          <w:p w:rsidR="0002613A" w:rsidRPr="00747D57" w:rsidRDefault="0002613A" w:rsidP="0002613A">
            <w:pPr>
              <w:rPr>
                <w:rFonts w:asciiTheme="minorHAnsi" w:hAnsiTheme="minorHAnsi" w:cstheme="minorHAnsi"/>
                <w:sz w:val="22"/>
                <w:szCs w:val="22"/>
              </w:rPr>
            </w:pPr>
            <w:r w:rsidRPr="00747D57">
              <w:rPr>
                <w:rFonts w:asciiTheme="minorHAnsi" w:hAnsiTheme="minorHAnsi" w:cstheme="minorHAnsi"/>
                <w:color w:val="FF0000"/>
                <w:sz w:val="22"/>
                <w:szCs w:val="22"/>
              </w:rPr>
              <w:t>Le bénéficiaire devra </w:t>
            </w:r>
            <w:r w:rsidRPr="00747D57">
              <w:rPr>
                <w:rFonts w:asciiTheme="minorHAnsi" w:hAnsiTheme="minorHAnsi" w:cstheme="minorHAnsi"/>
                <w:sz w:val="22"/>
                <w:szCs w:val="22"/>
              </w:rPr>
              <w:t xml:space="preserve">: </w:t>
            </w:r>
          </w:p>
          <w:p w:rsidR="0002613A" w:rsidRPr="00747D57" w:rsidRDefault="0002613A" w:rsidP="0002613A">
            <w:pPr>
              <w:jc w:val="both"/>
              <w:rPr>
                <w:rFonts w:asciiTheme="minorHAnsi" w:hAnsiTheme="minorHAnsi" w:cstheme="minorHAnsi"/>
                <w:sz w:val="22"/>
                <w:szCs w:val="22"/>
              </w:rPr>
            </w:pPr>
          </w:p>
          <w:p w:rsidR="0002613A" w:rsidRPr="00747D57" w:rsidRDefault="0002613A" w:rsidP="005E77FA">
            <w:pPr>
              <w:pStyle w:val="Paragraphedeliste"/>
              <w:numPr>
                <w:ilvl w:val="0"/>
                <w:numId w:val="10"/>
              </w:numPr>
              <w:jc w:val="both"/>
              <w:rPr>
                <w:rFonts w:asciiTheme="minorHAnsi" w:hAnsiTheme="minorHAnsi" w:cstheme="minorHAnsi"/>
                <w:sz w:val="22"/>
                <w:szCs w:val="22"/>
              </w:rPr>
            </w:pPr>
            <w:r w:rsidRPr="00747D57">
              <w:rPr>
                <w:rFonts w:asciiTheme="minorHAnsi" w:hAnsiTheme="minorHAnsi" w:cstheme="minorHAnsi"/>
                <w:sz w:val="22"/>
                <w:szCs w:val="22"/>
              </w:rPr>
              <w:t xml:space="preserve">Décrire et détailler les </w:t>
            </w:r>
            <w:r w:rsidRPr="00747D57">
              <w:rPr>
                <w:rFonts w:asciiTheme="minorHAnsi" w:hAnsiTheme="minorHAnsi" w:cstheme="minorHAnsi"/>
                <w:b/>
                <w:sz w:val="22"/>
                <w:szCs w:val="22"/>
              </w:rPr>
              <w:t>actions réalisées</w:t>
            </w:r>
            <w:r w:rsidRPr="00747D57">
              <w:rPr>
                <w:rFonts w:asciiTheme="minorHAnsi" w:hAnsiTheme="minorHAnsi" w:cstheme="minorHAnsi"/>
                <w:sz w:val="22"/>
                <w:szCs w:val="22"/>
              </w:rPr>
              <w:t xml:space="preserve"> à ce jour (et depuis le dernier bilan, le cas échéant) en référence avec les objectifs décrits dans l’acte attributif de subvention</w:t>
            </w:r>
            <w:r w:rsidR="00601200" w:rsidRPr="00747D57">
              <w:rPr>
                <w:rFonts w:asciiTheme="minorHAnsi" w:hAnsiTheme="minorHAnsi" w:cstheme="minorHAnsi"/>
                <w:sz w:val="22"/>
                <w:szCs w:val="22"/>
              </w:rPr>
              <w:t xml:space="preserve"> et aux critères du DOMO.</w:t>
            </w:r>
          </w:p>
          <w:p w:rsidR="0002613A" w:rsidRPr="00747D57" w:rsidRDefault="0002613A" w:rsidP="0002613A">
            <w:pPr>
              <w:jc w:val="both"/>
              <w:rPr>
                <w:rFonts w:asciiTheme="minorHAnsi" w:hAnsiTheme="minorHAnsi" w:cstheme="minorHAnsi"/>
                <w:sz w:val="22"/>
                <w:szCs w:val="22"/>
              </w:rPr>
            </w:pPr>
          </w:p>
          <w:p w:rsidR="009567CC" w:rsidRDefault="0002613A" w:rsidP="009567CC">
            <w:pPr>
              <w:pStyle w:val="Paragraphedeliste"/>
              <w:numPr>
                <w:ilvl w:val="0"/>
                <w:numId w:val="10"/>
              </w:numPr>
              <w:jc w:val="both"/>
              <w:rPr>
                <w:rFonts w:asciiTheme="minorHAnsi" w:hAnsiTheme="minorHAnsi" w:cstheme="minorHAnsi"/>
                <w:sz w:val="22"/>
                <w:szCs w:val="22"/>
              </w:rPr>
            </w:pPr>
            <w:r w:rsidRPr="00747D57">
              <w:rPr>
                <w:rFonts w:asciiTheme="minorHAnsi" w:hAnsiTheme="minorHAnsi" w:cstheme="minorHAnsi"/>
                <w:sz w:val="22"/>
                <w:szCs w:val="22"/>
              </w:rPr>
              <w:t xml:space="preserve">Décrire les </w:t>
            </w:r>
            <w:r w:rsidRPr="00747D57">
              <w:rPr>
                <w:rFonts w:asciiTheme="minorHAnsi" w:hAnsiTheme="minorHAnsi" w:cstheme="minorHAnsi"/>
                <w:b/>
                <w:sz w:val="22"/>
                <w:szCs w:val="22"/>
              </w:rPr>
              <w:t>difficultés rencontrées</w:t>
            </w:r>
            <w:r w:rsidRPr="00747D57">
              <w:rPr>
                <w:rFonts w:asciiTheme="minorHAnsi" w:hAnsiTheme="minorHAnsi" w:cstheme="minorHAnsi"/>
                <w:sz w:val="22"/>
                <w:szCs w:val="22"/>
              </w:rPr>
              <w:t xml:space="preserve"> lors de la réalisation de l’opération et les mesures prises pour y faire face.</w:t>
            </w:r>
          </w:p>
          <w:p w:rsidR="009567CC" w:rsidRPr="009567CC" w:rsidRDefault="009567CC" w:rsidP="009567CC">
            <w:pPr>
              <w:jc w:val="both"/>
              <w:rPr>
                <w:rFonts w:asciiTheme="minorHAnsi" w:hAnsiTheme="minorHAnsi" w:cstheme="minorHAnsi"/>
                <w:sz w:val="22"/>
                <w:szCs w:val="22"/>
              </w:rPr>
            </w:pPr>
          </w:p>
        </w:tc>
      </w:tr>
    </w:tbl>
    <w:p w:rsidR="009567CC" w:rsidRDefault="009567CC" w:rsidP="00E12588">
      <w:pPr>
        <w:rPr>
          <w:rFonts w:asciiTheme="minorHAnsi" w:hAnsiTheme="minorHAnsi" w:cstheme="minorHAnsi"/>
          <w:sz w:val="22"/>
          <w:szCs w:val="22"/>
        </w:rPr>
      </w:pPr>
    </w:p>
    <w:p w:rsidR="009567CC" w:rsidRDefault="009567CC">
      <w:pPr>
        <w:spacing w:after="200" w:line="276" w:lineRule="auto"/>
        <w:rPr>
          <w:rFonts w:asciiTheme="minorHAnsi" w:hAnsiTheme="minorHAnsi" w:cstheme="minorHAnsi"/>
          <w:sz w:val="22"/>
          <w:szCs w:val="22"/>
        </w:rPr>
      </w:pPr>
      <w:r>
        <w:rPr>
          <w:rFonts w:asciiTheme="minorHAnsi" w:hAnsiTheme="minorHAnsi" w:cstheme="minorHAnsi"/>
          <w:sz w:val="22"/>
          <w:szCs w:val="22"/>
        </w:rPr>
        <w:br w:type="page"/>
      </w:r>
    </w:p>
    <w:p w:rsidR="00E12588" w:rsidRPr="00747D57" w:rsidRDefault="00410E2E" w:rsidP="00DD733C">
      <w:pPr>
        <w:pStyle w:val="Paragraphedeliste"/>
        <w:numPr>
          <w:ilvl w:val="0"/>
          <w:numId w:val="24"/>
        </w:numPr>
        <w:rPr>
          <w:rFonts w:asciiTheme="minorHAnsi" w:hAnsiTheme="minorHAnsi" w:cstheme="minorHAnsi"/>
          <w:sz w:val="22"/>
          <w:szCs w:val="22"/>
          <w:u w:val="single"/>
        </w:rPr>
      </w:pPr>
      <w:r w:rsidRPr="00747D57">
        <w:rPr>
          <w:rFonts w:asciiTheme="minorHAnsi" w:hAnsiTheme="minorHAnsi" w:cstheme="minorHAnsi"/>
          <w:sz w:val="22"/>
          <w:szCs w:val="22"/>
          <w:u w:val="single"/>
        </w:rPr>
        <w:lastRenderedPageBreak/>
        <w:t xml:space="preserve">Expliquer les écarts éventuels </w:t>
      </w:r>
    </w:p>
    <w:p w:rsidR="0002613A" w:rsidRPr="00747D57" w:rsidRDefault="0002613A" w:rsidP="00E12588">
      <w:pPr>
        <w:rPr>
          <w:rFonts w:asciiTheme="minorHAnsi" w:hAnsiTheme="minorHAnsi" w:cstheme="minorHAnsi"/>
          <w:sz w:val="22"/>
          <w:szCs w:val="22"/>
          <w:u w:val="single"/>
        </w:rPr>
      </w:pPr>
    </w:p>
    <w:tbl>
      <w:tblPr>
        <w:tblStyle w:val="Grilledutableau"/>
        <w:tblW w:w="0" w:type="auto"/>
        <w:tblLook w:val="04A0" w:firstRow="1" w:lastRow="0" w:firstColumn="1" w:lastColumn="0" w:noHBand="0" w:noVBand="1"/>
      </w:tblPr>
      <w:tblGrid>
        <w:gridCol w:w="9778"/>
      </w:tblGrid>
      <w:tr w:rsidR="0002613A" w:rsidRPr="00747D57" w:rsidTr="0002613A">
        <w:tc>
          <w:tcPr>
            <w:tcW w:w="9778" w:type="dxa"/>
          </w:tcPr>
          <w:p w:rsidR="0002613A" w:rsidRPr="00747D57" w:rsidRDefault="0002613A" w:rsidP="0002613A">
            <w:pPr>
              <w:rPr>
                <w:rFonts w:asciiTheme="minorHAnsi" w:hAnsiTheme="minorHAnsi" w:cstheme="minorHAnsi"/>
                <w:color w:val="FF0000"/>
                <w:sz w:val="22"/>
                <w:szCs w:val="22"/>
              </w:rPr>
            </w:pPr>
          </w:p>
          <w:p w:rsidR="0002613A" w:rsidRPr="00747D57" w:rsidRDefault="0002613A" w:rsidP="005E77FA">
            <w:pPr>
              <w:numPr>
                <w:ilvl w:val="0"/>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02613A" w:rsidRPr="00747D57" w:rsidRDefault="0002613A"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02613A" w:rsidRPr="00747D57" w:rsidRDefault="0002613A" w:rsidP="0002613A">
            <w:pPr>
              <w:rPr>
                <w:rFonts w:asciiTheme="minorHAnsi" w:hAnsiTheme="minorHAnsi" w:cstheme="minorHAnsi"/>
                <w:color w:val="FF0000"/>
                <w:sz w:val="22"/>
                <w:szCs w:val="22"/>
              </w:rPr>
            </w:pPr>
          </w:p>
          <w:p w:rsidR="0002613A" w:rsidRPr="00747D57" w:rsidRDefault="0002613A" w:rsidP="0002613A">
            <w:pPr>
              <w:rPr>
                <w:rFonts w:asciiTheme="minorHAnsi" w:hAnsiTheme="minorHAnsi" w:cstheme="minorHAnsi"/>
                <w:sz w:val="22"/>
                <w:szCs w:val="22"/>
              </w:rPr>
            </w:pPr>
            <w:r w:rsidRPr="00747D57">
              <w:rPr>
                <w:rFonts w:asciiTheme="minorHAnsi" w:hAnsiTheme="minorHAnsi" w:cstheme="minorHAnsi"/>
                <w:color w:val="FF0000"/>
                <w:sz w:val="22"/>
                <w:szCs w:val="22"/>
              </w:rPr>
              <w:t>Le bénéficiaire devra </w:t>
            </w:r>
            <w:r w:rsidRPr="00747D57">
              <w:rPr>
                <w:rFonts w:asciiTheme="minorHAnsi" w:hAnsiTheme="minorHAnsi" w:cstheme="minorHAnsi"/>
                <w:sz w:val="22"/>
                <w:szCs w:val="22"/>
              </w:rPr>
              <w:t xml:space="preserve">: </w:t>
            </w:r>
          </w:p>
          <w:p w:rsidR="0002613A" w:rsidRPr="00747D57" w:rsidRDefault="0002613A" w:rsidP="0002613A">
            <w:pPr>
              <w:rPr>
                <w:rFonts w:asciiTheme="minorHAnsi" w:hAnsiTheme="minorHAnsi" w:cstheme="minorHAnsi"/>
                <w:sz w:val="22"/>
                <w:szCs w:val="22"/>
              </w:rPr>
            </w:pPr>
          </w:p>
          <w:p w:rsidR="0002613A" w:rsidRPr="00747D57" w:rsidRDefault="0002613A" w:rsidP="005E77FA">
            <w:pPr>
              <w:pStyle w:val="Paragraphedeliste"/>
              <w:numPr>
                <w:ilvl w:val="0"/>
                <w:numId w:val="11"/>
              </w:numPr>
              <w:jc w:val="both"/>
              <w:rPr>
                <w:rFonts w:asciiTheme="minorHAnsi" w:hAnsiTheme="minorHAnsi" w:cstheme="minorHAnsi"/>
                <w:sz w:val="22"/>
                <w:szCs w:val="22"/>
              </w:rPr>
            </w:pPr>
            <w:r w:rsidRPr="00747D57">
              <w:rPr>
                <w:rFonts w:asciiTheme="minorHAnsi" w:hAnsiTheme="minorHAnsi" w:cstheme="minorHAnsi"/>
                <w:sz w:val="22"/>
                <w:szCs w:val="22"/>
              </w:rPr>
              <w:t>Décrire et expliquer, le cas échéant, les changements dans la réalisation de l’opération par rapport aux objectifs fixés dans l’acte attributif de subvention</w:t>
            </w:r>
            <w:r w:rsidR="00343DCD" w:rsidRPr="00747D57">
              <w:rPr>
                <w:rFonts w:asciiTheme="minorHAnsi" w:hAnsiTheme="minorHAnsi" w:cstheme="minorHAnsi"/>
                <w:sz w:val="22"/>
                <w:szCs w:val="22"/>
              </w:rPr>
              <w:t>.</w:t>
            </w:r>
          </w:p>
          <w:p w:rsidR="00343DCD" w:rsidRPr="00747D57" w:rsidRDefault="00343DCD" w:rsidP="00343DCD">
            <w:pPr>
              <w:jc w:val="both"/>
              <w:rPr>
                <w:rFonts w:asciiTheme="minorHAnsi" w:hAnsiTheme="minorHAnsi" w:cstheme="minorHAnsi"/>
                <w:sz w:val="22"/>
                <w:szCs w:val="22"/>
              </w:rPr>
            </w:pPr>
          </w:p>
          <w:p w:rsidR="00343DCD" w:rsidRPr="00747D57" w:rsidRDefault="00343DCD" w:rsidP="00343DCD">
            <w:pPr>
              <w:jc w:val="both"/>
              <w:rPr>
                <w:rFonts w:asciiTheme="minorHAnsi" w:hAnsiTheme="minorHAnsi" w:cstheme="minorHAnsi"/>
                <w:i/>
                <w:sz w:val="22"/>
                <w:szCs w:val="22"/>
              </w:rPr>
            </w:pPr>
            <w:r w:rsidRPr="00747D57">
              <w:rPr>
                <w:rFonts w:asciiTheme="minorHAnsi" w:hAnsiTheme="minorHAnsi" w:cstheme="minorHAnsi"/>
                <w:i/>
                <w:sz w:val="22"/>
                <w:szCs w:val="22"/>
              </w:rPr>
              <w:t xml:space="preserve">→ Quels </w:t>
            </w:r>
            <w:r w:rsidR="0068716A" w:rsidRPr="00747D57">
              <w:rPr>
                <w:rFonts w:asciiTheme="minorHAnsi" w:hAnsiTheme="minorHAnsi" w:cstheme="minorHAnsi"/>
                <w:i/>
                <w:sz w:val="22"/>
                <w:szCs w:val="22"/>
              </w:rPr>
              <w:t>étaient</w:t>
            </w:r>
            <w:r w:rsidRPr="00747D57">
              <w:rPr>
                <w:rFonts w:asciiTheme="minorHAnsi" w:hAnsiTheme="minorHAnsi" w:cstheme="minorHAnsi"/>
                <w:i/>
                <w:sz w:val="22"/>
                <w:szCs w:val="22"/>
              </w:rPr>
              <w:t xml:space="preserve"> les objectifs initiaux ? quelles sont les réalisations atteintes à ce jour ? quelles différences / quels écarts par rapport aux objectifs initiaux ? </w:t>
            </w:r>
          </w:p>
          <w:p w:rsidR="0002613A" w:rsidRPr="00747D57" w:rsidRDefault="0002613A" w:rsidP="0002613A">
            <w:pPr>
              <w:rPr>
                <w:rFonts w:asciiTheme="minorHAnsi" w:hAnsiTheme="minorHAnsi" w:cstheme="minorHAnsi"/>
                <w:sz w:val="22"/>
                <w:szCs w:val="22"/>
              </w:rPr>
            </w:pPr>
          </w:p>
          <w:p w:rsidR="0002613A" w:rsidRPr="00747D57" w:rsidRDefault="0002613A" w:rsidP="005E77FA">
            <w:pPr>
              <w:pStyle w:val="Paragraphedeliste"/>
              <w:numPr>
                <w:ilvl w:val="0"/>
                <w:numId w:val="11"/>
              </w:numPr>
              <w:jc w:val="both"/>
              <w:rPr>
                <w:rFonts w:asciiTheme="minorHAnsi" w:hAnsiTheme="minorHAnsi" w:cstheme="minorHAnsi"/>
                <w:sz w:val="22"/>
                <w:szCs w:val="22"/>
              </w:rPr>
            </w:pPr>
            <w:r w:rsidRPr="00747D57">
              <w:rPr>
                <w:rFonts w:asciiTheme="minorHAnsi" w:hAnsiTheme="minorHAnsi" w:cstheme="minorHAnsi"/>
                <w:b/>
                <w:sz w:val="22"/>
                <w:szCs w:val="22"/>
              </w:rPr>
              <w:t>Justifier les écarts</w:t>
            </w:r>
            <w:r w:rsidRPr="00747D57">
              <w:rPr>
                <w:rFonts w:asciiTheme="minorHAnsi" w:hAnsiTheme="minorHAnsi" w:cstheme="minorHAnsi"/>
                <w:sz w:val="22"/>
                <w:szCs w:val="22"/>
              </w:rPr>
              <w:t xml:space="preserve"> éventuels dans la réalisation des indicateurs et des livrables prévus dans l’acte attributif de subvention (ex : expliquer pourquoi les valeurs cibles ne sont pas atteintes, </w:t>
            </w:r>
            <w:r w:rsidR="00343DCD" w:rsidRPr="00747D57">
              <w:rPr>
                <w:rFonts w:asciiTheme="minorHAnsi" w:hAnsiTheme="minorHAnsi" w:cstheme="minorHAnsi"/>
                <w:sz w:val="22"/>
                <w:szCs w:val="22"/>
              </w:rPr>
              <w:t>justifier l’éventuel retard pris pour</w:t>
            </w:r>
            <w:r w:rsidRPr="00747D57">
              <w:rPr>
                <w:rFonts w:asciiTheme="minorHAnsi" w:hAnsiTheme="minorHAnsi" w:cstheme="minorHAnsi"/>
                <w:sz w:val="22"/>
                <w:szCs w:val="22"/>
              </w:rPr>
              <w:t xml:space="preserve"> atteindre les objectifs</w:t>
            </w:r>
            <w:r w:rsidR="00343DCD" w:rsidRPr="00747D57">
              <w:rPr>
                <w:rFonts w:asciiTheme="minorHAnsi" w:hAnsiTheme="minorHAnsi" w:cstheme="minorHAnsi"/>
                <w:sz w:val="22"/>
                <w:szCs w:val="22"/>
              </w:rPr>
              <w:t xml:space="preserve"> de réalisation</w:t>
            </w:r>
            <w:r w:rsidRPr="00747D57">
              <w:rPr>
                <w:rFonts w:asciiTheme="minorHAnsi" w:hAnsiTheme="minorHAnsi" w:cstheme="minorHAnsi"/>
                <w:sz w:val="22"/>
                <w:szCs w:val="22"/>
              </w:rPr>
              <w:t>).</w:t>
            </w:r>
          </w:p>
          <w:p w:rsidR="00343DCD" w:rsidRPr="00747D57" w:rsidRDefault="00343DCD" w:rsidP="00343DCD">
            <w:pPr>
              <w:pStyle w:val="Paragraphedeliste"/>
              <w:jc w:val="both"/>
              <w:rPr>
                <w:rFonts w:asciiTheme="minorHAnsi" w:hAnsiTheme="minorHAnsi" w:cstheme="minorHAnsi"/>
                <w:sz w:val="22"/>
                <w:szCs w:val="22"/>
              </w:rPr>
            </w:pPr>
          </w:p>
          <w:p w:rsidR="0002613A" w:rsidRPr="00747D57" w:rsidRDefault="00343DCD" w:rsidP="00343DCD">
            <w:pPr>
              <w:jc w:val="both"/>
              <w:rPr>
                <w:rFonts w:asciiTheme="minorHAnsi" w:hAnsiTheme="minorHAnsi" w:cstheme="minorHAnsi"/>
                <w:sz w:val="22"/>
                <w:szCs w:val="22"/>
              </w:rPr>
            </w:pPr>
            <w:r w:rsidRPr="00747D57">
              <w:rPr>
                <w:rFonts w:asciiTheme="minorHAnsi" w:hAnsiTheme="minorHAnsi" w:cstheme="minorHAnsi"/>
                <w:i/>
                <w:sz w:val="22"/>
                <w:szCs w:val="22"/>
              </w:rPr>
              <w:t xml:space="preserve">→ Pourquoi de tels écarts avec le prévisionnel sont-ils constatés ? </w:t>
            </w:r>
          </w:p>
          <w:p w:rsidR="0002613A" w:rsidRPr="00747D57" w:rsidRDefault="0002613A" w:rsidP="00E12588">
            <w:pPr>
              <w:rPr>
                <w:rFonts w:asciiTheme="minorHAnsi" w:hAnsiTheme="minorHAnsi" w:cstheme="minorHAnsi"/>
                <w:sz w:val="22"/>
                <w:szCs w:val="22"/>
              </w:rPr>
            </w:pPr>
          </w:p>
        </w:tc>
      </w:tr>
    </w:tbl>
    <w:p w:rsidR="00E12588" w:rsidRPr="00747D57" w:rsidRDefault="00E12588" w:rsidP="00E12588">
      <w:pPr>
        <w:rPr>
          <w:rFonts w:asciiTheme="minorHAnsi" w:hAnsiTheme="minorHAnsi" w:cstheme="minorHAnsi"/>
          <w:sz w:val="22"/>
          <w:szCs w:val="22"/>
        </w:rPr>
      </w:pPr>
    </w:p>
    <w:p w:rsidR="00E12588" w:rsidRPr="00747D57" w:rsidRDefault="00E12588" w:rsidP="00E12588">
      <w:pPr>
        <w:rPr>
          <w:rFonts w:asciiTheme="minorHAnsi" w:hAnsiTheme="minorHAnsi" w:cstheme="minorHAnsi"/>
          <w:color w:val="001588"/>
          <w:sz w:val="22"/>
          <w:szCs w:val="22"/>
          <w:u w:val="single"/>
        </w:rPr>
      </w:pPr>
    </w:p>
    <w:p w:rsidR="0005304B" w:rsidRPr="00747D57" w:rsidRDefault="00740DE4" w:rsidP="00343DCD">
      <w:pPr>
        <w:spacing w:line="276" w:lineRule="auto"/>
        <w:rPr>
          <w:rFonts w:asciiTheme="minorHAnsi" w:hAnsiTheme="minorHAnsi" w:cstheme="minorHAnsi"/>
          <w:sz w:val="22"/>
          <w:szCs w:val="22"/>
        </w:rPr>
      </w:pPr>
      <w:r>
        <w:rPr>
          <w:rFonts w:ascii="Calibri" w:hAnsi="Calibri"/>
          <w:noProof/>
        </w:rPr>
        <mc:AlternateContent>
          <mc:Choice Requires="wps">
            <w:drawing>
              <wp:inline distT="0" distB="0" distL="0" distR="0" wp14:anchorId="1616A4EC" wp14:editId="7DC1B517">
                <wp:extent cx="6120130" cy="226036"/>
                <wp:effectExtent l="0" t="0" r="13970" b="3175"/>
                <wp:docPr id="12" name="Zone de text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26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762">
                              <a:solidFill>
                                <a:srgbClr val="A5A5A5"/>
                              </a:solidFill>
                              <a:miter lim="800000"/>
                              <a:headEnd/>
                              <a:tailEnd/>
                            </a14:hiddenLine>
                          </a:ext>
                        </a:extLst>
                      </wps:spPr>
                      <wps:txbx>
                        <w:txbxContent>
                          <w:p w:rsidR="00880554" w:rsidRPr="00DF5501" w:rsidRDefault="00880554" w:rsidP="00740DE4">
                            <w:pPr>
                              <w:pBdr>
                                <w:top w:val="single" w:sz="4" w:space="1" w:color="7F7F7F"/>
                                <w:left w:val="single" w:sz="4" w:space="0" w:color="7F7F7F"/>
                                <w:bottom w:val="single" w:sz="4" w:space="0" w:color="7F7F7F"/>
                                <w:right w:val="single" w:sz="4" w:space="4" w:color="7F7F7F"/>
                              </w:pBdr>
                              <w:shd w:val="clear" w:color="auto" w:fill="A6A6A6"/>
                              <w:jc w:val="center"/>
                              <w:rPr>
                                <w:rFonts w:asciiTheme="minorHAnsi" w:hAnsiTheme="minorHAnsi" w:cs="Calibri"/>
                                <w:b/>
                                <w:iCs/>
                                <w:smallCaps/>
                                <w:color w:val="FFFFFF"/>
                                <w:sz w:val="24"/>
                                <w:szCs w:val="16"/>
                              </w:rPr>
                            </w:pPr>
                            <w:r w:rsidRPr="00DF5501">
                              <w:rPr>
                                <w:rFonts w:asciiTheme="minorHAnsi" w:hAnsiTheme="minorHAnsi" w:cs="Calibri"/>
                                <w:b/>
                                <w:iCs/>
                                <w:smallCaps/>
                                <w:color w:val="FFFFFF"/>
                                <w:sz w:val="24"/>
                                <w:szCs w:val="16"/>
                              </w:rPr>
                              <w:t>S’il s’agit d’un bilan intermédiaire :</w:t>
                            </w:r>
                          </w:p>
                          <w:p w:rsidR="00880554" w:rsidRPr="003E4988" w:rsidRDefault="00880554" w:rsidP="00740DE4">
                            <w:pPr>
                              <w:ind w:left="142"/>
                              <w:rPr>
                                <w:rFonts w:ascii="Calibri" w:hAnsi="Calibri" w:cs="Calibri"/>
                                <w:b/>
                                <w:smallCaps/>
                                <w:u w:val="single"/>
                              </w:rPr>
                            </w:pPr>
                          </w:p>
                          <w:p w:rsidR="00880554" w:rsidRDefault="00880554" w:rsidP="00740DE4">
                            <w:pPr>
                              <w:widowControl w:val="0"/>
                              <w:suppressAutoHyphens/>
                              <w:autoSpaceDN w:val="0"/>
                              <w:ind w:left="142" w:right="57"/>
                              <w:jc w:val="both"/>
                              <w:textAlignment w:val="baseline"/>
                              <w:rPr>
                                <w:rFonts w:ascii="Tahoma" w:eastAsia="Tahoma" w:hAnsi="Tahoma" w:cs="Tahoma"/>
                                <w:color w:val="999999"/>
                                <w:sz w:val="16"/>
                                <w:szCs w:val="16"/>
                              </w:rPr>
                            </w:pPr>
                            <w:r>
                              <w:rPr>
                                <w:rFonts w:ascii="Calibri" w:hAnsi="Calibri" w:cs="Calibri"/>
                                <w:sz w:val="18"/>
                                <w:szCs w:val="18"/>
                              </w:rPr>
                              <w:t xml:space="preserve"> </w:t>
                            </w:r>
                          </w:p>
                        </w:txbxContent>
                      </wps:txbx>
                      <wps:bodyPr rot="0" vert="horz" wrap="square" lIns="0" tIns="0" rIns="0" bIns="0" anchor="t" anchorCtr="0" upright="1">
                        <a:noAutofit/>
                      </wps:bodyPr>
                    </wps:wsp>
                  </a:graphicData>
                </a:graphic>
              </wp:inline>
            </w:drawing>
          </mc:Choice>
          <mc:Fallback>
            <w:pict>
              <v:shape id="Zone de texte 12" o:spid="_x0000_s1035" type="#_x0000_t202" style="width:481.9pt;height:1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" filled="f" stroked="f" strokecolor="#a5a5a5" strokeweight=".06pt">
                <v:textbox inset="0,0,0,0">
                  <w:txbxContent>
                    <w:p w:rsidR="00880554" w:rsidRPr="00DF5501" w:rsidRDefault="00880554" w:rsidP="00740DE4">
                      <w:pPr>
                        <w:pBdr>
                          <w:top w:val="single" w:sz="4" w:space="1" w:color="7F7F7F"/>
                          <w:left w:val="single" w:sz="4" w:space="0" w:color="7F7F7F"/>
                          <w:bottom w:val="single" w:sz="4" w:space="0" w:color="7F7F7F"/>
                          <w:right w:val="single" w:sz="4" w:space="4" w:color="7F7F7F"/>
                        </w:pBdr>
                        <w:shd w:val="clear" w:color="auto" w:fill="A6A6A6"/>
                        <w:jc w:val="center"/>
                        <w:rPr>
                          <w:rFonts w:asciiTheme="minorHAnsi" w:hAnsiTheme="minorHAnsi" w:cs="Calibri"/>
                          <w:b/>
                          <w:iCs/>
                          <w:smallCaps/>
                          <w:color w:val="FFFFFF"/>
                          <w:sz w:val="24"/>
                          <w:szCs w:val="16"/>
                        </w:rPr>
                      </w:pPr>
                      <w:r w:rsidRPr="00DF5501">
                        <w:rPr>
                          <w:rFonts w:asciiTheme="minorHAnsi" w:hAnsiTheme="minorHAnsi" w:cs="Calibri"/>
                          <w:b/>
                          <w:iCs/>
                          <w:smallCaps/>
                          <w:color w:val="FFFFFF"/>
                          <w:sz w:val="24"/>
                          <w:szCs w:val="16"/>
                        </w:rPr>
                        <w:t>S’il s’agit d’un bilan intermédiaire :</w:t>
                      </w:r>
                    </w:p>
                    <w:p w:rsidR="00880554" w:rsidRPr="003E4988" w:rsidRDefault="00880554" w:rsidP="00740DE4">
                      <w:pPr>
                        <w:ind w:left="142"/>
                        <w:rPr>
                          <w:rFonts w:ascii="Calibri" w:hAnsi="Calibri" w:cs="Calibri"/>
                          <w:b/>
                          <w:smallCaps/>
                          <w:u w:val="single"/>
                        </w:rPr>
                      </w:pPr>
                    </w:p>
                    <w:p w:rsidR="00880554" w:rsidRDefault="00880554" w:rsidP="00740DE4">
                      <w:pPr>
                        <w:widowControl w:val="0"/>
                        <w:suppressAutoHyphens/>
                        <w:autoSpaceDN w:val="0"/>
                        <w:ind w:left="142" w:right="57"/>
                        <w:jc w:val="both"/>
                        <w:textAlignment w:val="baseline"/>
                        <w:rPr>
                          <w:rFonts w:ascii="Tahoma" w:eastAsia="Tahoma" w:hAnsi="Tahoma" w:cs="Tahoma"/>
                          <w:color w:val="999999"/>
                          <w:sz w:val="16"/>
                          <w:szCs w:val="16"/>
                        </w:rPr>
                      </w:pPr>
                      <w:r>
                        <w:rPr>
                          <w:rFonts w:ascii="Calibri" w:hAnsi="Calibri" w:cs="Calibri"/>
                          <w:sz w:val="18"/>
                          <w:szCs w:val="18"/>
                        </w:rPr>
                        <w:t xml:space="preserve"> </w:t>
                      </w:r>
                    </w:p>
                  </w:txbxContent>
                </v:textbox>
                <w10:anchorlock/>
              </v:shape>
            </w:pict>
          </mc:Fallback>
        </mc:AlternateContent>
      </w:r>
    </w:p>
    <w:p w:rsidR="00E12588" w:rsidRPr="00747D57" w:rsidRDefault="0005304B" w:rsidP="00DD733C">
      <w:pPr>
        <w:pStyle w:val="Paragraphedeliste"/>
        <w:numPr>
          <w:ilvl w:val="0"/>
          <w:numId w:val="24"/>
        </w:numPr>
        <w:spacing w:line="276" w:lineRule="auto"/>
        <w:rPr>
          <w:rFonts w:asciiTheme="minorHAnsi" w:hAnsiTheme="minorHAnsi" w:cstheme="minorHAnsi"/>
          <w:sz w:val="22"/>
          <w:szCs w:val="22"/>
        </w:rPr>
      </w:pPr>
      <w:r w:rsidRPr="00747D57">
        <w:rPr>
          <w:rFonts w:asciiTheme="minorHAnsi" w:hAnsiTheme="minorHAnsi" w:cstheme="minorHAnsi"/>
          <w:sz w:val="22"/>
          <w:szCs w:val="22"/>
          <w:u w:val="single"/>
        </w:rPr>
        <w:t xml:space="preserve">En cas d’écart par rapport aux objectifs initiaux de l’opération (physiques et financiers), quelles sont les </w:t>
      </w:r>
      <w:r w:rsidRPr="00747D57">
        <w:rPr>
          <w:rFonts w:asciiTheme="minorHAnsi" w:hAnsiTheme="minorHAnsi" w:cstheme="minorHAnsi"/>
          <w:b/>
          <w:sz w:val="22"/>
          <w:szCs w:val="22"/>
          <w:u w:val="single"/>
        </w:rPr>
        <w:t>répercussions au niveau de la réalisation</w:t>
      </w:r>
      <w:r w:rsidRPr="00747D57">
        <w:rPr>
          <w:rFonts w:asciiTheme="minorHAnsi" w:hAnsiTheme="minorHAnsi" w:cstheme="minorHAnsi"/>
          <w:sz w:val="22"/>
          <w:szCs w:val="22"/>
          <w:u w:val="single"/>
        </w:rPr>
        <w:t xml:space="preserve"> de l’opération</w:t>
      </w:r>
      <w:r w:rsidRPr="00747D57">
        <w:rPr>
          <w:rFonts w:asciiTheme="minorHAnsi" w:hAnsiTheme="minorHAnsi" w:cstheme="minorHAnsi"/>
          <w:sz w:val="22"/>
          <w:szCs w:val="22"/>
        </w:rPr>
        <w:t> ?</w:t>
      </w:r>
    </w:p>
    <w:p w:rsidR="0005304B" w:rsidRPr="00747D57" w:rsidRDefault="0005304B" w:rsidP="00E12588">
      <w:pPr>
        <w:rPr>
          <w:rFonts w:asciiTheme="minorHAnsi" w:hAnsiTheme="minorHAnsi" w:cstheme="minorHAnsi"/>
          <w:sz w:val="22"/>
          <w:szCs w:val="22"/>
        </w:rPr>
      </w:pPr>
    </w:p>
    <w:tbl>
      <w:tblPr>
        <w:tblStyle w:val="Grilledutableau"/>
        <w:tblW w:w="0" w:type="auto"/>
        <w:tblLook w:val="04A0" w:firstRow="1" w:lastRow="0" w:firstColumn="1" w:lastColumn="0" w:noHBand="0" w:noVBand="1"/>
      </w:tblPr>
      <w:tblGrid>
        <w:gridCol w:w="9778"/>
      </w:tblGrid>
      <w:tr w:rsidR="00343DCD" w:rsidRPr="00747D57" w:rsidTr="00343DCD">
        <w:tc>
          <w:tcPr>
            <w:tcW w:w="9778" w:type="dxa"/>
          </w:tcPr>
          <w:p w:rsidR="00343DCD" w:rsidRPr="00747D57" w:rsidRDefault="00343DCD" w:rsidP="00343DCD">
            <w:pPr>
              <w:rPr>
                <w:rFonts w:asciiTheme="minorHAnsi" w:hAnsiTheme="minorHAnsi" w:cstheme="minorHAnsi"/>
                <w:color w:val="FF0000"/>
                <w:sz w:val="22"/>
                <w:szCs w:val="22"/>
              </w:rPr>
            </w:pPr>
          </w:p>
          <w:p w:rsidR="008A1F33" w:rsidRPr="00747D57" w:rsidRDefault="008A1F33" w:rsidP="005E77FA">
            <w:pPr>
              <w:numPr>
                <w:ilvl w:val="0"/>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8A1F33" w:rsidRPr="00740DE4" w:rsidRDefault="008A1F33" w:rsidP="00740DE4">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8A1F33" w:rsidRPr="00747D57" w:rsidRDefault="008A1F33" w:rsidP="008A1F33">
            <w:pPr>
              <w:ind w:left="1440"/>
              <w:jc w:val="both"/>
              <w:rPr>
                <w:rFonts w:asciiTheme="minorHAnsi" w:hAnsiTheme="minorHAnsi" w:cs="Calibri"/>
                <w:color w:val="595959"/>
                <w:sz w:val="22"/>
                <w:szCs w:val="22"/>
              </w:rPr>
            </w:pPr>
          </w:p>
          <w:p w:rsidR="00343DCD" w:rsidRPr="00747D57" w:rsidRDefault="00343DCD" w:rsidP="008A1F33">
            <w:pPr>
              <w:spacing w:line="276" w:lineRule="auto"/>
              <w:rPr>
                <w:rFonts w:asciiTheme="minorHAnsi" w:hAnsiTheme="minorHAnsi" w:cstheme="minorHAnsi"/>
                <w:sz w:val="22"/>
                <w:szCs w:val="22"/>
              </w:rPr>
            </w:pPr>
            <w:r w:rsidRPr="00747D57">
              <w:rPr>
                <w:rFonts w:asciiTheme="minorHAnsi" w:hAnsiTheme="minorHAnsi" w:cstheme="minorHAnsi"/>
                <w:color w:val="FF0000"/>
                <w:sz w:val="22"/>
                <w:szCs w:val="22"/>
              </w:rPr>
              <w:t>Le bénéficiaire devra </w:t>
            </w:r>
            <w:r w:rsidRPr="00747D57">
              <w:rPr>
                <w:rFonts w:asciiTheme="minorHAnsi" w:hAnsiTheme="minorHAnsi" w:cstheme="minorHAnsi"/>
                <w:sz w:val="22"/>
                <w:szCs w:val="22"/>
              </w:rPr>
              <w:t>:</w:t>
            </w:r>
          </w:p>
          <w:p w:rsidR="00343DCD" w:rsidRPr="00747D57" w:rsidRDefault="00343DCD" w:rsidP="008A1F33">
            <w:pPr>
              <w:spacing w:line="276" w:lineRule="auto"/>
              <w:rPr>
                <w:rFonts w:asciiTheme="minorHAnsi" w:hAnsiTheme="minorHAnsi" w:cstheme="minorHAnsi"/>
                <w:sz w:val="22"/>
                <w:szCs w:val="22"/>
              </w:rPr>
            </w:pPr>
          </w:p>
          <w:p w:rsidR="00343DCD" w:rsidRPr="00747D57" w:rsidRDefault="00343DCD" w:rsidP="005E77FA">
            <w:pPr>
              <w:pStyle w:val="Paragraphedeliste"/>
              <w:numPr>
                <w:ilvl w:val="0"/>
                <w:numId w:val="12"/>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Expliquer </w:t>
            </w:r>
            <w:r w:rsidRPr="00747D57">
              <w:rPr>
                <w:rFonts w:asciiTheme="minorHAnsi" w:hAnsiTheme="minorHAnsi" w:cstheme="minorHAnsi"/>
                <w:b/>
                <w:sz w:val="22"/>
                <w:szCs w:val="22"/>
              </w:rPr>
              <w:t>l’impact des écarts précités</w:t>
            </w:r>
            <w:r w:rsidRPr="00747D57">
              <w:rPr>
                <w:rFonts w:asciiTheme="minorHAnsi" w:hAnsiTheme="minorHAnsi" w:cstheme="minorHAnsi"/>
                <w:sz w:val="22"/>
                <w:szCs w:val="22"/>
              </w:rPr>
              <w:t xml:space="preserve"> par rapport aux objectifs initiaux</w:t>
            </w:r>
            <w:r w:rsidR="008A1F33" w:rsidRPr="00747D57">
              <w:rPr>
                <w:rFonts w:asciiTheme="minorHAnsi" w:hAnsiTheme="minorHAnsi" w:cstheme="minorHAnsi"/>
                <w:sz w:val="22"/>
                <w:szCs w:val="22"/>
              </w:rPr>
              <w:t xml:space="preserve"> prévus dans l’acte attributif de subvention</w:t>
            </w:r>
            <w:r w:rsidRPr="00747D57">
              <w:rPr>
                <w:rFonts w:asciiTheme="minorHAnsi" w:hAnsiTheme="minorHAnsi" w:cstheme="minorHAnsi"/>
                <w:sz w:val="22"/>
                <w:szCs w:val="22"/>
              </w:rPr>
              <w:t xml:space="preserve"> sur la réalisation de l’opération. </w:t>
            </w:r>
          </w:p>
          <w:p w:rsidR="00343DCD" w:rsidRPr="00747D57" w:rsidRDefault="00343DCD" w:rsidP="008A1F33">
            <w:pPr>
              <w:spacing w:line="276" w:lineRule="auto"/>
              <w:jc w:val="both"/>
              <w:rPr>
                <w:rFonts w:asciiTheme="minorHAnsi" w:hAnsiTheme="minorHAnsi" w:cstheme="minorHAnsi"/>
                <w:sz w:val="22"/>
                <w:szCs w:val="22"/>
              </w:rPr>
            </w:pPr>
          </w:p>
          <w:p w:rsidR="00343DCD" w:rsidRPr="00747D57" w:rsidRDefault="00343DCD" w:rsidP="008A1F33">
            <w:pPr>
              <w:spacing w:line="276" w:lineRule="auto"/>
              <w:jc w:val="both"/>
              <w:rPr>
                <w:rFonts w:asciiTheme="minorHAnsi" w:hAnsiTheme="minorHAnsi" w:cstheme="minorHAnsi"/>
                <w:sz w:val="22"/>
                <w:szCs w:val="22"/>
              </w:rPr>
            </w:pPr>
            <w:r w:rsidRPr="00747D57">
              <w:rPr>
                <w:rFonts w:asciiTheme="minorHAnsi" w:hAnsiTheme="minorHAnsi" w:cstheme="minorHAnsi"/>
                <w:i/>
                <w:sz w:val="22"/>
                <w:szCs w:val="22"/>
              </w:rPr>
              <w:t>→ Quel est l’impact de ces écarts sur la réalisation finale de l’opération ?</w:t>
            </w:r>
          </w:p>
          <w:p w:rsidR="00343DCD" w:rsidRPr="00747D57" w:rsidRDefault="00343DCD" w:rsidP="008A1F33">
            <w:pPr>
              <w:spacing w:line="276" w:lineRule="auto"/>
              <w:jc w:val="both"/>
              <w:rPr>
                <w:rFonts w:asciiTheme="minorHAnsi" w:hAnsiTheme="minorHAnsi" w:cstheme="minorHAnsi"/>
                <w:sz w:val="22"/>
                <w:szCs w:val="22"/>
              </w:rPr>
            </w:pPr>
          </w:p>
          <w:p w:rsidR="00343DCD" w:rsidRPr="00747D57" w:rsidRDefault="00343DCD" w:rsidP="008A1F33">
            <w:p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Ex : </w:t>
            </w:r>
          </w:p>
          <w:p w:rsidR="00343DCD" w:rsidRPr="00747D57" w:rsidRDefault="00343DCD" w:rsidP="00090621">
            <w:pPr>
              <w:pStyle w:val="Paragraphedeliste"/>
              <w:numPr>
                <w:ilvl w:val="0"/>
                <w:numId w:val="3"/>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modification du calendrier de réalisation de l’opération, </w:t>
            </w:r>
          </w:p>
          <w:p w:rsidR="00343DCD" w:rsidRPr="00747D57" w:rsidRDefault="00343DCD" w:rsidP="00090621">
            <w:pPr>
              <w:pStyle w:val="Paragraphedeliste"/>
              <w:numPr>
                <w:ilvl w:val="0"/>
                <w:numId w:val="3"/>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modification du coût de l’opération,</w:t>
            </w:r>
            <w:r w:rsidR="008A1F33" w:rsidRPr="00747D57">
              <w:rPr>
                <w:rFonts w:asciiTheme="minorHAnsi" w:hAnsiTheme="minorHAnsi" w:cstheme="minorHAnsi"/>
                <w:sz w:val="22"/>
                <w:szCs w:val="22"/>
              </w:rPr>
              <w:t xml:space="preserve"> du plan de financement,</w:t>
            </w:r>
          </w:p>
          <w:p w:rsidR="00343DCD" w:rsidRPr="00747D57" w:rsidRDefault="00343DCD" w:rsidP="00090621">
            <w:pPr>
              <w:pStyle w:val="Paragraphedeliste"/>
              <w:numPr>
                <w:ilvl w:val="0"/>
                <w:numId w:val="3"/>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modification des livrables, </w:t>
            </w:r>
          </w:p>
          <w:p w:rsidR="0068716A" w:rsidRPr="00747D57" w:rsidRDefault="0068716A" w:rsidP="00090621">
            <w:pPr>
              <w:pStyle w:val="Paragraphedeliste"/>
              <w:numPr>
                <w:ilvl w:val="0"/>
                <w:numId w:val="3"/>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modification du lieu de réalisation,</w:t>
            </w:r>
          </w:p>
          <w:p w:rsidR="008A1F33" w:rsidRPr="00747D57" w:rsidRDefault="008A1F33" w:rsidP="00090621">
            <w:pPr>
              <w:pStyle w:val="Paragraphedeliste"/>
              <w:numPr>
                <w:ilvl w:val="0"/>
                <w:numId w:val="3"/>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etc. </w:t>
            </w:r>
          </w:p>
          <w:p w:rsidR="008A1F33" w:rsidRPr="00747D57" w:rsidRDefault="008A1F33" w:rsidP="008A1F33">
            <w:pPr>
              <w:spacing w:line="276" w:lineRule="auto"/>
              <w:jc w:val="both"/>
              <w:rPr>
                <w:rFonts w:asciiTheme="minorHAnsi" w:hAnsiTheme="minorHAnsi" w:cstheme="minorHAnsi"/>
                <w:sz w:val="22"/>
                <w:szCs w:val="22"/>
              </w:rPr>
            </w:pPr>
          </w:p>
          <w:p w:rsidR="00343DCD" w:rsidRPr="00740DE4" w:rsidRDefault="008A1F33" w:rsidP="0068716A">
            <w:pPr>
              <w:pStyle w:val="Paragraphedeliste"/>
              <w:numPr>
                <w:ilvl w:val="0"/>
                <w:numId w:val="12"/>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Ces écarts entraînent-ils une </w:t>
            </w:r>
            <w:r w:rsidRPr="00747D57">
              <w:rPr>
                <w:rFonts w:asciiTheme="minorHAnsi" w:hAnsiTheme="minorHAnsi" w:cstheme="minorHAnsi"/>
                <w:b/>
                <w:sz w:val="22"/>
                <w:szCs w:val="22"/>
              </w:rPr>
              <w:t>modification substantielle de l’opération</w:t>
            </w:r>
            <w:r w:rsidRPr="00747D57">
              <w:rPr>
                <w:rFonts w:asciiTheme="minorHAnsi" w:hAnsiTheme="minorHAnsi" w:cstheme="minorHAnsi"/>
                <w:sz w:val="22"/>
                <w:szCs w:val="22"/>
              </w:rPr>
              <w:t> </w:t>
            </w:r>
            <w:r w:rsidR="00601200" w:rsidRPr="00747D57">
              <w:rPr>
                <w:rFonts w:asciiTheme="minorHAnsi" w:hAnsiTheme="minorHAnsi" w:cstheme="minorHAnsi"/>
                <w:sz w:val="22"/>
                <w:szCs w:val="22"/>
              </w:rPr>
              <w:t xml:space="preserve">telle que définie à l’article 10 de l’acte attributif de subvention </w:t>
            </w:r>
            <w:r w:rsidRPr="00747D57">
              <w:rPr>
                <w:rFonts w:asciiTheme="minorHAnsi" w:hAnsiTheme="minorHAnsi" w:cstheme="minorHAnsi"/>
                <w:sz w:val="22"/>
                <w:szCs w:val="22"/>
              </w:rPr>
              <w:t xml:space="preserve">? </w:t>
            </w:r>
            <w:r w:rsidRPr="00747D57">
              <w:rPr>
                <w:rFonts w:asciiTheme="minorHAnsi" w:hAnsiTheme="minorHAnsi" w:cstheme="minorHAnsi"/>
                <w:i/>
                <w:sz w:val="22"/>
                <w:szCs w:val="22"/>
              </w:rPr>
              <w:t>(modification de la nature de l’opération, de ses objectifs, de l’éligibilité par rapport aux critères du DOMO, etc.)</w:t>
            </w:r>
          </w:p>
          <w:p w:rsidR="00740DE4" w:rsidRPr="00740DE4" w:rsidRDefault="00740DE4" w:rsidP="00740DE4">
            <w:pPr>
              <w:spacing w:line="276" w:lineRule="auto"/>
              <w:jc w:val="both"/>
              <w:rPr>
                <w:rFonts w:asciiTheme="minorHAnsi" w:hAnsiTheme="minorHAnsi" w:cstheme="minorHAnsi"/>
                <w:sz w:val="22"/>
                <w:szCs w:val="22"/>
              </w:rPr>
            </w:pPr>
          </w:p>
        </w:tc>
      </w:tr>
    </w:tbl>
    <w:p w:rsidR="00343DCD" w:rsidRPr="00747D57" w:rsidRDefault="00343DCD" w:rsidP="00E12588">
      <w:pPr>
        <w:rPr>
          <w:rFonts w:asciiTheme="minorHAnsi" w:hAnsiTheme="minorHAnsi" w:cstheme="minorHAnsi"/>
          <w:sz w:val="22"/>
          <w:szCs w:val="22"/>
        </w:rPr>
      </w:pPr>
    </w:p>
    <w:p w:rsidR="00343DCD" w:rsidRPr="00747D57" w:rsidRDefault="00343DCD" w:rsidP="00E12588">
      <w:pPr>
        <w:rPr>
          <w:rFonts w:asciiTheme="minorHAnsi" w:hAnsiTheme="minorHAnsi" w:cstheme="minorHAnsi"/>
          <w:sz w:val="22"/>
          <w:szCs w:val="22"/>
        </w:rPr>
      </w:pPr>
    </w:p>
    <w:p w:rsidR="00E12588" w:rsidRPr="00747D57" w:rsidRDefault="00E12588" w:rsidP="00E12588">
      <w:pPr>
        <w:rPr>
          <w:rFonts w:asciiTheme="minorHAnsi" w:hAnsiTheme="minorHAnsi" w:cstheme="minorHAnsi"/>
          <w:sz w:val="22"/>
          <w:szCs w:val="22"/>
        </w:rPr>
      </w:pPr>
    </w:p>
    <w:p w:rsidR="00740DE4" w:rsidRPr="00740DE4" w:rsidRDefault="00740DE4" w:rsidP="00DD733C">
      <w:pPr>
        <w:pStyle w:val="Paragraphedeliste"/>
        <w:numPr>
          <w:ilvl w:val="0"/>
          <w:numId w:val="24"/>
        </w:numPr>
        <w:spacing w:line="276" w:lineRule="auto"/>
        <w:rPr>
          <w:rFonts w:asciiTheme="minorHAnsi" w:hAnsiTheme="minorHAnsi" w:cstheme="minorHAnsi"/>
          <w:sz w:val="22"/>
          <w:szCs w:val="22"/>
          <w:u w:val="single"/>
        </w:rPr>
      </w:pPr>
      <w:r w:rsidRPr="00740DE4">
        <w:rPr>
          <w:rFonts w:asciiTheme="minorHAnsi" w:hAnsiTheme="minorHAnsi" w:cstheme="minorHAnsi"/>
          <w:sz w:val="22"/>
          <w:szCs w:val="22"/>
          <w:u w:val="single"/>
        </w:rPr>
        <w:t xml:space="preserve">Les valeurs des indicateurs de réalisation définies en début de l’opération </w:t>
      </w:r>
      <w:proofErr w:type="spellStart"/>
      <w:r w:rsidRPr="00740DE4">
        <w:rPr>
          <w:rFonts w:asciiTheme="minorHAnsi" w:hAnsiTheme="minorHAnsi" w:cstheme="minorHAnsi"/>
          <w:sz w:val="22"/>
          <w:szCs w:val="22"/>
          <w:u w:val="single"/>
        </w:rPr>
        <w:t>ont-elles</w:t>
      </w:r>
      <w:proofErr w:type="spellEnd"/>
      <w:r w:rsidRPr="00740DE4">
        <w:rPr>
          <w:rFonts w:asciiTheme="minorHAnsi" w:hAnsiTheme="minorHAnsi" w:cstheme="minorHAnsi"/>
          <w:sz w:val="22"/>
          <w:szCs w:val="22"/>
          <w:u w:val="single"/>
        </w:rPr>
        <w:t xml:space="preserve"> évoluées : </w:t>
      </w:r>
    </w:p>
    <w:p w:rsidR="00740DE4" w:rsidRPr="00747D57" w:rsidRDefault="00740DE4" w:rsidP="00740DE4">
      <w:pPr>
        <w:rPr>
          <w:rFonts w:asciiTheme="minorHAnsi" w:hAnsiTheme="minorHAnsi" w:cstheme="minorHAnsi"/>
          <w:sz w:val="22"/>
          <w:szCs w:val="22"/>
        </w:rPr>
      </w:pPr>
    </w:p>
    <w:tbl>
      <w:tblPr>
        <w:tblStyle w:val="Grilledutableau"/>
        <w:tblW w:w="0" w:type="auto"/>
        <w:tblLook w:val="04A0" w:firstRow="1" w:lastRow="0" w:firstColumn="1" w:lastColumn="0" w:noHBand="0" w:noVBand="1"/>
      </w:tblPr>
      <w:tblGrid>
        <w:gridCol w:w="9778"/>
      </w:tblGrid>
      <w:tr w:rsidR="00740DE4" w:rsidRPr="00747D57" w:rsidTr="00740DE4">
        <w:tc>
          <w:tcPr>
            <w:tcW w:w="9778" w:type="dxa"/>
          </w:tcPr>
          <w:p w:rsidR="00740DE4" w:rsidRPr="00747D57" w:rsidRDefault="00740DE4" w:rsidP="00740DE4">
            <w:pPr>
              <w:ind w:left="720"/>
              <w:jc w:val="both"/>
              <w:rPr>
                <w:rFonts w:asciiTheme="minorHAnsi" w:hAnsiTheme="minorHAnsi" w:cs="Calibri"/>
                <w:color w:val="595959"/>
                <w:sz w:val="22"/>
                <w:szCs w:val="22"/>
              </w:rPr>
            </w:pPr>
          </w:p>
          <w:p w:rsidR="00740DE4" w:rsidRPr="00747D57" w:rsidRDefault="00740DE4" w:rsidP="00740DE4">
            <w:pPr>
              <w:numPr>
                <w:ilvl w:val="0"/>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740DE4" w:rsidRPr="00747D57" w:rsidRDefault="00740DE4" w:rsidP="00740DE4">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740DE4" w:rsidRPr="00747D57" w:rsidRDefault="00740DE4" w:rsidP="00740DE4">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 xml:space="preserve">Annexe Indicateurs accompagnant le dossier de demande de subvention </w:t>
            </w:r>
            <w:r w:rsidRPr="00747D57">
              <w:rPr>
                <w:rFonts w:asciiTheme="minorHAnsi" w:hAnsiTheme="minorHAnsi" w:cs="Calibri"/>
                <w:b/>
                <w:color w:val="595959"/>
                <w:sz w:val="22"/>
                <w:szCs w:val="22"/>
                <w:u w:val="single"/>
              </w:rPr>
              <w:t>à compléter</w:t>
            </w:r>
          </w:p>
          <w:p w:rsidR="00740DE4" w:rsidRPr="00747D57" w:rsidRDefault="00740DE4" w:rsidP="00740DE4">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 xml:space="preserve">Notice Indicateurs FEDER (cf. </w:t>
            </w:r>
            <w:hyperlink r:id="rId11" w:history="1">
              <w:r w:rsidRPr="00747D57">
                <w:rPr>
                  <w:rStyle w:val="Lienhypertexte"/>
                  <w:rFonts w:asciiTheme="minorHAnsi" w:hAnsiTheme="minorHAnsi" w:cs="Calibri"/>
                  <w:color w:val="001588"/>
                  <w:sz w:val="22"/>
                  <w:szCs w:val="22"/>
                </w:rPr>
                <w:t>site internet</w:t>
              </w:r>
            </w:hyperlink>
            <w:r w:rsidRPr="00747D57">
              <w:rPr>
                <w:rFonts w:asciiTheme="minorHAnsi" w:hAnsiTheme="minorHAnsi" w:cs="Calibri"/>
                <w:color w:val="595959"/>
                <w:sz w:val="22"/>
                <w:szCs w:val="22"/>
              </w:rPr>
              <w:t>)</w:t>
            </w:r>
          </w:p>
          <w:p w:rsidR="00740DE4" w:rsidRPr="00747D57" w:rsidRDefault="00740DE4" w:rsidP="00740DE4">
            <w:pPr>
              <w:rPr>
                <w:rFonts w:asciiTheme="minorHAnsi" w:hAnsiTheme="minorHAnsi" w:cstheme="minorHAnsi"/>
                <w:color w:val="FF0000"/>
                <w:sz w:val="22"/>
                <w:szCs w:val="22"/>
              </w:rPr>
            </w:pPr>
          </w:p>
          <w:p w:rsidR="00740DE4" w:rsidRPr="00747D57" w:rsidRDefault="00740DE4" w:rsidP="00740DE4">
            <w:pPr>
              <w:rPr>
                <w:rFonts w:asciiTheme="minorHAnsi" w:hAnsiTheme="minorHAnsi" w:cstheme="minorHAnsi"/>
                <w:sz w:val="22"/>
                <w:szCs w:val="22"/>
              </w:rPr>
            </w:pPr>
            <w:r w:rsidRPr="00747D57">
              <w:rPr>
                <w:rFonts w:asciiTheme="minorHAnsi" w:hAnsiTheme="minorHAnsi" w:cstheme="minorHAnsi"/>
                <w:color w:val="FF0000"/>
                <w:sz w:val="22"/>
                <w:szCs w:val="22"/>
              </w:rPr>
              <w:t>Le bénéficiaire devra </w:t>
            </w:r>
            <w:r w:rsidRPr="00747D57">
              <w:rPr>
                <w:rFonts w:asciiTheme="minorHAnsi" w:hAnsiTheme="minorHAnsi" w:cstheme="minorHAnsi"/>
                <w:sz w:val="22"/>
                <w:szCs w:val="22"/>
              </w:rPr>
              <w:t>:</w:t>
            </w:r>
          </w:p>
          <w:p w:rsidR="00740DE4" w:rsidRPr="00747D57" w:rsidRDefault="00740DE4" w:rsidP="00740DE4">
            <w:pPr>
              <w:rPr>
                <w:rFonts w:asciiTheme="minorHAnsi" w:hAnsiTheme="minorHAnsi" w:cstheme="minorHAnsi"/>
                <w:sz w:val="22"/>
                <w:szCs w:val="22"/>
              </w:rPr>
            </w:pPr>
          </w:p>
          <w:p w:rsidR="00740DE4" w:rsidRPr="00747D57" w:rsidRDefault="00740DE4" w:rsidP="00DD733C">
            <w:pPr>
              <w:pStyle w:val="Paragraphedeliste"/>
              <w:numPr>
                <w:ilvl w:val="0"/>
                <w:numId w:val="25"/>
              </w:numPr>
              <w:rPr>
                <w:rFonts w:asciiTheme="minorHAnsi" w:hAnsiTheme="minorHAnsi" w:cstheme="minorHAnsi"/>
                <w:sz w:val="22"/>
                <w:szCs w:val="22"/>
              </w:rPr>
            </w:pPr>
            <w:r w:rsidRPr="00747D57">
              <w:rPr>
                <w:rFonts w:asciiTheme="minorHAnsi" w:hAnsiTheme="minorHAnsi" w:cstheme="minorHAnsi"/>
                <w:sz w:val="22"/>
                <w:szCs w:val="22"/>
              </w:rPr>
              <w:t xml:space="preserve">Compléter </w:t>
            </w:r>
            <w:r w:rsidRPr="00747D57">
              <w:rPr>
                <w:rFonts w:asciiTheme="minorHAnsi" w:hAnsiTheme="minorHAnsi" w:cstheme="minorHAnsi"/>
                <w:b/>
                <w:sz w:val="22"/>
                <w:szCs w:val="22"/>
                <w:highlight w:val="yellow"/>
              </w:rPr>
              <w:t>l’annexe Indicateurs</w:t>
            </w:r>
            <w:r w:rsidRPr="00747D57">
              <w:rPr>
                <w:rFonts w:asciiTheme="minorHAnsi" w:hAnsiTheme="minorHAnsi" w:cstheme="minorHAnsi"/>
                <w:sz w:val="22"/>
                <w:szCs w:val="22"/>
              </w:rPr>
              <w:t xml:space="preserve"> avec les valeurs atteintes</w:t>
            </w:r>
            <w:r>
              <w:rPr>
                <w:rFonts w:asciiTheme="minorHAnsi" w:hAnsiTheme="minorHAnsi" w:cstheme="minorHAnsi"/>
                <w:sz w:val="22"/>
                <w:szCs w:val="22"/>
              </w:rPr>
              <w:t xml:space="preserve"> au stade de la demande de paiement</w:t>
            </w:r>
            <w:r w:rsidRPr="00747D57">
              <w:rPr>
                <w:rFonts w:asciiTheme="minorHAnsi" w:hAnsiTheme="minorHAnsi" w:cstheme="minorHAnsi"/>
                <w:sz w:val="22"/>
                <w:szCs w:val="22"/>
              </w:rPr>
              <w:t>.</w:t>
            </w:r>
          </w:p>
          <w:p w:rsidR="00740DE4" w:rsidRPr="00747D57" w:rsidRDefault="00740DE4" w:rsidP="00740DE4">
            <w:pPr>
              <w:rPr>
                <w:rFonts w:asciiTheme="minorHAnsi" w:hAnsiTheme="minorHAnsi" w:cstheme="minorHAnsi"/>
                <w:sz w:val="22"/>
                <w:szCs w:val="22"/>
              </w:rPr>
            </w:pPr>
          </w:p>
          <w:p w:rsidR="00740DE4" w:rsidRPr="00747D57" w:rsidRDefault="00740DE4" w:rsidP="00DD733C">
            <w:pPr>
              <w:pStyle w:val="Paragraphedeliste"/>
              <w:numPr>
                <w:ilvl w:val="0"/>
                <w:numId w:val="25"/>
              </w:numPr>
              <w:jc w:val="both"/>
              <w:rPr>
                <w:rFonts w:asciiTheme="minorHAnsi" w:hAnsiTheme="minorHAnsi" w:cstheme="minorHAnsi"/>
                <w:sz w:val="22"/>
                <w:szCs w:val="22"/>
              </w:rPr>
            </w:pPr>
            <w:r>
              <w:rPr>
                <w:rFonts w:asciiTheme="minorHAnsi" w:hAnsiTheme="minorHAnsi" w:cstheme="minorHAnsi"/>
                <w:sz w:val="22"/>
                <w:szCs w:val="22"/>
              </w:rPr>
              <w:t>Expliquer les écarts éventuels, évolutions sur les indicateurs renseignés à la programmation…</w:t>
            </w:r>
          </w:p>
          <w:p w:rsidR="00740DE4" w:rsidRPr="00747D57" w:rsidRDefault="00740DE4" w:rsidP="00740DE4">
            <w:pPr>
              <w:rPr>
                <w:rFonts w:asciiTheme="minorHAnsi" w:hAnsiTheme="minorHAnsi" w:cstheme="minorHAnsi"/>
                <w:sz w:val="22"/>
                <w:szCs w:val="22"/>
              </w:rPr>
            </w:pPr>
          </w:p>
        </w:tc>
      </w:tr>
    </w:tbl>
    <w:p w:rsidR="009567CC" w:rsidRPr="00747D57" w:rsidRDefault="009567CC" w:rsidP="00740DE4">
      <w:pPr>
        <w:rPr>
          <w:rFonts w:asciiTheme="minorHAnsi" w:hAnsiTheme="minorHAnsi" w:cstheme="minorHAnsi"/>
          <w:sz w:val="22"/>
          <w:szCs w:val="22"/>
        </w:rPr>
      </w:pPr>
    </w:p>
    <w:p w:rsidR="00740DE4" w:rsidRDefault="00740DE4" w:rsidP="00740DE4">
      <w:pPr>
        <w:spacing w:after="200" w:line="276" w:lineRule="auto"/>
        <w:rPr>
          <w:rFonts w:asciiTheme="minorHAnsi" w:hAnsiTheme="minorHAnsi" w:cstheme="minorHAnsi"/>
          <w:color w:val="001588"/>
          <w:sz w:val="22"/>
          <w:szCs w:val="22"/>
          <w:u w:val="single"/>
        </w:rPr>
      </w:pPr>
      <w:r>
        <w:rPr>
          <w:rFonts w:ascii="Calibri" w:hAnsi="Calibri"/>
          <w:noProof/>
        </w:rPr>
        <mc:AlternateContent>
          <mc:Choice Requires="wps">
            <w:drawing>
              <wp:inline distT="0" distB="0" distL="0" distR="0" wp14:anchorId="3C16A5B1" wp14:editId="4BDF4F57">
                <wp:extent cx="6120130" cy="226036"/>
                <wp:effectExtent l="0" t="0" r="13970" b="3175"/>
                <wp:docPr id="18" name="Zone de text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26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762">
                              <a:solidFill>
                                <a:srgbClr val="A5A5A5"/>
                              </a:solidFill>
                              <a:miter lim="800000"/>
                              <a:headEnd/>
                              <a:tailEnd/>
                            </a14:hiddenLine>
                          </a:ext>
                        </a:extLst>
                      </wps:spPr>
                      <wps:txbx>
                        <w:txbxContent>
                          <w:p w:rsidR="00880554" w:rsidRPr="00C046DD" w:rsidRDefault="00880554" w:rsidP="00740DE4">
                            <w:pPr>
                              <w:pBdr>
                                <w:top w:val="single" w:sz="4" w:space="1" w:color="7F7F7F"/>
                                <w:left w:val="single" w:sz="4" w:space="0" w:color="7F7F7F"/>
                                <w:bottom w:val="single" w:sz="4" w:space="0" w:color="7F7F7F"/>
                                <w:right w:val="single" w:sz="4" w:space="4" w:color="7F7F7F"/>
                              </w:pBdr>
                              <w:shd w:val="clear" w:color="auto" w:fill="A6A6A6"/>
                              <w:jc w:val="center"/>
                              <w:rPr>
                                <w:rFonts w:asciiTheme="minorHAnsi" w:hAnsiTheme="minorHAnsi" w:cs="Calibri"/>
                                <w:b/>
                                <w:iCs/>
                                <w:smallCaps/>
                                <w:color w:val="FFFFFF"/>
                                <w:sz w:val="24"/>
                                <w:szCs w:val="16"/>
                              </w:rPr>
                            </w:pPr>
                            <w:r w:rsidRPr="00C046DD">
                              <w:rPr>
                                <w:rFonts w:asciiTheme="minorHAnsi" w:hAnsiTheme="minorHAnsi" w:cs="Calibri"/>
                                <w:b/>
                                <w:iCs/>
                                <w:smallCaps/>
                                <w:color w:val="FFFFFF"/>
                                <w:sz w:val="24"/>
                                <w:szCs w:val="16"/>
                              </w:rPr>
                              <w:t>S’il s’agit d’un bilan final :</w:t>
                            </w:r>
                          </w:p>
                          <w:p w:rsidR="00880554" w:rsidRDefault="00880554" w:rsidP="00740DE4">
                            <w:pPr>
                              <w:ind w:left="142"/>
                              <w:rPr>
                                <w:rFonts w:ascii="Calibri" w:hAnsi="Calibri" w:cs="Calibri"/>
                                <w:b/>
                                <w:smallCaps/>
                                <w:u w:val="single"/>
                              </w:rPr>
                            </w:pPr>
                          </w:p>
                          <w:p w:rsidR="00880554" w:rsidRDefault="00880554" w:rsidP="00740DE4">
                            <w:pPr>
                              <w:widowControl w:val="0"/>
                              <w:suppressAutoHyphens/>
                              <w:autoSpaceDN w:val="0"/>
                              <w:ind w:left="142" w:right="57"/>
                              <w:jc w:val="both"/>
                              <w:textAlignment w:val="baseline"/>
                              <w:rPr>
                                <w:rFonts w:ascii="Tahoma" w:eastAsia="Tahoma" w:hAnsi="Tahoma" w:cs="Tahoma"/>
                                <w:color w:val="999999"/>
                                <w:sz w:val="16"/>
                                <w:szCs w:val="16"/>
                              </w:rPr>
                            </w:pPr>
                            <w:r>
                              <w:rPr>
                                <w:rFonts w:ascii="Calibri" w:hAnsi="Calibri" w:cs="Calibri"/>
                                <w:sz w:val="18"/>
                                <w:szCs w:val="18"/>
                              </w:rPr>
                              <w:t xml:space="preserve"> </w:t>
                            </w:r>
                          </w:p>
                        </w:txbxContent>
                      </wps:txbx>
                      <wps:bodyPr rot="0" vert="horz" wrap="square" lIns="0" tIns="0" rIns="0" bIns="0" anchor="t" anchorCtr="0" upright="1">
                        <a:noAutofit/>
                      </wps:bodyPr>
                    </wps:wsp>
                  </a:graphicData>
                </a:graphic>
              </wp:inline>
            </w:drawing>
          </mc:Choice>
          <mc:Fallback>
            <w:pict>
              <v:shape id="Zone de texte 18" o:spid="_x0000_s1036" type="#_x0000_t202" style="width:481.9pt;height:1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" filled="f" stroked="f" strokecolor="#a5a5a5" strokeweight=".06pt">
                <v:textbox inset="0,0,0,0">
                  <w:txbxContent>
                    <w:p w:rsidR="00880554" w:rsidRPr="00C046DD" w:rsidRDefault="00880554" w:rsidP="00740DE4">
                      <w:pPr>
                        <w:pBdr>
                          <w:top w:val="single" w:sz="4" w:space="1" w:color="7F7F7F"/>
                          <w:left w:val="single" w:sz="4" w:space="0" w:color="7F7F7F"/>
                          <w:bottom w:val="single" w:sz="4" w:space="0" w:color="7F7F7F"/>
                          <w:right w:val="single" w:sz="4" w:space="4" w:color="7F7F7F"/>
                        </w:pBdr>
                        <w:shd w:val="clear" w:color="auto" w:fill="A6A6A6"/>
                        <w:jc w:val="center"/>
                        <w:rPr>
                          <w:rFonts w:asciiTheme="minorHAnsi" w:hAnsiTheme="minorHAnsi" w:cs="Calibri"/>
                          <w:b/>
                          <w:iCs/>
                          <w:smallCaps/>
                          <w:color w:val="FFFFFF"/>
                          <w:sz w:val="24"/>
                          <w:szCs w:val="16"/>
                        </w:rPr>
                      </w:pPr>
                      <w:r w:rsidRPr="00C046DD">
                        <w:rPr>
                          <w:rFonts w:asciiTheme="minorHAnsi" w:hAnsiTheme="minorHAnsi" w:cs="Calibri"/>
                          <w:b/>
                          <w:iCs/>
                          <w:smallCaps/>
                          <w:color w:val="FFFFFF"/>
                          <w:sz w:val="24"/>
                          <w:szCs w:val="16"/>
                        </w:rPr>
                        <w:t>S’il s’agit d’un bilan final :</w:t>
                      </w:r>
                    </w:p>
                    <w:p w:rsidR="00880554" w:rsidRDefault="00880554" w:rsidP="00740DE4">
                      <w:pPr>
                        <w:ind w:left="142"/>
                        <w:rPr>
                          <w:rFonts w:ascii="Calibri" w:hAnsi="Calibri" w:cs="Calibri"/>
                          <w:b/>
                          <w:smallCaps/>
                          <w:u w:val="single"/>
                        </w:rPr>
                      </w:pPr>
                    </w:p>
                    <w:p w:rsidR="00880554" w:rsidRDefault="00880554" w:rsidP="00740DE4">
                      <w:pPr>
                        <w:widowControl w:val="0"/>
                        <w:suppressAutoHyphens/>
                        <w:autoSpaceDN w:val="0"/>
                        <w:ind w:left="142" w:right="57"/>
                        <w:jc w:val="both"/>
                        <w:textAlignment w:val="baseline"/>
                        <w:rPr>
                          <w:rFonts w:ascii="Tahoma" w:eastAsia="Tahoma" w:hAnsi="Tahoma" w:cs="Tahoma"/>
                          <w:color w:val="999999"/>
                          <w:sz w:val="16"/>
                          <w:szCs w:val="16"/>
                        </w:rPr>
                      </w:pPr>
                      <w:r>
                        <w:rPr>
                          <w:rFonts w:ascii="Calibri" w:hAnsi="Calibri" w:cs="Calibri"/>
                          <w:sz w:val="18"/>
                          <w:szCs w:val="18"/>
                        </w:rPr>
                        <w:t xml:space="preserve"> </w:t>
                      </w:r>
                    </w:p>
                  </w:txbxContent>
                </v:textbox>
                <w10:anchorlock/>
              </v:shape>
            </w:pict>
          </mc:Fallback>
        </mc:AlternateContent>
      </w:r>
    </w:p>
    <w:p w:rsidR="0005304B" w:rsidRDefault="009567CC" w:rsidP="00740DE4">
      <w:pPr>
        <w:spacing w:after="200" w:line="276" w:lineRule="auto"/>
        <w:rPr>
          <w:rFonts w:asciiTheme="minorHAnsi" w:hAnsiTheme="minorHAnsi" w:cstheme="minorHAnsi"/>
          <w:b/>
          <w:sz w:val="22"/>
          <w:szCs w:val="22"/>
        </w:rPr>
      </w:pPr>
      <w:r w:rsidRPr="00747D57">
        <w:rPr>
          <w:rFonts w:asciiTheme="minorHAnsi" w:hAnsiTheme="minorHAnsi" w:cstheme="minorHAnsi"/>
          <w:b/>
          <w:color w:val="000000" w:themeColor="text1"/>
          <w:sz w:val="22"/>
          <w:szCs w:val="22"/>
        </w:rPr>
        <w:t xml:space="preserve">→ </w:t>
      </w:r>
      <w:r>
        <w:rPr>
          <w:rFonts w:asciiTheme="minorHAnsi" w:hAnsiTheme="minorHAnsi" w:cstheme="minorHAnsi"/>
          <w:b/>
          <w:color w:val="000000" w:themeColor="text1"/>
          <w:sz w:val="22"/>
          <w:szCs w:val="22"/>
        </w:rPr>
        <w:t xml:space="preserve"> </w:t>
      </w:r>
      <w:r w:rsidR="00740DE4">
        <w:rPr>
          <w:rFonts w:asciiTheme="minorHAnsi" w:hAnsiTheme="minorHAnsi" w:cstheme="minorHAnsi"/>
          <w:b/>
          <w:sz w:val="22"/>
          <w:szCs w:val="22"/>
        </w:rPr>
        <w:t>T</w:t>
      </w:r>
      <w:r w:rsidR="008D3A86" w:rsidRPr="00747D57">
        <w:rPr>
          <w:rFonts w:asciiTheme="minorHAnsi" w:hAnsiTheme="minorHAnsi" w:cstheme="minorHAnsi"/>
          <w:b/>
          <w:sz w:val="22"/>
          <w:szCs w:val="22"/>
        </w:rPr>
        <w:t>ous les encadrés suivants sont à renseigner</w:t>
      </w:r>
    </w:p>
    <w:p w:rsidR="00740DE4" w:rsidRPr="00740DE4" w:rsidRDefault="00740DE4" w:rsidP="00DD733C">
      <w:pPr>
        <w:pStyle w:val="Paragraphedeliste"/>
        <w:numPr>
          <w:ilvl w:val="0"/>
          <w:numId w:val="24"/>
        </w:numPr>
        <w:spacing w:line="276" w:lineRule="auto"/>
        <w:rPr>
          <w:rFonts w:ascii="Calibri" w:hAnsi="Calibri" w:cs="Calibri"/>
          <w:sz w:val="22"/>
          <w:szCs w:val="22"/>
        </w:rPr>
      </w:pPr>
      <w:r w:rsidRPr="00740DE4">
        <w:rPr>
          <w:rFonts w:asciiTheme="minorHAnsi" w:hAnsiTheme="minorHAnsi" w:cstheme="minorHAnsi"/>
          <w:sz w:val="22"/>
          <w:szCs w:val="22"/>
          <w:u w:val="single"/>
        </w:rPr>
        <w:t xml:space="preserve">Les valeurs cibles définies en début de l’opération </w:t>
      </w:r>
      <w:proofErr w:type="spellStart"/>
      <w:r w:rsidRPr="00740DE4">
        <w:rPr>
          <w:rFonts w:asciiTheme="minorHAnsi" w:hAnsiTheme="minorHAnsi" w:cstheme="minorHAnsi"/>
          <w:sz w:val="22"/>
          <w:szCs w:val="22"/>
          <w:u w:val="single"/>
        </w:rPr>
        <w:t>ont-elles</w:t>
      </w:r>
      <w:proofErr w:type="spellEnd"/>
      <w:r w:rsidRPr="00740DE4">
        <w:rPr>
          <w:rFonts w:asciiTheme="minorHAnsi" w:hAnsiTheme="minorHAnsi" w:cstheme="minorHAnsi"/>
          <w:sz w:val="22"/>
          <w:szCs w:val="22"/>
          <w:u w:val="single"/>
        </w:rPr>
        <w:t xml:space="preserve"> été atteintes : </w:t>
      </w:r>
    </w:p>
    <w:tbl>
      <w:tblPr>
        <w:tblStyle w:val="Grilledutableau"/>
        <w:tblW w:w="0" w:type="auto"/>
        <w:tblLook w:val="04A0" w:firstRow="1" w:lastRow="0" w:firstColumn="1" w:lastColumn="0" w:noHBand="0" w:noVBand="1"/>
      </w:tblPr>
      <w:tblGrid>
        <w:gridCol w:w="9778"/>
      </w:tblGrid>
      <w:tr w:rsidR="008A1F33" w:rsidRPr="00747D57" w:rsidTr="008A1F33">
        <w:tc>
          <w:tcPr>
            <w:tcW w:w="9778" w:type="dxa"/>
          </w:tcPr>
          <w:p w:rsidR="008A1F33" w:rsidRPr="00747D57" w:rsidRDefault="008A1F33" w:rsidP="008A1F33">
            <w:pPr>
              <w:ind w:left="720"/>
              <w:jc w:val="both"/>
              <w:rPr>
                <w:rFonts w:asciiTheme="minorHAnsi" w:hAnsiTheme="minorHAnsi" w:cs="Calibri"/>
                <w:color w:val="595959"/>
                <w:sz w:val="22"/>
                <w:szCs w:val="22"/>
              </w:rPr>
            </w:pPr>
          </w:p>
          <w:p w:rsidR="008A1F33" w:rsidRPr="009567CC" w:rsidRDefault="008A1F33" w:rsidP="009567CC">
            <w:pPr>
              <w:numPr>
                <w:ilvl w:val="0"/>
                <w:numId w:val="9"/>
              </w:numPr>
              <w:jc w:val="both"/>
              <w:rPr>
                <w:rFonts w:asciiTheme="minorHAnsi" w:hAnsiTheme="minorHAnsi" w:cs="Calibri"/>
                <w:b/>
                <w:color w:val="595959"/>
                <w:sz w:val="22"/>
                <w:szCs w:val="22"/>
              </w:rPr>
            </w:pPr>
            <w:r w:rsidRPr="00747D57">
              <w:rPr>
                <w:rFonts w:asciiTheme="minorHAnsi" w:hAnsiTheme="minorHAnsi" w:cs="Calibri"/>
                <w:b/>
                <w:color w:val="595959"/>
                <w:sz w:val="22"/>
                <w:szCs w:val="22"/>
              </w:rPr>
              <w:t>Documents clés</w:t>
            </w:r>
            <w:r w:rsidRPr="009567CC">
              <w:rPr>
                <w:rFonts w:asciiTheme="minorHAnsi" w:hAnsiTheme="minorHAnsi" w:cs="Calibri"/>
                <w:b/>
                <w:color w:val="595959"/>
                <w:sz w:val="22"/>
                <w:szCs w:val="22"/>
              </w:rPr>
              <w:t xml:space="preserve"> : </w:t>
            </w:r>
          </w:p>
          <w:p w:rsidR="008A1F33" w:rsidRPr="00747D57" w:rsidRDefault="008A1F33" w:rsidP="00DD733C">
            <w:pPr>
              <w:numPr>
                <w:ilvl w:val="1"/>
                <w:numId w:val="53"/>
              </w:numPr>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94322E" w:rsidRPr="00747D57" w:rsidRDefault="008A1F33" w:rsidP="00DD733C">
            <w:pPr>
              <w:numPr>
                <w:ilvl w:val="1"/>
                <w:numId w:val="53"/>
              </w:numPr>
              <w:jc w:val="both"/>
              <w:rPr>
                <w:rFonts w:asciiTheme="minorHAnsi" w:hAnsiTheme="minorHAnsi" w:cs="Calibri"/>
                <w:color w:val="595959"/>
                <w:sz w:val="22"/>
                <w:szCs w:val="22"/>
              </w:rPr>
            </w:pPr>
            <w:r w:rsidRPr="00747D57">
              <w:rPr>
                <w:rFonts w:asciiTheme="minorHAnsi" w:hAnsiTheme="minorHAnsi" w:cs="Calibri"/>
                <w:color w:val="595959"/>
                <w:sz w:val="22"/>
                <w:szCs w:val="22"/>
              </w:rPr>
              <w:t xml:space="preserve">Annexe Indicateurs accompagnant le dossier de demande de subvention </w:t>
            </w:r>
            <w:r w:rsidRPr="00747D57">
              <w:rPr>
                <w:rFonts w:asciiTheme="minorHAnsi" w:hAnsiTheme="minorHAnsi" w:cs="Calibri"/>
                <w:b/>
                <w:color w:val="595959"/>
                <w:sz w:val="22"/>
                <w:szCs w:val="22"/>
                <w:u w:val="single"/>
              </w:rPr>
              <w:t>à compléter</w:t>
            </w:r>
          </w:p>
          <w:p w:rsidR="0094322E" w:rsidRPr="00747D57" w:rsidRDefault="0094322E" w:rsidP="00DD733C">
            <w:pPr>
              <w:numPr>
                <w:ilvl w:val="1"/>
                <w:numId w:val="53"/>
              </w:numPr>
              <w:jc w:val="both"/>
              <w:rPr>
                <w:rFonts w:asciiTheme="minorHAnsi" w:hAnsiTheme="minorHAnsi" w:cs="Calibri"/>
                <w:color w:val="595959"/>
                <w:sz w:val="22"/>
                <w:szCs w:val="22"/>
              </w:rPr>
            </w:pPr>
            <w:r w:rsidRPr="00747D57">
              <w:rPr>
                <w:rFonts w:asciiTheme="minorHAnsi" w:hAnsiTheme="minorHAnsi" w:cs="Calibri"/>
                <w:color w:val="595959"/>
                <w:sz w:val="22"/>
                <w:szCs w:val="22"/>
              </w:rPr>
              <w:t xml:space="preserve">Notice Indicateurs FEDER (cf. </w:t>
            </w:r>
            <w:hyperlink r:id="rId12" w:history="1">
              <w:r w:rsidRPr="00747D57">
                <w:rPr>
                  <w:rStyle w:val="Lienhypertexte"/>
                  <w:rFonts w:asciiTheme="minorHAnsi" w:hAnsiTheme="minorHAnsi" w:cs="Calibri"/>
                  <w:color w:val="001588"/>
                  <w:sz w:val="22"/>
                  <w:szCs w:val="22"/>
                </w:rPr>
                <w:t>site internet</w:t>
              </w:r>
            </w:hyperlink>
            <w:r w:rsidRPr="00747D57">
              <w:rPr>
                <w:rFonts w:asciiTheme="minorHAnsi" w:hAnsiTheme="minorHAnsi" w:cs="Calibri"/>
                <w:color w:val="595959"/>
                <w:sz w:val="22"/>
                <w:szCs w:val="22"/>
              </w:rPr>
              <w:t>)</w:t>
            </w:r>
          </w:p>
          <w:p w:rsidR="008A1F33" w:rsidRPr="00747D57" w:rsidRDefault="008A1F33" w:rsidP="008A1F33">
            <w:pPr>
              <w:rPr>
                <w:rFonts w:asciiTheme="minorHAnsi" w:hAnsiTheme="minorHAnsi" w:cstheme="minorHAnsi"/>
                <w:color w:val="FF0000"/>
                <w:sz w:val="22"/>
                <w:szCs w:val="22"/>
              </w:rPr>
            </w:pPr>
          </w:p>
          <w:p w:rsidR="008A1F33" w:rsidRPr="00747D57" w:rsidRDefault="008A1F33" w:rsidP="008A1F33">
            <w:pPr>
              <w:rPr>
                <w:rFonts w:asciiTheme="minorHAnsi" w:hAnsiTheme="minorHAnsi" w:cstheme="minorHAnsi"/>
                <w:sz w:val="22"/>
                <w:szCs w:val="22"/>
              </w:rPr>
            </w:pPr>
            <w:r w:rsidRPr="00747D57">
              <w:rPr>
                <w:rFonts w:asciiTheme="minorHAnsi" w:hAnsiTheme="minorHAnsi" w:cstheme="minorHAnsi"/>
                <w:color w:val="FF0000"/>
                <w:sz w:val="22"/>
                <w:szCs w:val="22"/>
              </w:rPr>
              <w:t>Le bénéficiaire devra </w:t>
            </w:r>
            <w:r w:rsidRPr="00747D57">
              <w:rPr>
                <w:rFonts w:asciiTheme="minorHAnsi" w:hAnsiTheme="minorHAnsi" w:cstheme="minorHAnsi"/>
                <w:sz w:val="22"/>
                <w:szCs w:val="22"/>
              </w:rPr>
              <w:t>:</w:t>
            </w:r>
          </w:p>
          <w:p w:rsidR="008A1F33" w:rsidRPr="00747D57" w:rsidRDefault="008A1F33" w:rsidP="008A1F33">
            <w:pPr>
              <w:rPr>
                <w:rFonts w:asciiTheme="minorHAnsi" w:hAnsiTheme="minorHAnsi" w:cstheme="minorHAnsi"/>
                <w:sz w:val="22"/>
                <w:szCs w:val="22"/>
              </w:rPr>
            </w:pPr>
          </w:p>
          <w:p w:rsidR="0094322E" w:rsidRPr="009567CC" w:rsidRDefault="009567CC" w:rsidP="009567CC">
            <w:pPr>
              <w:ind w:left="360"/>
              <w:rPr>
                <w:rFonts w:asciiTheme="minorHAnsi" w:hAnsiTheme="minorHAnsi" w:cstheme="minorHAnsi"/>
                <w:sz w:val="22"/>
                <w:szCs w:val="22"/>
              </w:rPr>
            </w:pPr>
            <w:r w:rsidRPr="009567CC">
              <w:rPr>
                <w:rFonts w:asciiTheme="minorHAnsi" w:hAnsiTheme="minorHAnsi" w:cstheme="minorHAnsi"/>
                <w:sz w:val="22"/>
                <w:szCs w:val="22"/>
              </w:rPr>
              <w:t>1.</w:t>
            </w:r>
            <w:r>
              <w:rPr>
                <w:rFonts w:asciiTheme="minorHAnsi" w:hAnsiTheme="minorHAnsi" w:cstheme="minorHAnsi"/>
                <w:sz w:val="22"/>
                <w:szCs w:val="22"/>
              </w:rPr>
              <w:t xml:space="preserve"> </w:t>
            </w:r>
            <w:r w:rsidR="0094322E" w:rsidRPr="009567CC">
              <w:rPr>
                <w:rFonts w:asciiTheme="minorHAnsi" w:hAnsiTheme="minorHAnsi" w:cstheme="minorHAnsi"/>
                <w:sz w:val="22"/>
                <w:szCs w:val="22"/>
              </w:rPr>
              <w:t xml:space="preserve">Compléter </w:t>
            </w:r>
            <w:r w:rsidR="0094322E" w:rsidRPr="009567CC">
              <w:rPr>
                <w:rFonts w:asciiTheme="minorHAnsi" w:hAnsiTheme="minorHAnsi" w:cstheme="minorHAnsi"/>
                <w:b/>
                <w:sz w:val="22"/>
                <w:szCs w:val="22"/>
                <w:highlight w:val="yellow"/>
              </w:rPr>
              <w:t>l’annexe Indicateurs</w:t>
            </w:r>
            <w:r w:rsidR="0094322E" w:rsidRPr="009567CC">
              <w:rPr>
                <w:rFonts w:asciiTheme="minorHAnsi" w:hAnsiTheme="minorHAnsi" w:cstheme="minorHAnsi"/>
                <w:sz w:val="22"/>
                <w:szCs w:val="22"/>
              </w:rPr>
              <w:t xml:space="preserve"> avec les valeurs atteintes.</w:t>
            </w:r>
          </w:p>
          <w:p w:rsidR="0094322E" w:rsidRPr="00747D57" w:rsidRDefault="0094322E" w:rsidP="008A1F33">
            <w:pPr>
              <w:rPr>
                <w:rFonts w:asciiTheme="minorHAnsi" w:hAnsiTheme="minorHAnsi" w:cstheme="minorHAnsi"/>
                <w:sz w:val="22"/>
                <w:szCs w:val="22"/>
              </w:rPr>
            </w:pPr>
          </w:p>
          <w:p w:rsidR="008A1F33" w:rsidRDefault="008A1F33" w:rsidP="00DD733C">
            <w:pPr>
              <w:pStyle w:val="Paragraphedeliste"/>
              <w:numPr>
                <w:ilvl w:val="0"/>
                <w:numId w:val="53"/>
              </w:numPr>
              <w:jc w:val="both"/>
              <w:rPr>
                <w:rFonts w:asciiTheme="minorHAnsi" w:hAnsiTheme="minorHAnsi" w:cstheme="minorHAnsi"/>
                <w:sz w:val="22"/>
                <w:szCs w:val="22"/>
              </w:rPr>
            </w:pPr>
            <w:r w:rsidRPr="00747D57">
              <w:rPr>
                <w:rFonts w:asciiTheme="minorHAnsi" w:hAnsiTheme="minorHAnsi" w:cstheme="minorHAnsi"/>
                <w:sz w:val="22"/>
                <w:szCs w:val="22"/>
              </w:rPr>
              <w:t xml:space="preserve">S’assurer que les valeurs finales de </w:t>
            </w:r>
            <w:r w:rsidRPr="00747D57">
              <w:rPr>
                <w:rFonts w:asciiTheme="minorHAnsi" w:hAnsiTheme="minorHAnsi" w:cstheme="minorHAnsi"/>
                <w:b/>
                <w:sz w:val="22"/>
                <w:szCs w:val="22"/>
              </w:rPr>
              <w:t>tous les indicateurs figurant dans l’acte attributif de subvention</w:t>
            </w:r>
            <w:r w:rsidRPr="00747D57">
              <w:rPr>
                <w:rFonts w:asciiTheme="minorHAnsi" w:hAnsiTheme="minorHAnsi" w:cstheme="minorHAnsi"/>
                <w:sz w:val="22"/>
                <w:szCs w:val="22"/>
              </w:rPr>
              <w:t xml:space="preserve"> sont renseignées. </w:t>
            </w:r>
          </w:p>
          <w:p w:rsidR="008A1F33" w:rsidRPr="009567CC" w:rsidRDefault="008A1F33" w:rsidP="009567CC">
            <w:pPr>
              <w:ind w:left="360"/>
              <w:jc w:val="both"/>
              <w:rPr>
                <w:rFonts w:asciiTheme="minorHAnsi" w:hAnsiTheme="minorHAnsi" w:cstheme="minorHAnsi"/>
                <w:sz w:val="22"/>
                <w:szCs w:val="22"/>
              </w:rPr>
            </w:pPr>
          </w:p>
        </w:tc>
      </w:tr>
    </w:tbl>
    <w:p w:rsidR="0005304B" w:rsidRPr="00747D57" w:rsidRDefault="0005304B" w:rsidP="0005304B">
      <w:pPr>
        <w:rPr>
          <w:rFonts w:asciiTheme="minorHAnsi" w:hAnsiTheme="minorHAnsi" w:cstheme="minorHAnsi"/>
          <w:sz w:val="22"/>
          <w:szCs w:val="22"/>
        </w:rPr>
      </w:pPr>
    </w:p>
    <w:p w:rsidR="0005304B" w:rsidRPr="00747D57" w:rsidRDefault="0005304B" w:rsidP="00DD733C">
      <w:pPr>
        <w:pStyle w:val="Paragraphedeliste"/>
        <w:numPr>
          <w:ilvl w:val="0"/>
          <w:numId w:val="24"/>
        </w:numPr>
        <w:rPr>
          <w:rFonts w:asciiTheme="minorHAnsi" w:hAnsiTheme="minorHAnsi" w:cstheme="minorHAnsi"/>
          <w:sz w:val="22"/>
          <w:szCs w:val="22"/>
          <w:u w:val="single"/>
        </w:rPr>
      </w:pPr>
      <w:r w:rsidRPr="00747D57">
        <w:rPr>
          <w:rFonts w:asciiTheme="minorHAnsi" w:hAnsiTheme="minorHAnsi" w:cstheme="minorHAnsi"/>
          <w:sz w:val="22"/>
          <w:szCs w:val="22"/>
          <w:u w:val="single"/>
        </w:rPr>
        <w:t>Expliquer les éventuels écarts</w:t>
      </w:r>
    </w:p>
    <w:p w:rsidR="0005304B" w:rsidRPr="00747D57" w:rsidRDefault="0005304B" w:rsidP="0005304B">
      <w:pPr>
        <w:rPr>
          <w:rFonts w:asciiTheme="minorHAnsi" w:hAnsiTheme="minorHAnsi" w:cstheme="minorHAnsi"/>
          <w:sz w:val="22"/>
          <w:szCs w:val="22"/>
        </w:rPr>
      </w:pPr>
    </w:p>
    <w:tbl>
      <w:tblPr>
        <w:tblStyle w:val="Grilledutableau"/>
        <w:tblW w:w="0" w:type="auto"/>
        <w:tblLook w:val="04A0" w:firstRow="1" w:lastRow="0" w:firstColumn="1" w:lastColumn="0" w:noHBand="0" w:noVBand="1"/>
      </w:tblPr>
      <w:tblGrid>
        <w:gridCol w:w="9778"/>
      </w:tblGrid>
      <w:tr w:rsidR="008A1F33" w:rsidRPr="00747D57" w:rsidTr="008A1F33">
        <w:tc>
          <w:tcPr>
            <w:tcW w:w="9778" w:type="dxa"/>
          </w:tcPr>
          <w:p w:rsidR="008A1F33" w:rsidRPr="00747D57" w:rsidRDefault="008A1F33" w:rsidP="008A1F33">
            <w:pPr>
              <w:rPr>
                <w:rFonts w:asciiTheme="minorHAnsi" w:hAnsiTheme="minorHAnsi" w:cstheme="minorHAnsi"/>
                <w:color w:val="FF0000"/>
                <w:sz w:val="22"/>
                <w:szCs w:val="22"/>
              </w:rPr>
            </w:pPr>
          </w:p>
          <w:p w:rsidR="008A1F33" w:rsidRPr="00747D57" w:rsidRDefault="008A1F33" w:rsidP="005E77FA">
            <w:pPr>
              <w:numPr>
                <w:ilvl w:val="0"/>
                <w:numId w:val="9"/>
              </w:numPr>
              <w:spacing w:line="276" w:lineRule="auto"/>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8A1F33" w:rsidRPr="00747D57" w:rsidRDefault="008A1F33"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8A1F33" w:rsidRPr="00747D57" w:rsidRDefault="008A1F33"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Annexe Indicateurs accompagnant le dossier de demande de subvention à compléter</w:t>
            </w:r>
          </w:p>
          <w:p w:rsidR="0094322E" w:rsidRPr="00747D57" w:rsidRDefault="0094322E"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 xml:space="preserve">Notice Indicateurs FEDER (cf. </w:t>
            </w:r>
            <w:hyperlink r:id="rId13" w:history="1">
              <w:r w:rsidRPr="00747D57">
                <w:rPr>
                  <w:rStyle w:val="Lienhypertexte"/>
                  <w:rFonts w:asciiTheme="minorHAnsi" w:hAnsiTheme="minorHAnsi" w:cs="Calibri"/>
                  <w:color w:val="001588"/>
                  <w:sz w:val="22"/>
                  <w:szCs w:val="22"/>
                </w:rPr>
                <w:t>site internet</w:t>
              </w:r>
            </w:hyperlink>
            <w:r w:rsidRPr="00747D57">
              <w:rPr>
                <w:rFonts w:asciiTheme="minorHAnsi" w:hAnsiTheme="minorHAnsi" w:cs="Calibri"/>
                <w:color w:val="595959"/>
                <w:sz w:val="22"/>
                <w:szCs w:val="22"/>
              </w:rPr>
              <w:t>)</w:t>
            </w:r>
          </w:p>
          <w:p w:rsidR="008A1F33" w:rsidRPr="00747D57" w:rsidRDefault="008A1F33" w:rsidP="008A1F33">
            <w:pPr>
              <w:rPr>
                <w:rFonts w:asciiTheme="minorHAnsi" w:hAnsiTheme="minorHAnsi" w:cstheme="minorHAnsi"/>
                <w:color w:val="FF0000"/>
                <w:sz w:val="22"/>
                <w:szCs w:val="22"/>
              </w:rPr>
            </w:pPr>
          </w:p>
          <w:p w:rsidR="008A1F33" w:rsidRPr="00747D57" w:rsidRDefault="008A1F33" w:rsidP="008A1F33">
            <w:pPr>
              <w:rPr>
                <w:rFonts w:asciiTheme="minorHAnsi" w:hAnsiTheme="minorHAnsi" w:cstheme="minorHAnsi"/>
                <w:sz w:val="22"/>
                <w:szCs w:val="22"/>
              </w:rPr>
            </w:pPr>
            <w:r w:rsidRPr="00747D57">
              <w:rPr>
                <w:rFonts w:asciiTheme="minorHAnsi" w:hAnsiTheme="minorHAnsi" w:cstheme="minorHAnsi"/>
                <w:color w:val="FF0000"/>
                <w:sz w:val="22"/>
                <w:szCs w:val="22"/>
              </w:rPr>
              <w:t>Le bénéficiaire devra </w:t>
            </w:r>
            <w:r w:rsidRPr="00747D57">
              <w:rPr>
                <w:rFonts w:asciiTheme="minorHAnsi" w:hAnsiTheme="minorHAnsi" w:cstheme="minorHAnsi"/>
                <w:sz w:val="22"/>
                <w:szCs w:val="22"/>
              </w:rPr>
              <w:t>:</w:t>
            </w:r>
          </w:p>
          <w:p w:rsidR="008A1F33" w:rsidRPr="00747D57" w:rsidRDefault="008A1F33" w:rsidP="008A1F33">
            <w:pPr>
              <w:rPr>
                <w:rFonts w:asciiTheme="minorHAnsi" w:hAnsiTheme="minorHAnsi" w:cstheme="minorHAnsi"/>
                <w:sz w:val="22"/>
                <w:szCs w:val="22"/>
              </w:rPr>
            </w:pPr>
          </w:p>
          <w:p w:rsidR="008A1F33" w:rsidRPr="00747D57" w:rsidRDefault="009165AC" w:rsidP="008A1F33">
            <w:pPr>
              <w:spacing w:line="276" w:lineRule="auto"/>
              <w:jc w:val="both"/>
              <w:rPr>
                <w:rFonts w:asciiTheme="minorHAnsi" w:hAnsiTheme="minorHAnsi" w:cstheme="minorHAnsi"/>
                <w:sz w:val="22"/>
                <w:szCs w:val="22"/>
              </w:rPr>
            </w:pPr>
            <w:r w:rsidRPr="00747D57">
              <w:rPr>
                <w:rFonts w:asciiTheme="minorHAnsi" w:hAnsiTheme="minorHAnsi" w:cstheme="minorHAnsi"/>
                <w:b/>
                <w:sz w:val="22"/>
                <w:szCs w:val="22"/>
              </w:rPr>
              <w:t>Expliquer précisément et j</w:t>
            </w:r>
            <w:r w:rsidR="008A1F33" w:rsidRPr="00747D57">
              <w:rPr>
                <w:rFonts w:asciiTheme="minorHAnsi" w:hAnsiTheme="minorHAnsi" w:cstheme="minorHAnsi"/>
                <w:b/>
                <w:sz w:val="22"/>
                <w:szCs w:val="22"/>
              </w:rPr>
              <w:t>ustifier les écarts avec les indicateurs prévisionnels</w:t>
            </w:r>
            <w:r w:rsidR="008A1F33" w:rsidRPr="00747D57">
              <w:rPr>
                <w:rFonts w:asciiTheme="minorHAnsi" w:hAnsiTheme="minorHAnsi" w:cstheme="minorHAnsi"/>
                <w:sz w:val="22"/>
                <w:szCs w:val="22"/>
              </w:rPr>
              <w:t> :</w:t>
            </w:r>
          </w:p>
          <w:p w:rsidR="008A1F33" w:rsidRPr="00747D57" w:rsidRDefault="008A1F33" w:rsidP="005E77FA">
            <w:pPr>
              <w:pStyle w:val="Paragraphedeliste"/>
              <w:numPr>
                <w:ilvl w:val="0"/>
                <w:numId w:val="13"/>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lorsque les valeurs finales sont supérieures / meilleures que les valeurs attendues, </w:t>
            </w:r>
          </w:p>
          <w:p w:rsidR="008A1F33" w:rsidRPr="00747D57" w:rsidRDefault="008A1F33" w:rsidP="005E77FA">
            <w:pPr>
              <w:pStyle w:val="Paragraphedeliste"/>
              <w:numPr>
                <w:ilvl w:val="0"/>
                <w:numId w:val="13"/>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lorsque les valeurs cibles ne sont pas atteintes. </w:t>
            </w:r>
          </w:p>
          <w:p w:rsidR="008A1F33" w:rsidRPr="00747D57" w:rsidRDefault="008A1F33" w:rsidP="0005304B">
            <w:pPr>
              <w:rPr>
                <w:rFonts w:asciiTheme="minorHAnsi" w:hAnsiTheme="minorHAnsi" w:cstheme="minorHAnsi"/>
                <w:sz w:val="22"/>
                <w:szCs w:val="22"/>
              </w:rPr>
            </w:pPr>
          </w:p>
          <w:p w:rsidR="009165AC" w:rsidRDefault="009165AC" w:rsidP="009567CC">
            <w:pPr>
              <w:rPr>
                <w:rFonts w:asciiTheme="minorHAnsi" w:hAnsiTheme="minorHAnsi" w:cstheme="minorHAnsi"/>
                <w:color w:val="FF0000"/>
                <w:sz w:val="22"/>
                <w:szCs w:val="22"/>
              </w:rPr>
            </w:pPr>
            <w:r w:rsidRPr="00747D57">
              <w:rPr>
                <w:rFonts w:asciiTheme="minorHAnsi" w:hAnsiTheme="minorHAnsi" w:cstheme="minorHAnsi"/>
                <w:b/>
                <w:i/>
                <w:color w:val="FF0000"/>
                <w:sz w:val="22"/>
                <w:szCs w:val="22"/>
              </w:rPr>
              <w:t>→</w:t>
            </w:r>
            <w:r w:rsidR="00952DF4" w:rsidRPr="00747D57">
              <w:rPr>
                <w:rFonts w:asciiTheme="minorHAnsi" w:hAnsiTheme="minorHAnsi" w:cstheme="minorHAnsi"/>
                <w:b/>
                <w:i/>
                <w:color w:val="FF0000"/>
                <w:sz w:val="22"/>
                <w:szCs w:val="22"/>
              </w:rPr>
              <w:t xml:space="preserve"> </w:t>
            </w:r>
            <w:r w:rsidRPr="00747D57">
              <w:rPr>
                <w:rFonts w:asciiTheme="minorHAnsi" w:hAnsiTheme="minorHAnsi" w:cstheme="minorHAnsi"/>
                <w:b/>
                <w:color w:val="FF0000"/>
                <w:sz w:val="22"/>
                <w:szCs w:val="22"/>
              </w:rPr>
              <w:t>Tout écart avec les valeurs cibles doit être dûment expliqué et justifié</w:t>
            </w:r>
            <w:r w:rsidRPr="00747D57">
              <w:rPr>
                <w:rFonts w:asciiTheme="minorHAnsi" w:hAnsiTheme="minorHAnsi" w:cstheme="minorHAnsi"/>
                <w:color w:val="FF0000"/>
                <w:sz w:val="22"/>
                <w:szCs w:val="22"/>
              </w:rPr>
              <w:t xml:space="preserve"> </w:t>
            </w:r>
          </w:p>
          <w:p w:rsidR="009567CC" w:rsidRPr="00747D57" w:rsidRDefault="009567CC" w:rsidP="009567CC">
            <w:pPr>
              <w:rPr>
                <w:rFonts w:asciiTheme="minorHAnsi" w:hAnsiTheme="minorHAnsi" w:cstheme="minorHAnsi"/>
                <w:sz w:val="22"/>
                <w:szCs w:val="22"/>
              </w:rPr>
            </w:pPr>
          </w:p>
        </w:tc>
      </w:tr>
    </w:tbl>
    <w:p w:rsidR="0005304B" w:rsidRPr="00747D57" w:rsidRDefault="0005304B" w:rsidP="00E12588">
      <w:pPr>
        <w:rPr>
          <w:rFonts w:asciiTheme="minorHAnsi" w:hAnsiTheme="minorHAnsi" w:cstheme="minorHAnsi"/>
          <w:sz w:val="22"/>
          <w:szCs w:val="22"/>
        </w:rPr>
      </w:pPr>
    </w:p>
    <w:p w:rsidR="0005304B" w:rsidRPr="00747D57" w:rsidRDefault="009C30AC" w:rsidP="00DD733C">
      <w:pPr>
        <w:pStyle w:val="Paragraphedeliste"/>
        <w:numPr>
          <w:ilvl w:val="0"/>
          <w:numId w:val="24"/>
        </w:numPr>
        <w:rPr>
          <w:rFonts w:asciiTheme="minorHAnsi" w:hAnsiTheme="minorHAnsi" w:cstheme="minorHAnsi"/>
          <w:sz w:val="22"/>
          <w:szCs w:val="22"/>
        </w:rPr>
      </w:pPr>
      <w:r w:rsidRPr="00747D57">
        <w:rPr>
          <w:rFonts w:asciiTheme="minorHAnsi" w:hAnsiTheme="minorHAnsi" w:cstheme="minorHAnsi"/>
          <w:sz w:val="22"/>
          <w:szCs w:val="22"/>
          <w:u w:val="single"/>
        </w:rPr>
        <w:lastRenderedPageBreak/>
        <w:t>Opération en sous-réalisation</w:t>
      </w:r>
      <w:r w:rsidRPr="00747D57">
        <w:rPr>
          <w:rFonts w:asciiTheme="minorHAnsi" w:hAnsiTheme="minorHAnsi" w:cstheme="minorHAnsi"/>
          <w:sz w:val="22"/>
          <w:szCs w:val="22"/>
        </w:rPr>
        <w:t xml:space="preserve"> : </w:t>
      </w:r>
      <w:r w:rsidRPr="00747D57">
        <w:rPr>
          <w:rFonts w:asciiTheme="minorHAnsi" w:hAnsiTheme="minorHAnsi" w:cstheme="minorHAnsi"/>
          <w:b/>
          <w:sz w:val="22"/>
          <w:szCs w:val="22"/>
        </w:rPr>
        <w:t>coût total éligible réalisé &lt; coût total programmé</w:t>
      </w:r>
    </w:p>
    <w:p w:rsidR="009C30AC" w:rsidRPr="00747D57" w:rsidRDefault="009C30AC" w:rsidP="00E12588">
      <w:pPr>
        <w:rPr>
          <w:rFonts w:asciiTheme="minorHAnsi" w:hAnsiTheme="minorHAnsi" w:cstheme="minorHAnsi"/>
          <w:sz w:val="22"/>
          <w:szCs w:val="22"/>
        </w:rPr>
      </w:pPr>
    </w:p>
    <w:tbl>
      <w:tblPr>
        <w:tblStyle w:val="Grilledutableau"/>
        <w:tblW w:w="0" w:type="auto"/>
        <w:tblLook w:val="04A0" w:firstRow="1" w:lastRow="0" w:firstColumn="1" w:lastColumn="0" w:noHBand="0" w:noVBand="1"/>
      </w:tblPr>
      <w:tblGrid>
        <w:gridCol w:w="9778"/>
      </w:tblGrid>
      <w:tr w:rsidR="008A1F33" w:rsidRPr="00747D57" w:rsidTr="008A1F33">
        <w:tc>
          <w:tcPr>
            <w:tcW w:w="9778" w:type="dxa"/>
          </w:tcPr>
          <w:p w:rsidR="009165AC" w:rsidRPr="00747D57" w:rsidRDefault="009165AC" w:rsidP="008A1F33">
            <w:pPr>
              <w:rPr>
                <w:rFonts w:asciiTheme="minorHAnsi" w:hAnsiTheme="minorHAnsi" w:cstheme="minorHAnsi"/>
                <w:color w:val="FF0000"/>
                <w:sz w:val="22"/>
                <w:szCs w:val="22"/>
              </w:rPr>
            </w:pPr>
          </w:p>
          <w:p w:rsidR="009165AC" w:rsidRPr="00747D57" w:rsidRDefault="009165AC" w:rsidP="005E77FA">
            <w:pPr>
              <w:numPr>
                <w:ilvl w:val="0"/>
                <w:numId w:val="9"/>
              </w:numPr>
              <w:spacing w:line="276" w:lineRule="auto"/>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9165AC" w:rsidRPr="00747D57" w:rsidRDefault="009165AC"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9165AC" w:rsidRPr="00747D57" w:rsidRDefault="009165AC"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Etat récapitulatif des dépenses</w:t>
            </w:r>
          </w:p>
          <w:p w:rsidR="009165AC" w:rsidRPr="00747D57" w:rsidRDefault="009165AC" w:rsidP="008A1F33">
            <w:pPr>
              <w:rPr>
                <w:rFonts w:asciiTheme="minorHAnsi" w:hAnsiTheme="minorHAnsi" w:cstheme="minorHAnsi"/>
                <w:color w:val="FF0000"/>
                <w:sz w:val="22"/>
                <w:szCs w:val="22"/>
              </w:rPr>
            </w:pPr>
          </w:p>
          <w:p w:rsidR="008A1F33" w:rsidRPr="00747D57" w:rsidRDefault="008A1F33" w:rsidP="008A1F33">
            <w:pPr>
              <w:rPr>
                <w:rFonts w:asciiTheme="minorHAnsi" w:hAnsiTheme="minorHAnsi" w:cstheme="minorHAnsi"/>
                <w:sz w:val="22"/>
                <w:szCs w:val="22"/>
              </w:rPr>
            </w:pPr>
            <w:r w:rsidRPr="00747D57">
              <w:rPr>
                <w:rFonts w:asciiTheme="minorHAnsi" w:hAnsiTheme="minorHAnsi" w:cstheme="minorHAnsi"/>
                <w:color w:val="FF0000"/>
                <w:sz w:val="22"/>
                <w:szCs w:val="22"/>
              </w:rPr>
              <w:t>Le bénéficiaire devra </w:t>
            </w:r>
            <w:r w:rsidRPr="00747D57">
              <w:rPr>
                <w:rFonts w:asciiTheme="minorHAnsi" w:hAnsiTheme="minorHAnsi" w:cstheme="minorHAnsi"/>
                <w:sz w:val="22"/>
                <w:szCs w:val="22"/>
              </w:rPr>
              <w:t>:</w:t>
            </w:r>
          </w:p>
          <w:p w:rsidR="008A1F33" w:rsidRPr="00747D57" w:rsidRDefault="008A1F33" w:rsidP="008A1F33">
            <w:pPr>
              <w:rPr>
                <w:rFonts w:asciiTheme="minorHAnsi" w:hAnsiTheme="minorHAnsi" w:cstheme="minorHAnsi"/>
                <w:sz w:val="22"/>
                <w:szCs w:val="22"/>
              </w:rPr>
            </w:pPr>
          </w:p>
          <w:p w:rsidR="008A1F33" w:rsidRPr="00747D57" w:rsidRDefault="008A1F33" w:rsidP="005E77FA">
            <w:pPr>
              <w:pStyle w:val="Paragraphedeliste"/>
              <w:numPr>
                <w:ilvl w:val="0"/>
                <w:numId w:val="14"/>
              </w:numPr>
              <w:jc w:val="both"/>
              <w:rPr>
                <w:rFonts w:asciiTheme="minorHAnsi" w:hAnsiTheme="minorHAnsi" w:cstheme="minorHAnsi"/>
                <w:sz w:val="22"/>
                <w:szCs w:val="22"/>
              </w:rPr>
            </w:pPr>
            <w:r w:rsidRPr="00747D57">
              <w:rPr>
                <w:rFonts w:asciiTheme="minorHAnsi" w:hAnsiTheme="minorHAnsi" w:cstheme="minorHAnsi"/>
                <w:sz w:val="22"/>
                <w:szCs w:val="22"/>
              </w:rPr>
              <w:t>Expliquer les raisons de cette sous-réalisation.</w:t>
            </w:r>
          </w:p>
          <w:p w:rsidR="008A1F33" w:rsidRPr="00747D57" w:rsidRDefault="008A1F33" w:rsidP="008A1F33">
            <w:pPr>
              <w:jc w:val="both"/>
              <w:rPr>
                <w:rFonts w:asciiTheme="minorHAnsi" w:hAnsiTheme="minorHAnsi" w:cstheme="minorHAnsi"/>
                <w:sz w:val="22"/>
                <w:szCs w:val="22"/>
              </w:rPr>
            </w:pPr>
          </w:p>
          <w:p w:rsidR="008A1F33" w:rsidRPr="00747D57" w:rsidRDefault="008A1F33" w:rsidP="005E77FA">
            <w:pPr>
              <w:pStyle w:val="Paragraphedeliste"/>
              <w:numPr>
                <w:ilvl w:val="0"/>
                <w:numId w:val="14"/>
              </w:numPr>
              <w:jc w:val="both"/>
              <w:rPr>
                <w:rFonts w:asciiTheme="minorHAnsi" w:hAnsiTheme="minorHAnsi" w:cstheme="minorHAnsi"/>
                <w:sz w:val="22"/>
                <w:szCs w:val="22"/>
              </w:rPr>
            </w:pPr>
            <w:r w:rsidRPr="00747D57">
              <w:rPr>
                <w:rFonts w:asciiTheme="minorHAnsi" w:hAnsiTheme="minorHAnsi" w:cstheme="minorHAnsi"/>
                <w:sz w:val="22"/>
                <w:szCs w:val="22"/>
              </w:rPr>
              <w:t>Expliquer les conséquences sur l’opération et l’inc</w:t>
            </w:r>
            <w:r w:rsidR="00161306" w:rsidRPr="00747D57">
              <w:rPr>
                <w:rFonts w:asciiTheme="minorHAnsi" w:hAnsiTheme="minorHAnsi" w:cstheme="minorHAnsi"/>
                <w:sz w:val="22"/>
                <w:szCs w:val="22"/>
              </w:rPr>
              <w:t>idence sur les objectifs finaux (modification du plan de financement, etc.).</w:t>
            </w:r>
          </w:p>
          <w:p w:rsidR="0094322E" w:rsidRPr="00747D57" w:rsidRDefault="0094322E" w:rsidP="0094322E">
            <w:pPr>
              <w:pStyle w:val="Paragraphedeliste"/>
              <w:rPr>
                <w:rFonts w:asciiTheme="minorHAnsi" w:hAnsiTheme="minorHAnsi" w:cstheme="minorHAnsi"/>
                <w:sz w:val="22"/>
                <w:szCs w:val="22"/>
              </w:rPr>
            </w:pPr>
          </w:p>
          <w:p w:rsidR="0094322E" w:rsidRPr="00747D57" w:rsidRDefault="0094322E" w:rsidP="0094322E">
            <w:pPr>
              <w:jc w:val="both"/>
              <w:rPr>
                <w:rFonts w:asciiTheme="minorHAnsi" w:hAnsiTheme="minorHAnsi" w:cstheme="minorHAnsi"/>
                <w:sz w:val="22"/>
                <w:szCs w:val="22"/>
              </w:rPr>
            </w:pPr>
            <w:r w:rsidRPr="00747D57">
              <w:rPr>
                <w:rFonts w:asciiTheme="minorHAnsi" w:hAnsiTheme="minorHAnsi" w:cstheme="minorHAnsi"/>
                <w:sz w:val="22"/>
                <w:szCs w:val="22"/>
              </w:rPr>
              <w:t xml:space="preserve">Si la sous-réalisation entraîne une </w:t>
            </w:r>
            <w:r w:rsidRPr="00747D57">
              <w:rPr>
                <w:rFonts w:asciiTheme="minorHAnsi" w:hAnsiTheme="minorHAnsi" w:cstheme="minorHAnsi"/>
                <w:b/>
                <w:sz w:val="22"/>
                <w:szCs w:val="22"/>
              </w:rPr>
              <w:t>modification substantielle de l’opération</w:t>
            </w:r>
            <w:r w:rsidRPr="00747D57">
              <w:rPr>
                <w:rFonts w:asciiTheme="minorHAnsi" w:hAnsiTheme="minorHAnsi" w:cstheme="minorHAnsi"/>
                <w:sz w:val="22"/>
                <w:szCs w:val="22"/>
              </w:rPr>
              <w:t xml:space="preserve"> telle que définie à l’article 10 de l’acte attributif de subvention, une reprogrammation de l’opération sera nécessaire. </w:t>
            </w:r>
          </w:p>
          <w:p w:rsidR="008A1F33" w:rsidRPr="00747D57" w:rsidRDefault="008A1F33" w:rsidP="00E12588">
            <w:pPr>
              <w:rPr>
                <w:rFonts w:asciiTheme="minorHAnsi" w:hAnsiTheme="minorHAnsi" w:cstheme="minorHAnsi"/>
                <w:sz w:val="22"/>
                <w:szCs w:val="22"/>
              </w:rPr>
            </w:pPr>
          </w:p>
        </w:tc>
      </w:tr>
    </w:tbl>
    <w:p w:rsidR="009C30AC" w:rsidRPr="00747D57" w:rsidRDefault="009C30AC" w:rsidP="00E12588">
      <w:pPr>
        <w:rPr>
          <w:rFonts w:asciiTheme="minorHAnsi" w:hAnsiTheme="minorHAnsi" w:cstheme="minorHAnsi"/>
          <w:sz w:val="22"/>
          <w:szCs w:val="22"/>
        </w:rPr>
      </w:pPr>
    </w:p>
    <w:p w:rsidR="009C30AC" w:rsidRPr="00747D57" w:rsidRDefault="009C30AC" w:rsidP="00DD733C">
      <w:pPr>
        <w:pStyle w:val="Paragraphedeliste"/>
        <w:numPr>
          <w:ilvl w:val="0"/>
          <w:numId w:val="24"/>
        </w:numPr>
        <w:rPr>
          <w:rFonts w:asciiTheme="minorHAnsi" w:hAnsiTheme="minorHAnsi" w:cstheme="minorHAnsi"/>
          <w:sz w:val="22"/>
          <w:szCs w:val="22"/>
        </w:rPr>
      </w:pPr>
      <w:r w:rsidRPr="00747D57">
        <w:rPr>
          <w:rFonts w:asciiTheme="minorHAnsi" w:hAnsiTheme="minorHAnsi" w:cstheme="minorHAnsi"/>
          <w:sz w:val="22"/>
          <w:szCs w:val="22"/>
          <w:u w:val="single"/>
        </w:rPr>
        <w:t>Opération en sur-réalisation</w:t>
      </w:r>
      <w:r w:rsidRPr="00747D57">
        <w:rPr>
          <w:rFonts w:asciiTheme="minorHAnsi" w:hAnsiTheme="minorHAnsi" w:cstheme="minorHAnsi"/>
          <w:sz w:val="22"/>
          <w:szCs w:val="22"/>
        </w:rPr>
        <w:t xml:space="preserve"> : </w:t>
      </w:r>
      <w:r w:rsidRPr="00747D57">
        <w:rPr>
          <w:rFonts w:asciiTheme="minorHAnsi" w:hAnsiTheme="minorHAnsi" w:cstheme="minorHAnsi"/>
          <w:b/>
          <w:sz w:val="22"/>
          <w:szCs w:val="22"/>
        </w:rPr>
        <w:t>coût total éligible réalisé &gt; coût total programmé</w:t>
      </w:r>
    </w:p>
    <w:p w:rsidR="009C30AC" w:rsidRPr="00747D57" w:rsidRDefault="009C30AC" w:rsidP="009C30AC">
      <w:pPr>
        <w:rPr>
          <w:rFonts w:asciiTheme="minorHAnsi" w:hAnsiTheme="minorHAnsi" w:cstheme="minorHAnsi"/>
          <w:sz w:val="22"/>
          <w:szCs w:val="22"/>
        </w:rPr>
      </w:pPr>
    </w:p>
    <w:tbl>
      <w:tblPr>
        <w:tblStyle w:val="Grilledutableau"/>
        <w:tblW w:w="0" w:type="auto"/>
        <w:tblLook w:val="04A0" w:firstRow="1" w:lastRow="0" w:firstColumn="1" w:lastColumn="0" w:noHBand="0" w:noVBand="1"/>
      </w:tblPr>
      <w:tblGrid>
        <w:gridCol w:w="9778"/>
      </w:tblGrid>
      <w:tr w:rsidR="008A1F33" w:rsidRPr="00747D57" w:rsidTr="008A1F33">
        <w:tc>
          <w:tcPr>
            <w:tcW w:w="9778" w:type="dxa"/>
          </w:tcPr>
          <w:p w:rsidR="00161306" w:rsidRPr="00747D57" w:rsidRDefault="00161306" w:rsidP="00161306">
            <w:pPr>
              <w:rPr>
                <w:rFonts w:asciiTheme="minorHAnsi" w:hAnsiTheme="minorHAnsi" w:cstheme="minorHAnsi"/>
                <w:color w:val="FF0000"/>
                <w:sz w:val="22"/>
                <w:szCs w:val="22"/>
              </w:rPr>
            </w:pPr>
          </w:p>
          <w:p w:rsidR="00161306" w:rsidRPr="00747D57" w:rsidRDefault="00161306" w:rsidP="005E77FA">
            <w:pPr>
              <w:numPr>
                <w:ilvl w:val="0"/>
                <w:numId w:val="9"/>
              </w:numPr>
              <w:spacing w:line="276" w:lineRule="auto"/>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161306" w:rsidRPr="00747D57" w:rsidRDefault="00161306"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161306" w:rsidRPr="00747D57" w:rsidRDefault="00161306"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Etat récapitulatif des dépenses</w:t>
            </w:r>
          </w:p>
          <w:p w:rsidR="00161306" w:rsidRPr="00747D57" w:rsidRDefault="00161306" w:rsidP="008A1F33">
            <w:pPr>
              <w:rPr>
                <w:rFonts w:asciiTheme="minorHAnsi" w:hAnsiTheme="minorHAnsi" w:cstheme="minorHAnsi"/>
                <w:color w:val="FF0000"/>
                <w:sz w:val="22"/>
                <w:szCs w:val="22"/>
              </w:rPr>
            </w:pPr>
          </w:p>
          <w:p w:rsidR="008A1F33" w:rsidRPr="00747D57" w:rsidRDefault="008A1F33" w:rsidP="008A1F33">
            <w:pPr>
              <w:rPr>
                <w:rFonts w:asciiTheme="minorHAnsi" w:hAnsiTheme="minorHAnsi" w:cstheme="minorHAnsi"/>
                <w:sz w:val="22"/>
                <w:szCs w:val="22"/>
              </w:rPr>
            </w:pPr>
            <w:r w:rsidRPr="00747D57">
              <w:rPr>
                <w:rFonts w:asciiTheme="minorHAnsi" w:hAnsiTheme="minorHAnsi" w:cstheme="minorHAnsi"/>
                <w:color w:val="FF0000"/>
                <w:sz w:val="22"/>
                <w:szCs w:val="22"/>
              </w:rPr>
              <w:t>Le bénéficiaire devra </w:t>
            </w:r>
            <w:r w:rsidRPr="00747D57">
              <w:rPr>
                <w:rFonts w:asciiTheme="minorHAnsi" w:hAnsiTheme="minorHAnsi" w:cstheme="minorHAnsi"/>
                <w:sz w:val="22"/>
                <w:szCs w:val="22"/>
              </w:rPr>
              <w:t>:</w:t>
            </w:r>
          </w:p>
          <w:p w:rsidR="008A1F33" w:rsidRPr="00747D57" w:rsidRDefault="008A1F33" w:rsidP="008A1F33">
            <w:pPr>
              <w:rPr>
                <w:rFonts w:asciiTheme="minorHAnsi" w:hAnsiTheme="minorHAnsi" w:cstheme="minorHAnsi"/>
                <w:sz w:val="22"/>
                <w:szCs w:val="22"/>
              </w:rPr>
            </w:pPr>
          </w:p>
          <w:p w:rsidR="008A1F33" w:rsidRPr="00747D57" w:rsidRDefault="008A1F33" w:rsidP="005E77FA">
            <w:pPr>
              <w:pStyle w:val="Paragraphedeliste"/>
              <w:numPr>
                <w:ilvl w:val="0"/>
                <w:numId w:val="15"/>
              </w:numPr>
              <w:jc w:val="both"/>
              <w:rPr>
                <w:rFonts w:asciiTheme="minorHAnsi" w:hAnsiTheme="minorHAnsi" w:cstheme="minorHAnsi"/>
                <w:sz w:val="22"/>
                <w:szCs w:val="22"/>
              </w:rPr>
            </w:pPr>
            <w:r w:rsidRPr="00747D57">
              <w:rPr>
                <w:rFonts w:asciiTheme="minorHAnsi" w:hAnsiTheme="minorHAnsi" w:cstheme="minorHAnsi"/>
                <w:sz w:val="22"/>
                <w:szCs w:val="22"/>
              </w:rPr>
              <w:t>Expliquer les raisons de cette sur-réalisation.</w:t>
            </w:r>
          </w:p>
          <w:p w:rsidR="008A1F33" w:rsidRPr="00747D57" w:rsidRDefault="008A1F33" w:rsidP="008A1F33">
            <w:pPr>
              <w:jc w:val="both"/>
              <w:rPr>
                <w:rFonts w:asciiTheme="minorHAnsi" w:hAnsiTheme="minorHAnsi" w:cstheme="minorHAnsi"/>
                <w:sz w:val="22"/>
                <w:szCs w:val="22"/>
              </w:rPr>
            </w:pPr>
          </w:p>
          <w:p w:rsidR="008A1F33" w:rsidRPr="00747D57" w:rsidRDefault="008A1F33" w:rsidP="005E77FA">
            <w:pPr>
              <w:pStyle w:val="Paragraphedeliste"/>
              <w:numPr>
                <w:ilvl w:val="0"/>
                <w:numId w:val="15"/>
              </w:numPr>
              <w:jc w:val="both"/>
              <w:rPr>
                <w:rFonts w:asciiTheme="minorHAnsi" w:hAnsiTheme="minorHAnsi" w:cstheme="minorHAnsi"/>
                <w:sz w:val="22"/>
                <w:szCs w:val="22"/>
              </w:rPr>
            </w:pPr>
            <w:r w:rsidRPr="00747D57">
              <w:rPr>
                <w:rFonts w:asciiTheme="minorHAnsi" w:hAnsiTheme="minorHAnsi" w:cstheme="minorHAnsi"/>
                <w:sz w:val="22"/>
                <w:szCs w:val="22"/>
              </w:rPr>
              <w:t>Expliquer les conséquences sur l’opération, notamment financières, et l’inc</w:t>
            </w:r>
            <w:r w:rsidR="00161306" w:rsidRPr="00747D57">
              <w:rPr>
                <w:rFonts w:asciiTheme="minorHAnsi" w:hAnsiTheme="minorHAnsi" w:cstheme="minorHAnsi"/>
                <w:sz w:val="22"/>
                <w:szCs w:val="22"/>
              </w:rPr>
              <w:t>idence sur les objectifs finaux (modification du plan de financement, etc.).</w:t>
            </w:r>
          </w:p>
          <w:p w:rsidR="003E5F36" w:rsidRPr="00747D57" w:rsidRDefault="003E5F36" w:rsidP="003E5F36">
            <w:pPr>
              <w:pStyle w:val="Paragraphedeliste"/>
              <w:rPr>
                <w:rFonts w:asciiTheme="minorHAnsi" w:hAnsiTheme="minorHAnsi" w:cstheme="minorHAnsi"/>
                <w:sz w:val="22"/>
                <w:szCs w:val="22"/>
              </w:rPr>
            </w:pPr>
          </w:p>
          <w:p w:rsidR="003E5F36" w:rsidRPr="00747D57" w:rsidRDefault="003E5F36" w:rsidP="003E5F36">
            <w:pPr>
              <w:jc w:val="both"/>
              <w:rPr>
                <w:rFonts w:asciiTheme="minorHAnsi" w:hAnsiTheme="minorHAnsi" w:cstheme="minorHAnsi"/>
                <w:sz w:val="22"/>
                <w:szCs w:val="22"/>
              </w:rPr>
            </w:pPr>
            <w:r w:rsidRPr="00747D57">
              <w:rPr>
                <w:rFonts w:asciiTheme="minorHAnsi" w:hAnsiTheme="minorHAnsi" w:cstheme="minorHAnsi"/>
                <w:sz w:val="22"/>
                <w:szCs w:val="22"/>
              </w:rPr>
              <w:t xml:space="preserve">Si la sur-réalisation entraîne une </w:t>
            </w:r>
            <w:r w:rsidRPr="00747D57">
              <w:rPr>
                <w:rFonts w:asciiTheme="minorHAnsi" w:hAnsiTheme="minorHAnsi" w:cstheme="minorHAnsi"/>
                <w:b/>
                <w:sz w:val="22"/>
                <w:szCs w:val="22"/>
              </w:rPr>
              <w:t>modification substantielle de l’opération</w:t>
            </w:r>
            <w:r w:rsidRPr="00747D57">
              <w:rPr>
                <w:rFonts w:asciiTheme="minorHAnsi" w:hAnsiTheme="minorHAnsi" w:cstheme="minorHAnsi"/>
                <w:sz w:val="22"/>
                <w:szCs w:val="22"/>
              </w:rPr>
              <w:t xml:space="preserve"> telle que définie à l’article 10 de l’acte attributif de subvention, une reprogrammation de l’opération sera nécessaire. </w:t>
            </w:r>
          </w:p>
          <w:p w:rsidR="008A1F33" w:rsidRPr="00747D57" w:rsidRDefault="008A1F33" w:rsidP="009C30AC">
            <w:pPr>
              <w:rPr>
                <w:rFonts w:asciiTheme="minorHAnsi" w:hAnsiTheme="minorHAnsi" w:cstheme="minorHAnsi"/>
                <w:sz w:val="22"/>
                <w:szCs w:val="22"/>
              </w:rPr>
            </w:pPr>
          </w:p>
        </w:tc>
      </w:tr>
    </w:tbl>
    <w:p w:rsidR="003E5F36" w:rsidRPr="00747D57" w:rsidRDefault="003E5F36" w:rsidP="00E12588">
      <w:pPr>
        <w:rPr>
          <w:rFonts w:asciiTheme="minorHAnsi" w:hAnsiTheme="minorHAnsi" w:cstheme="minorHAnsi"/>
          <w:sz w:val="22"/>
          <w:szCs w:val="22"/>
        </w:rPr>
      </w:pPr>
    </w:p>
    <w:p w:rsidR="0005304B" w:rsidRPr="00747D57" w:rsidRDefault="009C30AC" w:rsidP="00DD733C">
      <w:pPr>
        <w:pStyle w:val="Paragraphedeliste"/>
        <w:numPr>
          <w:ilvl w:val="0"/>
          <w:numId w:val="24"/>
        </w:numPr>
        <w:rPr>
          <w:rFonts w:asciiTheme="minorHAnsi" w:hAnsiTheme="minorHAnsi" w:cstheme="minorHAnsi"/>
          <w:sz w:val="22"/>
          <w:szCs w:val="22"/>
        </w:rPr>
      </w:pPr>
      <w:r w:rsidRPr="00747D57">
        <w:rPr>
          <w:rFonts w:asciiTheme="minorHAnsi" w:hAnsiTheme="minorHAnsi" w:cstheme="minorHAnsi"/>
          <w:sz w:val="22"/>
          <w:szCs w:val="22"/>
          <w:u w:val="single"/>
        </w:rPr>
        <w:t>Autres modifications survenues en cours de la mise en œuvre de l’opération et/ou lors de son achèvement</w:t>
      </w:r>
      <w:r w:rsidRPr="00747D57">
        <w:rPr>
          <w:rFonts w:asciiTheme="minorHAnsi" w:hAnsiTheme="minorHAnsi" w:cstheme="minorHAnsi"/>
          <w:sz w:val="22"/>
          <w:szCs w:val="22"/>
        </w:rPr>
        <w:t> :</w:t>
      </w:r>
    </w:p>
    <w:p w:rsidR="0005304B" w:rsidRPr="00747D57" w:rsidRDefault="0005304B" w:rsidP="00E12588">
      <w:pPr>
        <w:rPr>
          <w:rFonts w:asciiTheme="minorHAnsi" w:hAnsiTheme="minorHAnsi" w:cstheme="minorHAnsi"/>
          <w:sz w:val="22"/>
          <w:szCs w:val="22"/>
        </w:rPr>
      </w:pPr>
    </w:p>
    <w:tbl>
      <w:tblPr>
        <w:tblStyle w:val="Grilledutableau"/>
        <w:tblW w:w="0" w:type="auto"/>
        <w:tblLook w:val="04A0" w:firstRow="1" w:lastRow="0" w:firstColumn="1" w:lastColumn="0" w:noHBand="0" w:noVBand="1"/>
      </w:tblPr>
      <w:tblGrid>
        <w:gridCol w:w="9778"/>
      </w:tblGrid>
      <w:tr w:rsidR="008A1F33" w:rsidRPr="00747D57" w:rsidTr="008A1F33">
        <w:tc>
          <w:tcPr>
            <w:tcW w:w="9778" w:type="dxa"/>
          </w:tcPr>
          <w:p w:rsidR="008D3A86" w:rsidRPr="00747D57" w:rsidRDefault="008D3A86" w:rsidP="008D3A86">
            <w:pPr>
              <w:ind w:left="720"/>
              <w:jc w:val="both"/>
              <w:rPr>
                <w:rFonts w:asciiTheme="minorHAnsi" w:hAnsiTheme="minorHAnsi" w:cs="Calibri"/>
                <w:color w:val="595959"/>
                <w:sz w:val="22"/>
                <w:szCs w:val="22"/>
              </w:rPr>
            </w:pPr>
          </w:p>
          <w:p w:rsidR="008D3A86" w:rsidRPr="00747D57" w:rsidRDefault="008D3A86" w:rsidP="005E77FA">
            <w:pPr>
              <w:numPr>
                <w:ilvl w:val="0"/>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8D3A86" w:rsidRPr="00747D57" w:rsidRDefault="008D3A86"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8D3A86" w:rsidRPr="00747D57" w:rsidRDefault="008D3A86"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DOMO</w:t>
            </w:r>
          </w:p>
          <w:p w:rsidR="003E5F36" w:rsidRPr="00747D57" w:rsidRDefault="003E5F36"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Etat récapitulatif des dépenses certifié et visé</w:t>
            </w:r>
          </w:p>
          <w:p w:rsidR="003E5F36" w:rsidRPr="00747D57" w:rsidRDefault="003E5F36"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Etat récapitulatif des ressources certifié et visé</w:t>
            </w:r>
          </w:p>
          <w:p w:rsidR="003E5F36" w:rsidRPr="00747D57" w:rsidRDefault="003E5F36"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Factures et autres pièces justificatives attestant des dépenses effectuées par le bénéficiaire</w:t>
            </w:r>
          </w:p>
          <w:p w:rsidR="008D3A86" w:rsidRPr="00747D57" w:rsidRDefault="008D3A86" w:rsidP="008A1F33">
            <w:pPr>
              <w:rPr>
                <w:rFonts w:asciiTheme="minorHAnsi" w:hAnsiTheme="minorHAnsi" w:cstheme="minorHAnsi"/>
                <w:color w:val="FF0000"/>
                <w:sz w:val="22"/>
                <w:szCs w:val="22"/>
              </w:rPr>
            </w:pPr>
          </w:p>
          <w:p w:rsidR="008A1F33" w:rsidRPr="00747D57" w:rsidRDefault="008A1F33" w:rsidP="008A1F33">
            <w:pPr>
              <w:rPr>
                <w:rFonts w:asciiTheme="minorHAnsi" w:hAnsiTheme="minorHAnsi" w:cstheme="minorHAnsi"/>
                <w:sz w:val="22"/>
                <w:szCs w:val="22"/>
              </w:rPr>
            </w:pPr>
            <w:r w:rsidRPr="00747D57">
              <w:rPr>
                <w:rFonts w:asciiTheme="minorHAnsi" w:hAnsiTheme="minorHAnsi" w:cstheme="minorHAnsi"/>
                <w:color w:val="FF0000"/>
                <w:sz w:val="22"/>
                <w:szCs w:val="22"/>
              </w:rPr>
              <w:t>Le bénéficiaire devra </w:t>
            </w:r>
            <w:r w:rsidRPr="00747D57">
              <w:rPr>
                <w:rFonts w:asciiTheme="minorHAnsi" w:hAnsiTheme="minorHAnsi" w:cstheme="minorHAnsi"/>
                <w:sz w:val="22"/>
                <w:szCs w:val="22"/>
              </w:rPr>
              <w:t>:</w:t>
            </w:r>
          </w:p>
          <w:p w:rsidR="008D3A86" w:rsidRPr="00747D57" w:rsidRDefault="008D3A86" w:rsidP="005E77FA">
            <w:pPr>
              <w:pStyle w:val="Paragraphedeliste"/>
              <w:numPr>
                <w:ilvl w:val="0"/>
                <w:numId w:val="16"/>
              </w:numPr>
              <w:spacing w:line="276" w:lineRule="auto"/>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Décrire les modifications survenues en cours de la mise en œuvre de l’opération</w:t>
            </w:r>
            <w:r w:rsidR="00B25CA3" w:rsidRPr="00747D57">
              <w:rPr>
                <w:rFonts w:asciiTheme="minorHAnsi" w:hAnsiTheme="minorHAnsi" w:cstheme="minorHAnsi"/>
                <w:color w:val="000000" w:themeColor="text1"/>
                <w:sz w:val="22"/>
                <w:szCs w:val="22"/>
              </w:rPr>
              <w:t>.</w:t>
            </w:r>
          </w:p>
          <w:p w:rsidR="008D3A86" w:rsidRPr="00747D57" w:rsidRDefault="008D3A86" w:rsidP="005E77FA">
            <w:pPr>
              <w:pStyle w:val="Paragraphedeliste"/>
              <w:numPr>
                <w:ilvl w:val="0"/>
                <w:numId w:val="16"/>
              </w:numPr>
              <w:spacing w:line="276" w:lineRule="auto"/>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Expliquer, justifier les raisons de ces changements</w:t>
            </w:r>
            <w:r w:rsidR="00B25CA3" w:rsidRPr="00747D57">
              <w:rPr>
                <w:rFonts w:asciiTheme="minorHAnsi" w:hAnsiTheme="minorHAnsi" w:cstheme="minorHAnsi"/>
                <w:color w:val="000000" w:themeColor="text1"/>
                <w:sz w:val="22"/>
                <w:szCs w:val="22"/>
              </w:rPr>
              <w:t>.</w:t>
            </w:r>
          </w:p>
          <w:p w:rsidR="008A1F33" w:rsidRPr="00747D57" w:rsidRDefault="008D3A86" w:rsidP="005E77FA">
            <w:pPr>
              <w:pStyle w:val="Paragraphedeliste"/>
              <w:numPr>
                <w:ilvl w:val="0"/>
                <w:numId w:val="16"/>
              </w:numPr>
              <w:spacing w:line="276" w:lineRule="auto"/>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 xml:space="preserve">Expliquer </w:t>
            </w:r>
            <w:r w:rsidR="00B25CA3" w:rsidRPr="00747D57">
              <w:rPr>
                <w:rFonts w:asciiTheme="minorHAnsi" w:hAnsiTheme="minorHAnsi" w:cstheme="minorHAnsi"/>
                <w:color w:val="000000" w:themeColor="text1"/>
                <w:sz w:val="22"/>
                <w:szCs w:val="22"/>
              </w:rPr>
              <w:t>l’incidence de ces changements</w:t>
            </w:r>
            <w:r w:rsidR="008A1F33" w:rsidRPr="00747D57">
              <w:rPr>
                <w:rFonts w:asciiTheme="minorHAnsi" w:hAnsiTheme="minorHAnsi" w:cstheme="minorHAnsi"/>
                <w:color w:val="000000" w:themeColor="text1"/>
                <w:sz w:val="22"/>
                <w:szCs w:val="22"/>
              </w:rPr>
              <w:t xml:space="preserve"> sur l’opération.</w:t>
            </w:r>
          </w:p>
          <w:p w:rsidR="008A1F33" w:rsidRPr="00747D57" w:rsidRDefault="008D3A86" w:rsidP="008A1F33">
            <w:pPr>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lastRenderedPageBreak/>
              <w:t>Ex</w:t>
            </w:r>
            <w:r w:rsidR="008A1F33" w:rsidRPr="00747D57">
              <w:rPr>
                <w:rFonts w:asciiTheme="minorHAnsi" w:hAnsiTheme="minorHAnsi" w:cstheme="minorHAnsi"/>
                <w:color w:val="000000" w:themeColor="text1"/>
                <w:sz w:val="22"/>
                <w:szCs w:val="22"/>
              </w:rPr>
              <w:t xml:space="preserve"> : </w:t>
            </w:r>
          </w:p>
          <w:p w:rsidR="00A95288" w:rsidRPr="00747D57" w:rsidRDefault="0068716A" w:rsidP="005E77FA">
            <w:pPr>
              <w:pStyle w:val="Paragraphedeliste"/>
              <w:numPr>
                <w:ilvl w:val="0"/>
                <w:numId w:val="17"/>
              </w:numPr>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i</w:t>
            </w:r>
            <w:r w:rsidR="00A95288" w:rsidRPr="00747D57">
              <w:rPr>
                <w:rFonts w:asciiTheme="minorHAnsi" w:hAnsiTheme="minorHAnsi" w:cstheme="minorHAnsi"/>
                <w:color w:val="000000" w:themeColor="text1"/>
                <w:sz w:val="22"/>
                <w:szCs w:val="22"/>
              </w:rPr>
              <w:t>ntroduction ou retrait d’une action,</w:t>
            </w:r>
          </w:p>
          <w:p w:rsidR="005244A3" w:rsidRPr="00747D57" w:rsidRDefault="005244A3" w:rsidP="005E77FA">
            <w:pPr>
              <w:pStyle w:val="Paragraphedeliste"/>
              <w:numPr>
                <w:ilvl w:val="0"/>
                <w:numId w:val="17"/>
              </w:numPr>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modification de la localisation de l’opération, de la zone d’impact de l’opération – notamment pour les opérations interrégionales,</w:t>
            </w:r>
          </w:p>
          <w:p w:rsidR="008A1F33" w:rsidRPr="00747D57" w:rsidRDefault="008A1F33" w:rsidP="005E77FA">
            <w:pPr>
              <w:pStyle w:val="Paragraphedeliste"/>
              <w:numPr>
                <w:ilvl w:val="0"/>
                <w:numId w:val="17"/>
              </w:numPr>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modification du plan de financement (nouvelles subventions perçues, cofinancements non-versés dans leur intégralité, nouveau(x) poste(s) de dépense, identification de recettes nettes, etc.)</w:t>
            </w:r>
            <w:r w:rsidR="005244A3" w:rsidRPr="00747D57">
              <w:rPr>
                <w:rFonts w:asciiTheme="minorHAnsi" w:hAnsiTheme="minorHAnsi" w:cstheme="minorHAnsi"/>
                <w:color w:val="000000" w:themeColor="text1"/>
                <w:sz w:val="22"/>
                <w:szCs w:val="22"/>
              </w:rPr>
              <w:t>,</w:t>
            </w:r>
          </w:p>
          <w:p w:rsidR="008A1F33" w:rsidRPr="00747D57" w:rsidRDefault="005244A3" w:rsidP="005E77FA">
            <w:pPr>
              <w:pStyle w:val="Paragraphedeliste"/>
              <w:numPr>
                <w:ilvl w:val="0"/>
                <w:numId w:val="17"/>
              </w:numPr>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prorogation du délai d’exécution de l’opération,</w:t>
            </w:r>
          </w:p>
          <w:p w:rsidR="0068716A" w:rsidRPr="00747D57" w:rsidRDefault="0068716A" w:rsidP="005E77FA">
            <w:pPr>
              <w:pStyle w:val="Paragraphedeliste"/>
              <w:numPr>
                <w:ilvl w:val="0"/>
                <w:numId w:val="17"/>
              </w:numPr>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changement du lieu de réalisation de l’opération,</w:t>
            </w:r>
          </w:p>
          <w:p w:rsidR="008A1F33" w:rsidRPr="00747D57" w:rsidRDefault="00A95288" w:rsidP="005E77FA">
            <w:pPr>
              <w:pStyle w:val="Paragraphedeliste"/>
              <w:numPr>
                <w:ilvl w:val="0"/>
                <w:numId w:val="17"/>
              </w:numPr>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évolution des marchés (avenant),</w:t>
            </w:r>
          </w:p>
          <w:p w:rsidR="008A1F33" w:rsidRPr="00747D57" w:rsidRDefault="008A1F33" w:rsidP="005E77FA">
            <w:pPr>
              <w:pStyle w:val="Paragraphedeliste"/>
              <w:numPr>
                <w:ilvl w:val="0"/>
                <w:numId w:val="17"/>
              </w:numPr>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 xml:space="preserve">etc. </w:t>
            </w:r>
          </w:p>
          <w:p w:rsidR="005244A3" w:rsidRPr="00747D57" w:rsidRDefault="005244A3" w:rsidP="005244A3">
            <w:pPr>
              <w:jc w:val="both"/>
              <w:rPr>
                <w:rFonts w:asciiTheme="minorHAnsi" w:hAnsiTheme="minorHAnsi" w:cstheme="minorHAnsi"/>
                <w:color w:val="000000" w:themeColor="text1"/>
                <w:sz w:val="22"/>
                <w:szCs w:val="22"/>
              </w:rPr>
            </w:pPr>
          </w:p>
          <w:p w:rsidR="005244A3" w:rsidRPr="00747D57" w:rsidRDefault="005244A3" w:rsidP="005E77FA">
            <w:pPr>
              <w:pStyle w:val="Paragraphedeliste"/>
              <w:numPr>
                <w:ilvl w:val="0"/>
                <w:numId w:val="16"/>
              </w:numPr>
              <w:spacing w:line="276" w:lineRule="auto"/>
              <w:jc w:val="both"/>
              <w:rPr>
                <w:rFonts w:asciiTheme="minorHAnsi" w:hAnsiTheme="minorHAnsi" w:cstheme="minorHAnsi"/>
                <w:color w:val="000000" w:themeColor="text1"/>
                <w:sz w:val="22"/>
                <w:szCs w:val="22"/>
              </w:rPr>
            </w:pPr>
            <w:r w:rsidRPr="00747D57">
              <w:rPr>
                <w:rFonts w:asciiTheme="minorHAnsi" w:hAnsiTheme="minorHAnsi" w:cstheme="minorHAnsi"/>
                <w:sz w:val="22"/>
                <w:szCs w:val="22"/>
              </w:rPr>
              <w:t xml:space="preserve">Ces écarts entraînent-ils une </w:t>
            </w:r>
            <w:r w:rsidRPr="00747D57">
              <w:rPr>
                <w:rFonts w:asciiTheme="minorHAnsi" w:hAnsiTheme="minorHAnsi" w:cstheme="minorHAnsi"/>
                <w:b/>
                <w:sz w:val="22"/>
                <w:szCs w:val="22"/>
              </w:rPr>
              <w:t>modification substantielle de l’opération</w:t>
            </w:r>
            <w:r w:rsidRPr="00747D57">
              <w:rPr>
                <w:rFonts w:asciiTheme="minorHAnsi" w:hAnsiTheme="minorHAnsi" w:cstheme="minorHAnsi"/>
                <w:sz w:val="22"/>
                <w:szCs w:val="22"/>
              </w:rPr>
              <w:t> </w:t>
            </w:r>
            <w:r w:rsidR="00A95288" w:rsidRPr="00747D57">
              <w:rPr>
                <w:rFonts w:asciiTheme="minorHAnsi" w:hAnsiTheme="minorHAnsi" w:cstheme="minorHAnsi"/>
                <w:sz w:val="22"/>
                <w:szCs w:val="22"/>
              </w:rPr>
              <w:t>telle que définie à l’article 10 de l’acte attributif de subvention</w:t>
            </w:r>
            <w:r w:rsidRPr="00747D57">
              <w:rPr>
                <w:rFonts w:asciiTheme="minorHAnsi" w:hAnsiTheme="minorHAnsi" w:cstheme="minorHAnsi"/>
                <w:sz w:val="22"/>
                <w:szCs w:val="22"/>
              </w:rPr>
              <w:t xml:space="preserve">? </w:t>
            </w:r>
            <w:r w:rsidRPr="00747D57">
              <w:rPr>
                <w:rFonts w:asciiTheme="minorHAnsi" w:hAnsiTheme="minorHAnsi" w:cstheme="minorHAnsi"/>
                <w:i/>
                <w:sz w:val="22"/>
                <w:szCs w:val="22"/>
              </w:rPr>
              <w:t>(modification de la nature de l’opération, de ses objectifs, de l’éligibilité par rapport aux critères du DOMO, etc.)</w:t>
            </w:r>
          </w:p>
          <w:p w:rsidR="008A1F33" w:rsidRPr="00747D57" w:rsidRDefault="008A1F33" w:rsidP="00E12588">
            <w:pPr>
              <w:rPr>
                <w:rFonts w:asciiTheme="minorHAnsi" w:hAnsiTheme="minorHAnsi" w:cstheme="minorHAnsi"/>
                <w:sz w:val="22"/>
                <w:szCs w:val="22"/>
              </w:rPr>
            </w:pPr>
          </w:p>
        </w:tc>
      </w:tr>
    </w:tbl>
    <w:p w:rsidR="008A1F33" w:rsidRPr="00747D57" w:rsidRDefault="008A1F33" w:rsidP="00E12588">
      <w:pPr>
        <w:rPr>
          <w:rFonts w:asciiTheme="minorHAnsi" w:hAnsiTheme="minorHAnsi" w:cstheme="minorHAnsi"/>
          <w:sz w:val="22"/>
          <w:szCs w:val="22"/>
        </w:rPr>
      </w:pPr>
    </w:p>
    <w:p w:rsidR="009C30AC" w:rsidRPr="00747D57" w:rsidRDefault="009C30AC" w:rsidP="009C30AC">
      <w:pPr>
        <w:rPr>
          <w:rFonts w:asciiTheme="minorHAnsi" w:hAnsiTheme="minorHAnsi" w:cstheme="minorHAnsi"/>
          <w:sz w:val="22"/>
          <w:szCs w:val="22"/>
        </w:rPr>
      </w:pPr>
    </w:p>
    <w:p w:rsidR="00F42126" w:rsidRPr="00747D57" w:rsidRDefault="00F42126" w:rsidP="00090621">
      <w:pPr>
        <w:pStyle w:val="Paragraphedeliste"/>
        <w:numPr>
          <w:ilvl w:val="0"/>
          <w:numId w:val="5"/>
        </w:numPr>
        <w:rPr>
          <w:rFonts w:asciiTheme="minorHAnsi" w:hAnsiTheme="minorHAnsi" w:cstheme="minorHAnsi"/>
          <w:b/>
          <w:color w:val="001588"/>
          <w:sz w:val="22"/>
          <w:szCs w:val="22"/>
        </w:rPr>
      </w:pPr>
      <w:r w:rsidRPr="00747D57">
        <w:rPr>
          <w:rFonts w:asciiTheme="minorHAnsi" w:hAnsiTheme="minorHAnsi" w:cstheme="minorHAnsi"/>
          <w:b/>
          <w:color w:val="001588"/>
          <w:sz w:val="22"/>
          <w:szCs w:val="22"/>
        </w:rPr>
        <w:br w:type="page"/>
      </w:r>
    </w:p>
    <w:p w:rsidR="008D3A86" w:rsidRPr="00747D57" w:rsidRDefault="009567CC" w:rsidP="008D3A86">
      <w:pPr>
        <w:rPr>
          <w:rFonts w:asciiTheme="minorHAnsi" w:hAnsiTheme="minorHAnsi" w:cstheme="minorHAnsi"/>
          <w:b/>
          <w:color w:val="001588"/>
          <w:sz w:val="22"/>
          <w:szCs w:val="22"/>
        </w:rPr>
      </w:pPr>
      <w:r>
        <w:rPr>
          <w:rFonts w:ascii="Calibri" w:hAnsi="Calibri"/>
          <w:noProof/>
          <w:sz w:val="22"/>
          <w:szCs w:val="22"/>
        </w:rPr>
        <w:lastRenderedPageBreak/>
        <mc:AlternateContent>
          <mc:Choice Requires="wps">
            <w:drawing>
              <wp:inline distT="0" distB="0" distL="0" distR="0" wp14:anchorId="4127A046" wp14:editId="283C78FE">
                <wp:extent cx="6120130" cy="303219"/>
                <wp:effectExtent l="0" t="0" r="13970" b="1905"/>
                <wp:docPr id="17" name="Zone de text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03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762">
                              <a:solidFill>
                                <a:srgbClr val="A5A5A5"/>
                              </a:solidFill>
                              <a:miter lim="800000"/>
                              <a:headEnd/>
                              <a:tailEnd/>
                            </a14:hiddenLine>
                          </a:ext>
                        </a:extLst>
                      </wps:spPr>
                      <wps:txbx>
                        <w:txbxContent>
                          <w:p w:rsidR="00880554" w:rsidRPr="00C046DD" w:rsidRDefault="00880554" w:rsidP="009567CC">
                            <w:pPr>
                              <w:pBdr>
                                <w:top w:val="single" w:sz="4" w:space="1" w:color="7F7F7F"/>
                                <w:left w:val="single" w:sz="4" w:space="0" w:color="7F7F7F"/>
                                <w:bottom w:val="single" w:sz="4" w:space="0" w:color="7F7F7F"/>
                                <w:right w:val="single" w:sz="4" w:space="4" w:color="7F7F7F"/>
                              </w:pBdr>
                              <w:shd w:val="clear" w:color="auto" w:fill="548DD4"/>
                              <w:jc w:val="center"/>
                              <w:rPr>
                                <w:rFonts w:ascii="Calibri" w:hAnsi="Calibri" w:cs="Calibri"/>
                                <w:b/>
                                <w:iCs/>
                                <w:smallCaps/>
                                <w:color w:val="FFFFFF"/>
                                <w:sz w:val="24"/>
                                <w:szCs w:val="16"/>
                              </w:rPr>
                            </w:pPr>
                            <w:r w:rsidRPr="00C046DD">
                              <w:rPr>
                                <w:rFonts w:ascii="Calibri" w:hAnsi="Calibri" w:cs="Calibri"/>
                                <w:b/>
                                <w:iCs/>
                                <w:smallCaps/>
                                <w:color w:val="FFFFFF"/>
                                <w:sz w:val="24"/>
                                <w:szCs w:val="16"/>
                              </w:rPr>
                              <w:t>3- Dépenses réalisées</w:t>
                            </w:r>
                          </w:p>
                          <w:p w:rsidR="00880554" w:rsidRDefault="00880554" w:rsidP="009567CC">
                            <w:pPr>
                              <w:ind w:left="142"/>
                              <w:rPr>
                                <w:rFonts w:ascii="Calibri" w:hAnsi="Calibri" w:cs="Calibri"/>
                                <w:b/>
                                <w:smallCaps/>
                                <w:u w:val="single"/>
                              </w:rPr>
                            </w:pPr>
                          </w:p>
                          <w:p w:rsidR="00880554" w:rsidRDefault="00880554" w:rsidP="009567CC">
                            <w:pPr>
                              <w:widowControl w:val="0"/>
                              <w:suppressAutoHyphens/>
                              <w:autoSpaceDN w:val="0"/>
                              <w:ind w:left="142" w:right="57"/>
                              <w:jc w:val="both"/>
                              <w:textAlignment w:val="baseline"/>
                              <w:rPr>
                                <w:rFonts w:ascii="Tahoma" w:eastAsia="Tahoma" w:hAnsi="Tahoma" w:cs="Tahoma"/>
                                <w:color w:val="999999"/>
                                <w:sz w:val="16"/>
                                <w:szCs w:val="16"/>
                              </w:rPr>
                            </w:pPr>
                            <w:r>
                              <w:rPr>
                                <w:rFonts w:ascii="Calibri" w:hAnsi="Calibri" w:cs="Calibri"/>
                                <w:sz w:val="18"/>
                                <w:szCs w:val="18"/>
                              </w:rPr>
                              <w:t xml:space="preserve"> </w:t>
                            </w:r>
                          </w:p>
                        </w:txbxContent>
                      </wps:txbx>
                      <wps:bodyPr rot="0" vert="horz" wrap="square" lIns="0" tIns="0" rIns="0" bIns="0" anchor="t" anchorCtr="0" upright="1">
                        <a:noAutofit/>
                      </wps:bodyPr>
                    </wps:wsp>
                  </a:graphicData>
                </a:graphic>
              </wp:inline>
            </w:drawing>
          </mc:Choice>
          <mc:Fallback>
            <w:pict>
              <v:shape id="Zone de texte 17" o:spid="_x0000_s1037" type="#_x0000_t202" style="width:481.9pt;height:2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" filled="f" stroked="f" strokecolor="#a5a5a5" strokeweight=".06pt">
                <v:textbox inset="0,0,0,0">
                  <w:txbxContent>
                    <w:p w:rsidR="00880554" w:rsidRPr="00C046DD" w:rsidRDefault="00880554" w:rsidP="009567CC">
                      <w:pPr>
                        <w:pBdr>
                          <w:top w:val="single" w:sz="4" w:space="1" w:color="7F7F7F"/>
                          <w:left w:val="single" w:sz="4" w:space="0" w:color="7F7F7F"/>
                          <w:bottom w:val="single" w:sz="4" w:space="0" w:color="7F7F7F"/>
                          <w:right w:val="single" w:sz="4" w:space="4" w:color="7F7F7F"/>
                        </w:pBdr>
                        <w:shd w:val="clear" w:color="auto" w:fill="548DD4"/>
                        <w:jc w:val="center"/>
                        <w:rPr>
                          <w:rFonts w:ascii="Calibri" w:hAnsi="Calibri" w:cs="Calibri"/>
                          <w:b/>
                          <w:iCs/>
                          <w:smallCaps/>
                          <w:color w:val="FFFFFF"/>
                          <w:sz w:val="24"/>
                          <w:szCs w:val="16"/>
                        </w:rPr>
                      </w:pPr>
                      <w:r w:rsidRPr="00C046DD">
                        <w:rPr>
                          <w:rFonts w:ascii="Calibri" w:hAnsi="Calibri" w:cs="Calibri"/>
                          <w:b/>
                          <w:iCs/>
                          <w:smallCaps/>
                          <w:color w:val="FFFFFF"/>
                          <w:sz w:val="24"/>
                          <w:szCs w:val="16"/>
                        </w:rPr>
                        <w:t>3- Dépenses réalisées</w:t>
                      </w:r>
                    </w:p>
                    <w:p w:rsidR="00880554" w:rsidRDefault="00880554" w:rsidP="009567CC">
                      <w:pPr>
                        <w:ind w:left="142"/>
                        <w:rPr>
                          <w:rFonts w:ascii="Calibri" w:hAnsi="Calibri" w:cs="Calibri"/>
                          <w:b/>
                          <w:smallCaps/>
                          <w:u w:val="single"/>
                        </w:rPr>
                      </w:pPr>
                    </w:p>
                    <w:p w:rsidR="00880554" w:rsidRDefault="00880554" w:rsidP="009567CC">
                      <w:pPr>
                        <w:widowControl w:val="0"/>
                        <w:suppressAutoHyphens/>
                        <w:autoSpaceDN w:val="0"/>
                        <w:ind w:left="142" w:right="57"/>
                        <w:jc w:val="both"/>
                        <w:textAlignment w:val="baseline"/>
                        <w:rPr>
                          <w:rFonts w:ascii="Tahoma" w:eastAsia="Tahoma" w:hAnsi="Tahoma" w:cs="Tahoma"/>
                          <w:color w:val="999999"/>
                          <w:sz w:val="16"/>
                          <w:szCs w:val="16"/>
                        </w:rPr>
                      </w:pPr>
                      <w:r>
                        <w:rPr>
                          <w:rFonts w:ascii="Calibri" w:hAnsi="Calibri" w:cs="Calibri"/>
                          <w:sz w:val="18"/>
                          <w:szCs w:val="18"/>
                        </w:rPr>
                        <w:t xml:space="preserve"> </w:t>
                      </w:r>
                    </w:p>
                  </w:txbxContent>
                </v:textbox>
                <w10:anchorlock/>
              </v:shape>
            </w:pict>
          </mc:Fallback>
        </mc:AlternateContent>
      </w:r>
    </w:p>
    <w:p w:rsidR="008D3A86" w:rsidRPr="00747D57" w:rsidRDefault="008D3A86" w:rsidP="008D3A86">
      <w:pPr>
        <w:rPr>
          <w:rFonts w:asciiTheme="minorHAnsi" w:hAnsiTheme="minorHAnsi" w:cstheme="minorHAnsi"/>
          <w:b/>
          <w:color w:val="000000" w:themeColor="text1"/>
          <w:sz w:val="22"/>
          <w:szCs w:val="22"/>
        </w:rPr>
      </w:pPr>
      <w:r w:rsidRPr="00747D57">
        <w:rPr>
          <w:rFonts w:asciiTheme="minorHAnsi" w:hAnsiTheme="minorHAnsi" w:cstheme="minorHAnsi"/>
          <w:b/>
          <w:color w:val="000000" w:themeColor="text1"/>
          <w:sz w:val="22"/>
          <w:szCs w:val="22"/>
        </w:rPr>
        <w:t>→</w:t>
      </w:r>
      <w:r w:rsidR="00952DF4" w:rsidRPr="00747D57">
        <w:rPr>
          <w:rFonts w:asciiTheme="minorHAnsi" w:hAnsiTheme="minorHAnsi" w:cstheme="minorHAnsi"/>
          <w:b/>
          <w:color w:val="000000" w:themeColor="text1"/>
          <w:sz w:val="22"/>
          <w:szCs w:val="22"/>
        </w:rPr>
        <w:t xml:space="preserve"> </w:t>
      </w:r>
      <w:r w:rsidRPr="00747D57">
        <w:rPr>
          <w:rFonts w:asciiTheme="minorHAnsi" w:hAnsiTheme="minorHAnsi" w:cstheme="minorHAnsi"/>
          <w:b/>
          <w:color w:val="000000" w:themeColor="text1"/>
          <w:sz w:val="22"/>
          <w:szCs w:val="22"/>
        </w:rPr>
        <w:t>A renseigner pour toutes les demandes de paiement</w:t>
      </w:r>
    </w:p>
    <w:p w:rsidR="00501A2E" w:rsidRPr="00747D57" w:rsidRDefault="00501A2E" w:rsidP="008D3A86">
      <w:pPr>
        <w:rPr>
          <w:rFonts w:asciiTheme="minorHAnsi" w:hAnsiTheme="minorHAnsi" w:cstheme="minorHAnsi"/>
          <w:b/>
          <w:color w:val="001588"/>
          <w:sz w:val="22"/>
          <w:szCs w:val="22"/>
        </w:rPr>
      </w:pPr>
    </w:p>
    <w:tbl>
      <w:tblPr>
        <w:tblStyle w:val="Grilledutableau"/>
        <w:tblW w:w="10773" w:type="dxa"/>
        <w:tblInd w:w="-459" w:type="dxa"/>
        <w:tblLook w:val="04A0" w:firstRow="1" w:lastRow="0" w:firstColumn="1" w:lastColumn="0" w:noHBand="0" w:noVBand="1"/>
      </w:tblPr>
      <w:tblGrid>
        <w:gridCol w:w="459"/>
        <w:gridCol w:w="1668"/>
        <w:gridCol w:w="8110"/>
        <w:gridCol w:w="536"/>
      </w:tblGrid>
      <w:tr w:rsidR="00501A2E" w:rsidRPr="00747D57" w:rsidTr="009567CC">
        <w:trPr>
          <w:gridBefore w:val="1"/>
          <w:gridAfter w:val="1"/>
          <w:wBefore w:w="459" w:type="dxa"/>
          <w:wAfter w:w="536" w:type="dxa"/>
        </w:trPr>
        <w:tc>
          <w:tcPr>
            <w:tcW w:w="9778" w:type="dxa"/>
            <w:gridSpan w:val="2"/>
          </w:tcPr>
          <w:p w:rsidR="00501A2E" w:rsidRPr="00747D57" w:rsidRDefault="00501A2E" w:rsidP="005E77FA">
            <w:pPr>
              <w:numPr>
                <w:ilvl w:val="0"/>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501A2E" w:rsidRPr="00747D57" w:rsidRDefault="00501A2E"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r w:rsidR="006148EC" w:rsidRPr="00747D57">
              <w:rPr>
                <w:rFonts w:asciiTheme="minorHAnsi" w:hAnsiTheme="minorHAnsi" w:cs="Calibri"/>
                <w:color w:val="595959"/>
                <w:sz w:val="22"/>
                <w:szCs w:val="22"/>
              </w:rPr>
              <w:t> ;</w:t>
            </w:r>
          </w:p>
          <w:p w:rsidR="00501A2E" w:rsidRPr="00747D57" w:rsidRDefault="00501A2E"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Etat récapitulatif des dépenses</w:t>
            </w:r>
            <w:r w:rsidRPr="00747D57">
              <w:rPr>
                <w:rFonts w:asciiTheme="minorHAnsi" w:hAnsiTheme="minorHAnsi" w:cs="Calibri"/>
                <w:color w:val="595959"/>
                <w:sz w:val="22"/>
                <w:szCs w:val="22"/>
              </w:rPr>
              <w:t xml:space="preserve"> certifié et visé</w:t>
            </w:r>
            <w:r w:rsidR="006148EC" w:rsidRPr="00747D57">
              <w:rPr>
                <w:rFonts w:asciiTheme="minorHAnsi" w:hAnsiTheme="minorHAnsi" w:cs="Calibri"/>
                <w:color w:val="595959"/>
                <w:sz w:val="22"/>
                <w:szCs w:val="22"/>
              </w:rPr>
              <w:t> ;</w:t>
            </w:r>
          </w:p>
          <w:p w:rsidR="00BA78CC" w:rsidRPr="00747D57" w:rsidRDefault="00BA78CC"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Tableau des frais personnel certifié et visé le cas échéant ;</w:t>
            </w:r>
          </w:p>
          <w:p w:rsidR="00BA78CC" w:rsidRPr="00747D57" w:rsidRDefault="00BA78CC"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Fiches de suivi des temps le cas échéant ;</w:t>
            </w:r>
          </w:p>
          <w:p w:rsidR="00501A2E" w:rsidRPr="00747D57" w:rsidRDefault="00501A2E"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Pièces comptables permettant de justifier les dépenses effectuées par le bénéficiaire (facture, fiches de paie, etc.) ou les pièces équivalentes de valeurs probantes</w:t>
            </w:r>
            <w:r w:rsidR="006148EC" w:rsidRPr="00747D57">
              <w:rPr>
                <w:rFonts w:asciiTheme="minorHAnsi" w:hAnsiTheme="minorHAnsi" w:cs="Calibri"/>
                <w:color w:val="595959"/>
                <w:sz w:val="22"/>
                <w:szCs w:val="22"/>
              </w:rPr>
              <w:t> ;</w:t>
            </w:r>
          </w:p>
          <w:p w:rsidR="006148EC" w:rsidRPr="00747D57" w:rsidRDefault="006148EC"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Pièces marchés publics non transmises à la programmation et avenants éventuels ;</w:t>
            </w:r>
          </w:p>
          <w:p w:rsidR="006148EC" w:rsidRPr="00747D57" w:rsidRDefault="006148EC"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Attestation de début de travaux, et de fin le cas échéant.</w:t>
            </w:r>
          </w:p>
          <w:p w:rsidR="00BA78CC" w:rsidRPr="00747D57" w:rsidRDefault="00BA78CC" w:rsidP="00BA78CC">
            <w:pPr>
              <w:spacing w:line="276" w:lineRule="auto"/>
              <w:ind w:left="720"/>
              <w:jc w:val="both"/>
              <w:rPr>
                <w:rFonts w:asciiTheme="minorHAnsi" w:hAnsiTheme="minorHAnsi" w:cs="Calibri"/>
                <w:color w:val="595959"/>
                <w:sz w:val="22"/>
                <w:szCs w:val="22"/>
              </w:rPr>
            </w:pPr>
          </w:p>
          <w:p w:rsidR="00BA78CC" w:rsidRPr="00747D57" w:rsidRDefault="00BA78CC" w:rsidP="009567CC">
            <w:pPr>
              <w:spacing w:line="276" w:lineRule="auto"/>
              <w:jc w:val="both"/>
              <w:rPr>
                <w:rFonts w:asciiTheme="minorHAnsi" w:hAnsiTheme="minorHAnsi" w:cs="Calibri"/>
                <w:color w:val="595959"/>
                <w:sz w:val="22"/>
                <w:szCs w:val="22"/>
              </w:rPr>
            </w:pPr>
            <w:r w:rsidRPr="00747D57">
              <w:rPr>
                <w:rFonts w:asciiTheme="minorHAnsi" w:hAnsiTheme="minorHAnsi" w:cstheme="minorHAnsi"/>
                <w:b/>
                <w:color w:val="FF0000"/>
                <w:sz w:val="22"/>
                <w:szCs w:val="22"/>
              </w:rPr>
              <w:t>→</w:t>
            </w:r>
            <w:r w:rsidR="00C92FA5" w:rsidRPr="00747D57">
              <w:rPr>
                <w:rFonts w:asciiTheme="minorHAnsi" w:hAnsiTheme="minorHAnsi" w:cstheme="minorHAnsi"/>
                <w:b/>
                <w:color w:val="FF0000"/>
                <w:sz w:val="22"/>
                <w:szCs w:val="22"/>
              </w:rPr>
              <w:t xml:space="preserve"> </w:t>
            </w:r>
            <w:r w:rsidRPr="00747D57">
              <w:rPr>
                <w:rFonts w:asciiTheme="minorHAnsi" w:hAnsiTheme="minorHAnsi" w:cstheme="minorHAnsi"/>
                <w:b/>
                <w:color w:val="000000" w:themeColor="text1"/>
                <w:sz w:val="22"/>
                <w:szCs w:val="22"/>
              </w:rPr>
              <w:t xml:space="preserve">En cas de maîtrise d’ouvrage déléguée, </w:t>
            </w:r>
            <w:r w:rsidRPr="00747D57">
              <w:rPr>
                <w:rFonts w:asciiTheme="minorHAnsi" w:hAnsiTheme="minorHAnsi" w:cstheme="minorHAnsi"/>
                <w:color w:val="000000" w:themeColor="text1"/>
                <w:sz w:val="22"/>
                <w:szCs w:val="22"/>
              </w:rPr>
              <w:t>le MOD doit également fournir un état récapitulatif des dépenses certifié et visé, un tableau de reconstitution</w:t>
            </w:r>
            <w:r w:rsidR="00315DC0" w:rsidRPr="00747D57">
              <w:rPr>
                <w:rFonts w:asciiTheme="minorHAnsi" w:hAnsiTheme="minorHAnsi" w:cstheme="minorHAnsi"/>
                <w:color w:val="000000" w:themeColor="text1"/>
                <w:sz w:val="22"/>
                <w:szCs w:val="22"/>
              </w:rPr>
              <w:t xml:space="preserve"> des avances </w:t>
            </w:r>
            <w:r w:rsidRPr="00747D57">
              <w:rPr>
                <w:rFonts w:asciiTheme="minorHAnsi" w:hAnsiTheme="minorHAnsi" w:cstheme="minorHAnsi"/>
                <w:color w:val="000000" w:themeColor="text1"/>
                <w:sz w:val="22"/>
                <w:szCs w:val="22"/>
              </w:rPr>
              <w:t xml:space="preserve">et toutes les pièces justificatives permettant de justifier les dépenses. </w:t>
            </w:r>
          </w:p>
          <w:p w:rsidR="00501A2E" w:rsidRPr="00747D57" w:rsidRDefault="00501A2E" w:rsidP="00501A2E">
            <w:pPr>
              <w:jc w:val="both"/>
              <w:rPr>
                <w:rFonts w:asciiTheme="minorHAnsi" w:hAnsiTheme="minorHAnsi" w:cs="Calibri"/>
                <w:color w:val="595959"/>
                <w:sz w:val="22"/>
                <w:szCs w:val="22"/>
              </w:rPr>
            </w:pPr>
          </w:p>
          <w:p w:rsidR="00501A2E" w:rsidRPr="00747D57" w:rsidRDefault="00501A2E" w:rsidP="00DD733C">
            <w:pPr>
              <w:pStyle w:val="Paragraphedeliste"/>
              <w:numPr>
                <w:ilvl w:val="0"/>
                <w:numId w:val="26"/>
              </w:numPr>
              <w:spacing w:line="276" w:lineRule="auto"/>
              <w:jc w:val="both"/>
              <w:rPr>
                <w:rFonts w:asciiTheme="minorHAnsi" w:hAnsiTheme="minorHAnsi" w:cs="Calibri"/>
                <w:color w:val="000000" w:themeColor="text1"/>
                <w:sz w:val="22"/>
                <w:szCs w:val="22"/>
              </w:rPr>
            </w:pPr>
            <w:r w:rsidRPr="00747D57">
              <w:rPr>
                <w:rFonts w:asciiTheme="minorHAnsi" w:hAnsiTheme="minorHAnsi" w:cs="Calibri"/>
                <w:color w:val="000000" w:themeColor="text1"/>
                <w:sz w:val="22"/>
                <w:szCs w:val="22"/>
              </w:rPr>
              <w:t xml:space="preserve">Compléter </w:t>
            </w:r>
            <w:r w:rsidRPr="00747D57">
              <w:rPr>
                <w:rFonts w:asciiTheme="minorHAnsi" w:hAnsiTheme="minorHAnsi" w:cs="Calibri"/>
                <w:b/>
                <w:color w:val="000000" w:themeColor="text1"/>
                <w:sz w:val="22"/>
                <w:szCs w:val="22"/>
              </w:rPr>
              <w:t>l’état récapitulatif des dépenses</w:t>
            </w:r>
            <w:r w:rsidRPr="00747D57">
              <w:rPr>
                <w:rFonts w:asciiTheme="minorHAnsi" w:hAnsiTheme="minorHAnsi" w:cs="Calibri"/>
                <w:color w:val="000000" w:themeColor="text1"/>
                <w:sz w:val="22"/>
                <w:szCs w:val="22"/>
              </w:rPr>
              <w:t xml:space="preserve">. Ce dernier devra être </w:t>
            </w:r>
            <w:r w:rsidRPr="00747D57">
              <w:rPr>
                <w:rFonts w:asciiTheme="minorHAnsi" w:hAnsiTheme="minorHAnsi" w:cs="Calibri"/>
                <w:b/>
                <w:color w:val="000000" w:themeColor="text1"/>
                <w:sz w:val="22"/>
                <w:szCs w:val="22"/>
              </w:rPr>
              <w:t>certifié et visé</w:t>
            </w:r>
            <w:r w:rsidRPr="00747D57">
              <w:rPr>
                <w:rFonts w:asciiTheme="minorHAnsi" w:hAnsiTheme="minorHAnsi" w:cs="Calibri"/>
                <w:color w:val="000000" w:themeColor="text1"/>
                <w:sz w:val="22"/>
                <w:szCs w:val="22"/>
              </w:rPr>
              <w:t xml:space="preserve"> par le commissaire au compte pour les bénéficiaires privés, et par le comptable public pour les bénéficiaires publics. </w:t>
            </w:r>
          </w:p>
          <w:p w:rsidR="00501A2E" w:rsidRPr="00747D57" w:rsidRDefault="00501A2E" w:rsidP="00E12588">
            <w:pPr>
              <w:rPr>
                <w:rFonts w:asciiTheme="minorHAnsi" w:hAnsiTheme="minorHAnsi" w:cstheme="minorHAnsi"/>
                <w:sz w:val="22"/>
                <w:szCs w:val="22"/>
              </w:rPr>
            </w:pPr>
          </w:p>
          <w:p w:rsidR="00501A2E" w:rsidRPr="00747D57" w:rsidRDefault="00501A2E" w:rsidP="00501A2E">
            <w:p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Le tableau permet de recenser l’ensemble des dépenses sur un même document, d’y indiquer les </w:t>
            </w:r>
            <w:r w:rsidRPr="00747D57">
              <w:rPr>
                <w:rFonts w:asciiTheme="minorHAnsi" w:hAnsiTheme="minorHAnsi" w:cstheme="minorHAnsi"/>
                <w:i/>
                <w:sz w:val="22"/>
                <w:szCs w:val="22"/>
              </w:rPr>
              <w:t>références des pièces justificatives correspondantes</w:t>
            </w:r>
            <w:r w:rsidRPr="00747D57">
              <w:rPr>
                <w:rFonts w:asciiTheme="minorHAnsi" w:hAnsiTheme="minorHAnsi" w:cstheme="minorHAnsi"/>
                <w:sz w:val="22"/>
                <w:szCs w:val="22"/>
              </w:rPr>
              <w:t xml:space="preserve"> et de visualiser le montant des dépenses certifiées dans le cadre des précédentes demandes de paiement et le montant restant à justifier. </w:t>
            </w:r>
          </w:p>
          <w:p w:rsidR="00501A2E" w:rsidRPr="00747D57" w:rsidRDefault="00501A2E" w:rsidP="00501A2E">
            <w:pPr>
              <w:spacing w:line="276" w:lineRule="auto"/>
              <w:jc w:val="both"/>
              <w:rPr>
                <w:rFonts w:asciiTheme="minorHAnsi" w:hAnsiTheme="minorHAnsi" w:cstheme="minorHAnsi"/>
                <w:sz w:val="22"/>
                <w:szCs w:val="22"/>
              </w:rPr>
            </w:pPr>
          </w:p>
          <w:p w:rsidR="008E43D3" w:rsidRPr="00747D57" w:rsidRDefault="008E43D3" w:rsidP="00DD733C">
            <w:pPr>
              <w:pStyle w:val="Paragraphedeliste"/>
              <w:numPr>
                <w:ilvl w:val="0"/>
                <w:numId w:val="26"/>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Classer les pièces justificatives : utiliser le même classement que dans l’état récapitulatif des dépenses pour faciliter le travail de vérification </w:t>
            </w:r>
            <w:r w:rsidRPr="00747D57">
              <w:rPr>
                <w:rFonts w:asciiTheme="minorHAnsi" w:hAnsiTheme="minorHAnsi" w:cstheme="minorHAnsi"/>
                <w:i/>
                <w:sz w:val="22"/>
                <w:szCs w:val="22"/>
              </w:rPr>
              <w:t>(exemple : utiliser des pochettes différentes pour chaque poste de dépense).</w:t>
            </w:r>
          </w:p>
          <w:p w:rsidR="006148EC" w:rsidRPr="00747D57" w:rsidRDefault="006148EC" w:rsidP="006148EC">
            <w:pPr>
              <w:pStyle w:val="Paragraphedeliste"/>
              <w:spacing w:line="276" w:lineRule="auto"/>
              <w:jc w:val="both"/>
              <w:rPr>
                <w:rFonts w:asciiTheme="minorHAnsi" w:hAnsiTheme="minorHAnsi" w:cstheme="minorHAnsi"/>
                <w:sz w:val="22"/>
                <w:szCs w:val="22"/>
              </w:rPr>
            </w:pPr>
          </w:p>
          <w:p w:rsidR="008E43D3" w:rsidRPr="00747D57" w:rsidRDefault="006148EC" w:rsidP="00DD733C">
            <w:pPr>
              <w:pStyle w:val="Paragraphedeliste"/>
              <w:numPr>
                <w:ilvl w:val="0"/>
                <w:numId w:val="26"/>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Intégrer les pièces relatives aux marchés publics qui n’auraient pas été transmises à la programmation, ainsi que les avenants éventuels. Ces documents manquant sont précisés dans l’annexe technique et financière de l’acte attributif de subvention. </w:t>
            </w:r>
          </w:p>
          <w:p w:rsidR="006148EC" w:rsidRPr="00747D57" w:rsidRDefault="006148EC" w:rsidP="006148EC">
            <w:pPr>
              <w:spacing w:line="276" w:lineRule="auto"/>
              <w:jc w:val="both"/>
              <w:rPr>
                <w:rFonts w:asciiTheme="minorHAnsi" w:hAnsiTheme="minorHAnsi" w:cstheme="minorHAnsi"/>
                <w:sz w:val="22"/>
                <w:szCs w:val="22"/>
              </w:rPr>
            </w:pPr>
          </w:p>
          <w:p w:rsidR="00DE2FAA" w:rsidRPr="00CB21F8" w:rsidRDefault="00540725" w:rsidP="00540725">
            <w:pPr>
              <w:spacing w:line="276" w:lineRule="auto"/>
              <w:jc w:val="both"/>
              <w:rPr>
                <w:rFonts w:asciiTheme="minorHAnsi" w:hAnsiTheme="minorHAnsi" w:cstheme="minorHAnsi"/>
                <w:b/>
                <w:color w:val="FF0000"/>
                <w:sz w:val="22"/>
                <w:szCs w:val="22"/>
              </w:rPr>
            </w:pPr>
            <w:r w:rsidRPr="00CB21F8">
              <w:rPr>
                <w:rFonts w:asciiTheme="minorHAnsi" w:hAnsiTheme="minorHAnsi" w:cstheme="minorHAnsi"/>
                <w:b/>
                <w:color w:val="FF0000"/>
                <w:sz w:val="22"/>
                <w:szCs w:val="22"/>
              </w:rPr>
              <w:t xml:space="preserve">→ </w:t>
            </w:r>
            <w:r w:rsidR="00DE2FAA" w:rsidRPr="00CB21F8">
              <w:rPr>
                <w:rFonts w:asciiTheme="minorHAnsi" w:hAnsiTheme="minorHAnsi" w:cstheme="minorHAnsi"/>
                <w:b/>
                <w:sz w:val="22"/>
                <w:szCs w:val="22"/>
              </w:rPr>
              <w:t>Selon le décret d’éligibilité des dépenses</w:t>
            </w:r>
            <w:r w:rsidR="00B569FC" w:rsidRPr="00CB21F8">
              <w:rPr>
                <w:rFonts w:asciiTheme="minorHAnsi" w:hAnsiTheme="minorHAnsi" w:cstheme="minorHAnsi"/>
                <w:b/>
                <w:sz w:val="22"/>
                <w:szCs w:val="22"/>
              </w:rPr>
              <w:t xml:space="preserve"> n°2016-279 du 08 mars 2016 fixant les règles nationales d’éligibilité des dépenses</w:t>
            </w:r>
            <w:r w:rsidR="00DE2FAA" w:rsidRPr="00CB21F8">
              <w:rPr>
                <w:rFonts w:asciiTheme="minorHAnsi" w:hAnsiTheme="minorHAnsi" w:cstheme="minorHAnsi"/>
                <w:b/>
                <w:sz w:val="22"/>
                <w:szCs w:val="22"/>
              </w:rPr>
              <w:t xml:space="preserve"> des fonds européens pour la période 2014-2020 et l’arrêté du 8 mars 2016 pris en application du décret,</w:t>
            </w:r>
            <w:r w:rsidR="00DE2FAA" w:rsidRPr="00CB21F8">
              <w:rPr>
                <w:rFonts w:asciiTheme="minorHAnsi" w:hAnsiTheme="minorHAnsi" w:cstheme="minorHAnsi"/>
                <w:sz w:val="22"/>
                <w:szCs w:val="22"/>
              </w:rPr>
              <w:t xml:space="preserve"> </w:t>
            </w:r>
            <w:r w:rsidR="00DE2FAA" w:rsidRPr="00CB21F8">
              <w:rPr>
                <w:rFonts w:asciiTheme="minorHAnsi" w:hAnsiTheme="minorHAnsi" w:cstheme="minorHAnsi"/>
                <w:b/>
                <w:color w:val="FF0000"/>
                <w:sz w:val="22"/>
                <w:szCs w:val="22"/>
              </w:rPr>
              <w:t>c</w:t>
            </w:r>
            <w:r w:rsidR="00501A2E" w:rsidRPr="00CB21F8">
              <w:rPr>
                <w:rFonts w:asciiTheme="minorHAnsi" w:hAnsiTheme="minorHAnsi" w:cstheme="minorHAnsi"/>
                <w:b/>
                <w:color w:val="FF0000"/>
                <w:sz w:val="22"/>
                <w:szCs w:val="22"/>
              </w:rPr>
              <w:t>haque dépense déclarée doit être accompagnée</w:t>
            </w:r>
            <w:r w:rsidR="00DE2FAA" w:rsidRPr="00CB21F8">
              <w:rPr>
                <w:rFonts w:asciiTheme="minorHAnsi" w:hAnsiTheme="minorHAnsi" w:cstheme="minorHAnsi"/>
                <w:b/>
                <w:color w:val="FF0000"/>
                <w:sz w:val="22"/>
                <w:szCs w:val="22"/>
              </w:rPr>
              <w:t xml:space="preserve"> de : </w:t>
            </w:r>
          </w:p>
          <w:p w:rsidR="00DE2FAA" w:rsidRPr="00CB21F8" w:rsidRDefault="00DE2FAA" w:rsidP="00501A2E">
            <w:pPr>
              <w:spacing w:line="276" w:lineRule="auto"/>
              <w:jc w:val="both"/>
              <w:rPr>
                <w:rFonts w:asciiTheme="minorHAnsi" w:hAnsiTheme="minorHAnsi" w:cstheme="minorHAnsi"/>
                <w:b/>
                <w:color w:val="FF0000"/>
                <w:sz w:val="22"/>
                <w:szCs w:val="22"/>
              </w:rPr>
            </w:pPr>
          </w:p>
          <w:p w:rsidR="00DE2FAA" w:rsidRPr="00CB21F8" w:rsidRDefault="00DE2FAA" w:rsidP="00DD733C">
            <w:pPr>
              <w:pStyle w:val="Paragraphedeliste"/>
              <w:numPr>
                <w:ilvl w:val="0"/>
                <w:numId w:val="54"/>
              </w:numPr>
              <w:spacing w:line="276" w:lineRule="auto"/>
              <w:jc w:val="both"/>
              <w:rPr>
                <w:rFonts w:asciiTheme="minorHAnsi" w:hAnsiTheme="minorHAnsi" w:cstheme="minorHAnsi"/>
                <w:sz w:val="22"/>
                <w:szCs w:val="22"/>
              </w:rPr>
            </w:pPr>
            <w:r w:rsidRPr="00CB21F8">
              <w:rPr>
                <w:rFonts w:asciiTheme="minorHAnsi" w:hAnsiTheme="minorHAnsi" w:cstheme="minorHAnsi"/>
                <w:sz w:val="22"/>
                <w:szCs w:val="22"/>
              </w:rPr>
              <w:t xml:space="preserve">Factures ou copies de factures ou toute autre pièce comptable de valeur probante équivalente permettant </w:t>
            </w:r>
            <w:r w:rsidRPr="00CB21F8">
              <w:rPr>
                <w:rFonts w:asciiTheme="minorHAnsi" w:hAnsiTheme="minorHAnsi" w:cstheme="minorHAnsi"/>
                <w:b/>
                <w:sz w:val="22"/>
                <w:szCs w:val="22"/>
              </w:rPr>
              <w:t>d'attester la réalité des dépenses</w:t>
            </w:r>
            <w:r w:rsidRPr="00CB21F8">
              <w:rPr>
                <w:rFonts w:asciiTheme="minorHAnsi" w:hAnsiTheme="minorHAnsi" w:cstheme="minorHAnsi"/>
                <w:sz w:val="22"/>
                <w:szCs w:val="22"/>
              </w:rPr>
              <w:t xml:space="preserve">. </w:t>
            </w:r>
          </w:p>
          <w:p w:rsidR="00DE2FAA" w:rsidRPr="00CB21F8" w:rsidRDefault="00DE2FAA" w:rsidP="00DD733C">
            <w:pPr>
              <w:pStyle w:val="Paragraphedeliste"/>
              <w:numPr>
                <w:ilvl w:val="0"/>
                <w:numId w:val="54"/>
              </w:numPr>
              <w:spacing w:line="276" w:lineRule="auto"/>
              <w:jc w:val="both"/>
              <w:rPr>
                <w:rFonts w:asciiTheme="minorHAnsi" w:hAnsiTheme="minorHAnsi" w:cstheme="minorHAnsi"/>
                <w:sz w:val="22"/>
                <w:szCs w:val="22"/>
              </w:rPr>
            </w:pPr>
            <w:r w:rsidRPr="00CB21F8">
              <w:rPr>
                <w:rFonts w:asciiTheme="minorHAnsi" w:hAnsiTheme="minorHAnsi" w:cstheme="minorHAnsi"/>
                <w:sz w:val="22"/>
                <w:szCs w:val="22"/>
              </w:rPr>
              <w:t xml:space="preserve">Copies de pièces non comptables permettant </w:t>
            </w:r>
            <w:r w:rsidRPr="00CB21F8">
              <w:rPr>
                <w:rFonts w:asciiTheme="minorHAnsi" w:hAnsiTheme="minorHAnsi" w:cstheme="minorHAnsi"/>
                <w:b/>
                <w:sz w:val="22"/>
                <w:szCs w:val="22"/>
              </w:rPr>
              <w:t>d'attester de façon probante la réalisation effective</w:t>
            </w:r>
            <w:r w:rsidRPr="00CB21F8">
              <w:rPr>
                <w:rFonts w:asciiTheme="minorHAnsi" w:hAnsiTheme="minorHAnsi" w:cstheme="minorHAnsi"/>
                <w:sz w:val="22"/>
                <w:szCs w:val="22"/>
              </w:rPr>
              <w:t xml:space="preserve"> </w:t>
            </w:r>
            <w:r w:rsidRPr="00CB21F8">
              <w:rPr>
                <w:rFonts w:asciiTheme="minorHAnsi" w:hAnsiTheme="minorHAnsi" w:cstheme="minorHAnsi"/>
                <w:b/>
                <w:sz w:val="22"/>
                <w:szCs w:val="22"/>
              </w:rPr>
              <w:t xml:space="preserve">de l’opération, </w:t>
            </w:r>
          </w:p>
          <w:p w:rsidR="0021097A" w:rsidRPr="00CB21F8" w:rsidRDefault="00DE2FAA" w:rsidP="00DD733C">
            <w:pPr>
              <w:pStyle w:val="Paragraphedeliste"/>
              <w:numPr>
                <w:ilvl w:val="0"/>
                <w:numId w:val="54"/>
              </w:numPr>
              <w:spacing w:line="276" w:lineRule="auto"/>
              <w:jc w:val="both"/>
              <w:rPr>
                <w:rFonts w:asciiTheme="minorHAnsi" w:hAnsiTheme="minorHAnsi" w:cstheme="minorHAnsi"/>
                <w:sz w:val="22"/>
                <w:szCs w:val="22"/>
              </w:rPr>
            </w:pPr>
            <w:r w:rsidRPr="00CB21F8">
              <w:rPr>
                <w:rFonts w:asciiTheme="minorHAnsi" w:hAnsiTheme="minorHAnsi" w:cstheme="minorHAnsi"/>
                <w:sz w:val="22"/>
                <w:szCs w:val="22"/>
              </w:rPr>
              <w:t xml:space="preserve">La fourniture d'une des pièces suivantes permettant </w:t>
            </w:r>
            <w:r w:rsidRPr="00CB21F8">
              <w:rPr>
                <w:rFonts w:asciiTheme="minorHAnsi" w:hAnsiTheme="minorHAnsi" w:cstheme="minorHAnsi"/>
                <w:b/>
                <w:sz w:val="22"/>
                <w:szCs w:val="22"/>
              </w:rPr>
              <w:t>d'apporter la preuv</w:t>
            </w:r>
            <w:r w:rsidR="0021097A" w:rsidRPr="00CB21F8">
              <w:rPr>
                <w:rFonts w:asciiTheme="minorHAnsi" w:hAnsiTheme="minorHAnsi" w:cstheme="minorHAnsi"/>
                <w:b/>
                <w:sz w:val="22"/>
                <w:szCs w:val="22"/>
              </w:rPr>
              <w:t xml:space="preserve">e de l'acquittement des dépenses éligibles : </w:t>
            </w:r>
          </w:p>
          <w:p w:rsidR="00DE1336" w:rsidRPr="00CB21F8" w:rsidRDefault="00DE2FAA" w:rsidP="00DD733C">
            <w:pPr>
              <w:pStyle w:val="Paragraphedeliste"/>
              <w:numPr>
                <w:ilvl w:val="0"/>
                <w:numId w:val="55"/>
              </w:numPr>
              <w:spacing w:line="276" w:lineRule="auto"/>
              <w:jc w:val="both"/>
              <w:rPr>
                <w:rFonts w:asciiTheme="minorHAnsi" w:hAnsiTheme="minorHAnsi" w:cstheme="minorHAnsi"/>
                <w:sz w:val="22"/>
                <w:szCs w:val="22"/>
              </w:rPr>
            </w:pPr>
            <w:r w:rsidRPr="00CB21F8">
              <w:rPr>
                <w:rFonts w:asciiTheme="minorHAnsi" w:hAnsiTheme="minorHAnsi" w:cstheme="minorHAnsi"/>
                <w:sz w:val="22"/>
                <w:szCs w:val="22"/>
              </w:rPr>
              <w:t>Des factures ou copies de factures attestées acquittées par les fournisseurs ou des états récapitulatifs des dépenses ou toute autre pièce comptable de valeu</w:t>
            </w:r>
            <w:r w:rsidR="0021097A" w:rsidRPr="00CB21F8">
              <w:rPr>
                <w:rFonts w:asciiTheme="minorHAnsi" w:hAnsiTheme="minorHAnsi" w:cstheme="minorHAnsi"/>
                <w:sz w:val="22"/>
                <w:szCs w:val="22"/>
              </w:rPr>
              <w:t xml:space="preserve">r probante équivalente, </w:t>
            </w:r>
            <w:r w:rsidR="0021097A" w:rsidRPr="00CB21F8">
              <w:rPr>
                <w:rFonts w:asciiTheme="minorHAnsi" w:hAnsiTheme="minorHAnsi" w:cstheme="minorHAnsi"/>
                <w:b/>
                <w:sz w:val="22"/>
                <w:szCs w:val="22"/>
              </w:rPr>
              <w:t>attestés par tout organisme compétent en droit français</w:t>
            </w:r>
            <w:r w:rsidR="0021097A" w:rsidRPr="00CB21F8">
              <w:rPr>
                <w:rFonts w:asciiTheme="minorHAnsi" w:hAnsiTheme="minorHAnsi" w:cstheme="minorHAnsi"/>
                <w:sz w:val="22"/>
                <w:szCs w:val="22"/>
              </w:rPr>
              <w:t xml:space="preserve"> (comptable public pour un organisme public, expert-comptable ou commissaire aux comptes pour un organisme privé). </w:t>
            </w:r>
          </w:p>
          <w:p w:rsidR="00DE1336" w:rsidRPr="00CB21F8" w:rsidRDefault="00DE2FAA" w:rsidP="00DD733C">
            <w:pPr>
              <w:pStyle w:val="Paragraphedeliste"/>
              <w:numPr>
                <w:ilvl w:val="0"/>
                <w:numId w:val="55"/>
              </w:numPr>
              <w:spacing w:line="276" w:lineRule="auto"/>
              <w:jc w:val="both"/>
              <w:rPr>
                <w:rFonts w:asciiTheme="minorHAnsi" w:hAnsiTheme="minorHAnsi" w:cstheme="minorHAnsi"/>
                <w:sz w:val="22"/>
                <w:szCs w:val="22"/>
              </w:rPr>
            </w:pPr>
            <w:r w:rsidRPr="00CB21F8">
              <w:rPr>
                <w:rFonts w:asciiTheme="minorHAnsi" w:hAnsiTheme="minorHAnsi" w:cstheme="minorHAnsi"/>
                <w:sz w:val="22"/>
                <w:szCs w:val="22"/>
              </w:rPr>
              <w:lastRenderedPageBreak/>
              <w:t xml:space="preserve">Des copies des relevés de compte du bénéficiaire faisant apparaître le débit correspondant et la </w:t>
            </w:r>
            <w:r w:rsidR="00DE1336" w:rsidRPr="00CB21F8">
              <w:rPr>
                <w:rFonts w:asciiTheme="minorHAnsi" w:hAnsiTheme="minorHAnsi" w:cstheme="minorHAnsi"/>
                <w:sz w:val="22"/>
                <w:szCs w:val="22"/>
              </w:rPr>
              <w:t xml:space="preserve">date de débit. </w:t>
            </w:r>
          </w:p>
          <w:p w:rsidR="00DE1336" w:rsidRPr="00CB21F8" w:rsidRDefault="00DE2FAA" w:rsidP="00DD733C">
            <w:pPr>
              <w:pStyle w:val="Paragraphedeliste"/>
              <w:numPr>
                <w:ilvl w:val="0"/>
                <w:numId w:val="56"/>
              </w:numPr>
              <w:spacing w:line="276" w:lineRule="auto"/>
              <w:jc w:val="both"/>
              <w:rPr>
                <w:rFonts w:asciiTheme="minorHAnsi" w:hAnsiTheme="minorHAnsi" w:cstheme="minorHAnsi"/>
                <w:sz w:val="22"/>
                <w:szCs w:val="22"/>
              </w:rPr>
            </w:pPr>
            <w:r w:rsidRPr="00CB21F8">
              <w:rPr>
                <w:rFonts w:asciiTheme="minorHAnsi" w:hAnsiTheme="minorHAnsi" w:cstheme="minorHAnsi"/>
                <w:sz w:val="22"/>
                <w:szCs w:val="22"/>
              </w:rPr>
              <w:t>Des copies des attestations des organismes en charge de la collecte des charges sociales afférentes aux rémunérations ou toute autre pièce de valeur probante équivalente pour les charges sociales afférentes aux dépenses de personnel</w:t>
            </w:r>
            <w:r w:rsidR="00DE1336" w:rsidRPr="00CB21F8">
              <w:rPr>
                <w:rFonts w:asciiTheme="minorHAnsi" w:hAnsiTheme="minorHAnsi" w:cstheme="minorHAnsi"/>
                <w:sz w:val="22"/>
                <w:szCs w:val="22"/>
              </w:rPr>
              <w:t>.</w:t>
            </w:r>
          </w:p>
          <w:p w:rsidR="00473392" w:rsidRPr="00CB21F8" w:rsidRDefault="00DE2FAA" w:rsidP="00DD733C">
            <w:pPr>
              <w:pStyle w:val="Paragraphedeliste"/>
              <w:numPr>
                <w:ilvl w:val="0"/>
                <w:numId w:val="56"/>
              </w:numPr>
              <w:spacing w:line="276" w:lineRule="auto"/>
              <w:jc w:val="both"/>
              <w:rPr>
                <w:rFonts w:asciiTheme="minorHAnsi" w:hAnsiTheme="minorHAnsi" w:cstheme="minorHAnsi"/>
                <w:sz w:val="22"/>
                <w:szCs w:val="22"/>
              </w:rPr>
            </w:pPr>
            <w:r w:rsidRPr="00CB21F8">
              <w:rPr>
                <w:rFonts w:asciiTheme="minorHAnsi" w:hAnsiTheme="minorHAnsi" w:cstheme="minorHAnsi"/>
                <w:sz w:val="22"/>
                <w:szCs w:val="22"/>
              </w:rPr>
              <w:t>Des attestations du fournisseur de réception du numéraire pour les paiements de factures effectués en numéraire dans la limite de 1 000 €.</w:t>
            </w:r>
          </w:p>
          <w:p w:rsidR="00DE2FAA" w:rsidRPr="00CB21F8" w:rsidRDefault="00DE2FAA" w:rsidP="00473392">
            <w:pPr>
              <w:spacing w:line="276" w:lineRule="auto"/>
              <w:jc w:val="both"/>
              <w:rPr>
                <w:rFonts w:asciiTheme="minorHAnsi" w:hAnsiTheme="minorHAnsi" w:cstheme="minorHAnsi"/>
                <w:sz w:val="22"/>
                <w:szCs w:val="22"/>
              </w:rPr>
            </w:pPr>
            <w:r w:rsidRPr="00CB21F8">
              <w:rPr>
                <w:rFonts w:asciiTheme="minorHAnsi" w:hAnsiTheme="minorHAnsi" w:cstheme="minorHAnsi"/>
                <w:sz w:val="22"/>
                <w:szCs w:val="22"/>
              </w:rPr>
              <w:br/>
              <w:t>L'autorité de gestion, l'organisme payeur, les autorités d'audit, de certification et de contrôles nationaux et européens peuvent demander tout document ou pièce originale nécessaire à l'établissement de la preuve de la réalisation de l'opération ou de l'acquittement des dépenses, à des fins de vérifications sur pièces et sur place.</w:t>
            </w:r>
          </w:p>
          <w:p w:rsidR="00DE2FAA" w:rsidRPr="00CB21F8" w:rsidRDefault="00DE2FAA" w:rsidP="00501A2E">
            <w:pPr>
              <w:spacing w:line="276" w:lineRule="auto"/>
              <w:jc w:val="both"/>
              <w:rPr>
                <w:rFonts w:asciiTheme="minorHAnsi" w:hAnsiTheme="minorHAnsi" w:cstheme="minorHAnsi"/>
                <w:b/>
                <w:color w:val="FF0000"/>
                <w:sz w:val="22"/>
                <w:szCs w:val="22"/>
              </w:rPr>
            </w:pPr>
          </w:p>
          <w:p w:rsidR="00501A2E" w:rsidRPr="00747D57" w:rsidRDefault="00501A2E" w:rsidP="00501A2E">
            <w:pPr>
              <w:spacing w:line="276" w:lineRule="auto"/>
              <w:jc w:val="both"/>
              <w:rPr>
                <w:rFonts w:asciiTheme="minorHAnsi" w:hAnsiTheme="minorHAnsi" w:cstheme="minorHAnsi"/>
                <w:b/>
                <w:sz w:val="22"/>
                <w:szCs w:val="22"/>
              </w:rPr>
            </w:pPr>
            <w:r w:rsidRPr="00CB21F8">
              <w:rPr>
                <w:rFonts w:asciiTheme="minorHAnsi" w:hAnsiTheme="minorHAnsi" w:cstheme="minorHAnsi"/>
                <w:b/>
                <w:sz w:val="22"/>
                <w:szCs w:val="22"/>
              </w:rPr>
              <w:t>Toute dépense non payée, non acquittée,</w:t>
            </w:r>
            <w:r w:rsidRPr="00747D57">
              <w:rPr>
                <w:rFonts w:asciiTheme="minorHAnsi" w:hAnsiTheme="minorHAnsi" w:cstheme="minorHAnsi"/>
                <w:b/>
                <w:sz w:val="22"/>
                <w:szCs w:val="22"/>
              </w:rPr>
              <w:t xml:space="preserve"> non justifiée par une pièce probante ne pourra être analysée et sera donc rejetée par le service instructeur.</w:t>
            </w:r>
          </w:p>
          <w:p w:rsidR="00501A2E" w:rsidRPr="00747D57" w:rsidRDefault="00501A2E" w:rsidP="00501A2E">
            <w:pPr>
              <w:spacing w:line="276" w:lineRule="auto"/>
              <w:jc w:val="both"/>
              <w:rPr>
                <w:rFonts w:asciiTheme="minorHAnsi" w:hAnsiTheme="minorHAnsi" w:cstheme="minorHAnsi"/>
                <w:b/>
                <w:sz w:val="22"/>
                <w:szCs w:val="22"/>
              </w:rPr>
            </w:pPr>
          </w:p>
          <w:p w:rsidR="009567CC" w:rsidRDefault="006148EC" w:rsidP="009567CC">
            <w:p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A réception de la demande de paiement, la conformité et l’éligibilité des dépenses sont vérifiées et certifiées par le service instructeur, qui peut, le cas échéant, demander des compléments d’informations au bénéficiaire. </w:t>
            </w:r>
          </w:p>
          <w:p w:rsidR="009567CC" w:rsidRDefault="009567CC" w:rsidP="009567CC">
            <w:pPr>
              <w:spacing w:line="276" w:lineRule="auto"/>
              <w:jc w:val="both"/>
              <w:rPr>
                <w:rFonts w:asciiTheme="minorHAnsi" w:hAnsiTheme="minorHAnsi" w:cstheme="minorHAnsi"/>
                <w:sz w:val="22"/>
                <w:szCs w:val="22"/>
              </w:rPr>
            </w:pPr>
          </w:p>
          <w:p w:rsidR="006148EC" w:rsidRDefault="006148EC" w:rsidP="009567CC">
            <w:pPr>
              <w:spacing w:line="276" w:lineRule="auto"/>
              <w:jc w:val="center"/>
              <w:rPr>
                <w:rFonts w:asciiTheme="minorHAnsi" w:hAnsiTheme="minorHAnsi" w:cstheme="minorHAnsi"/>
                <w:b/>
                <w:color w:val="FF0000"/>
                <w:sz w:val="22"/>
                <w:szCs w:val="22"/>
              </w:rPr>
            </w:pPr>
            <w:r w:rsidRPr="009567CC">
              <w:rPr>
                <w:rFonts w:asciiTheme="minorHAnsi" w:hAnsiTheme="minorHAnsi" w:cstheme="minorHAnsi"/>
                <w:b/>
                <w:color w:val="FF0000"/>
                <w:sz w:val="22"/>
                <w:szCs w:val="22"/>
              </w:rPr>
              <w:t>Les dépenses inéligibles ou non dûment justifiées seront écartées.</w:t>
            </w: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970B58" w:rsidRDefault="00970B58" w:rsidP="009567CC">
            <w:pPr>
              <w:spacing w:line="276" w:lineRule="auto"/>
              <w:jc w:val="center"/>
              <w:rPr>
                <w:rFonts w:asciiTheme="minorHAnsi" w:hAnsiTheme="minorHAnsi" w:cstheme="minorHAnsi"/>
                <w:b/>
                <w:color w:val="FF0000"/>
                <w:sz w:val="22"/>
                <w:szCs w:val="22"/>
              </w:rPr>
            </w:pPr>
          </w:p>
          <w:p w:rsidR="00B569FC" w:rsidRDefault="00B569FC" w:rsidP="009567CC">
            <w:pPr>
              <w:spacing w:line="276" w:lineRule="auto"/>
              <w:jc w:val="center"/>
              <w:rPr>
                <w:rFonts w:asciiTheme="minorHAnsi" w:hAnsiTheme="minorHAnsi" w:cstheme="minorHAnsi"/>
                <w:b/>
                <w:color w:val="FF0000"/>
                <w:sz w:val="22"/>
                <w:szCs w:val="22"/>
              </w:rPr>
            </w:pPr>
          </w:p>
          <w:p w:rsidR="00B569FC" w:rsidRDefault="00B569FC" w:rsidP="009567CC">
            <w:pPr>
              <w:spacing w:line="276" w:lineRule="auto"/>
              <w:jc w:val="center"/>
              <w:rPr>
                <w:rFonts w:asciiTheme="minorHAnsi" w:hAnsiTheme="minorHAnsi" w:cstheme="minorHAnsi"/>
                <w:b/>
                <w:color w:val="FF0000"/>
                <w:sz w:val="22"/>
                <w:szCs w:val="22"/>
              </w:rPr>
            </w:pPr>
          </w:p>
          <w:p w:rsidR="00B569FC" w:rsidRDefault="00B569FC" w:rsidP="009567CC">
            <w:pPr>
              <w:spacing w:line="276" w:lineRule="auto"/>
              <w:jc w:val="center"/>
              <w:rPr>
                <w:rFonts w:asciiTheme="minorHAnsi" w:hAnsiTheme="minorHAnsi" w:cstheme="minorHAnsi"/>
                <w:b/>
                <w:color w:val="FF0000"/>
                <w:sz w:val="22"/>
                <w:szCs w:val="22"/>
              </w:rPr>
            </w:pPr>
          </w:p>
          <w:p w:rsidR="00970B58" w:rsidRPr="009567CC" w:rsidRDefault="00970B58" w:rsidP="009567CC">
            <w:pPr>
              <w:spacing w:line="276" w:lineRule="auto"/>
              <w:jc w:val="center"/>
              <w:rPr>
                <w:rFonts w:asciiTheme="minorHAnsi" w:hAnsiTheme="minorHAnsi" w:cstheme="minorHAnsi"/>
                <w:b/>
                <w:sz w:val="22"/>
                <w:szCs w:val="22"/>
              </w:rPr>
            </w:pPr>
          </w:p>
        </w:tc>
      </w:tr>
      <w:tr w:rsidR="00C92FA5" w:rsidRPr="00747D57" w:rsidTr="009567CC">
        <w:tblPrEx>
          <w:tblBorders>
            <w:top w:val="single" w:sz="4" w:space="0" w:color="001588"/>
            <w:left w:val="single" w:sz="4" w:space="0" w:color="001588"/>
            <w:bottom w:val="single" w:sz="4" w:space="0" w:color="001588"/>
            <w:right w:val="single" w:sz="4" w:space="0" w:color="001588"/>
            <w:insideH w:val="single" w:sz="4" w:space="0" w:color="001588"/>
            <w:insideV w:val="single" w:sz="4" w:space="0" w:color="001588"/>
          </w:tblBorders>
        </w:tblPrEx>
        <w:tc>
          <w:tcPr>
            <w:tcW w:w="10773" w:type="dxa"/>
            <w:gridSpan w:val="4"/>
          </w:tcPr>
          <w:p w:rsidR="00C92FA5" w:rsidRPr="00747D57" w:rsidRDefault="00C92FA5" w:rsidP="005D7781">
            <w:pPr>
              <w:pStyle w:val="Paragraphedeliste"/>
              <w:spacing w:before="120"/>
              <w:ind w:left="426"/>
              <w:jc w:val="center"/>
              <w:rPr>
                <w:rFonts w:asciiTheme="minorHAnsi" w:hAnsiTheme="minorHAnsi" w:cs="Arial"/>
                <w:b/>
                <w:color w:val="001588"/>
                <w:sz w:val="22"/>
                <w:szCs w:val="22"/>
              </w:rPr>
            </w:pPr>
            <w:r w:rsidRPr="00747D57">
              <w:rPr>
                <w:rFonts w:asciiTheme="minorHAnsi" w:hAnsiTheme="minorHAnsi" w:cs="Arial"/>
                <w:b/>
                <w:color w:val="001588"/>
                <w:sz w:val="22"/>
                <w:szCs w:val="22"/>
              </w:rPr>
              <w:lastRenderedPageBreak/>
              <w:t>Précisions sur les conditions d’éligibilité des dépenses </w:t>
            </w:r>
          </w:p>
        </w:tc>
      </w:tr>
      <w:tr w:rsidR="00C92FA5" w:rsidRPr="00747D57" w:rsidTr="009567CC">
        <w:tblPrEx>
          <w:tblBorders>
            <w:top w:val="single" w:sz="4" w:space="0" w:color="001588"/>
            <w:left w:val="single" w:sz="4" w:space="0" w:color="001588"/>
            <w:bottom w:val="single" w:sz="4" w:space="0" w:color="001588"/>
            <w:right w:val="single" w:sz="4" w:space="0" w:color="001588"/>
            <w:insideH w:val="single" w:sz="4" w:space="0" w:color="001588"/>
            <w:insideV w:val="single" w:sz="4" w:space="0" w:color="001588"/>
          </w:tblBorders>
        </w:tblPrEx>
        <w:tc>
          <w:tcPr>
            <w:tcW w:w="10773" w:type="dxa"/>
            <w:gridSpan w:val="4"/>
          </w:tcPr>
          <w:p w:rsidR="00C92FA5" w:rsidRPr="00747D57" w:rsidRDefault="00C92FA5" w:rsidP="00DD733C">
            <w:pPr>
              <w:pStyle w:val="Paragraphedeliste"/>
              <w:numPr>
                <w:ilvl w:val="0"/>
                <w:numId w:val="24"/>
              </w:numPr>
              <w:spacing w:before="240" w:after="120" w:line="276" w:lineRule="auto"/>
              <w:ind w:left="426"/>
              <w:jc w:val="both"/>
              <w:rPr>
                <w:rFonts w:asciiTheme="minorHAnsi" w:hAnsiTheme="minorHAnsi" w:cs="Arial"/>
                <w:i/>
                <w:sz w:val="22"/>
                <w:szCs w:val="22"/>
              </w:rPr>
            </w:pPr>
            <w:r w:rsidRPr="00747D57">
              <w:rPr>
                <w:rFonts w:asciiTheme="minorHAnsi" w:hAnsiTheme="minorHAnsi" w:cs="Arial"/>
                <w:bCs/>
                <w:sz w:val="22"/>
                <w:szCs w:val="22"/>
                <w:u w:val="single"/>
              </w:rPr>
              <w:t>Les dépenses ont été</w:t>
            </w:r>
            <w:r w:rsidRPr="00747D57">
              <w:rPr>
                <w:rFonts w:asciiTheme="minorHAnsi" w:hAnsiTheme="minorHAnsi" w:cs="Arial"/>
                <w:b/>
                <w:bCs/>
                <w:sz w:val="22"/>
                <w:szCs w:val="22"/>
                <w:u w:val="single"/>
              </w:rPr>
              <w:t xml:space="preserve"> acquittées dans la période d’éligibilité retenue pour votre projet </w:t>
            </w:r>
            <w:r w:rsidRPr="00747D57">
              <w:rPr>
                <w:rFonts w:asciiTheme="minorHAnsi" w:hAnsiTheme="minorHAnsi" w:cs="Arial"/>
                <w:b/>
                <w:bCs/>
                <w:sz w:val="22"/>
                <w:szCs w:val="22"/>
              </w:rPr>
              <w:t>:</w:t>
            </w:r>
          </w:p>
          <w:p w:rsidR="00F35A4A" w:rsidRPr="00CB21F8" w:rsidRDefault="00F35A4A" w:rsidP="00642039">
            <w:pPr>
              <w:spacing w:before="120" w:after="120" w:line="276" w:lineRule="auto"/>
              <w:jc w:val="both"/>
              <w:rPr>
                <w:rFonts w:asciiTheme="minorHAnsi" w:hAnsiTheme="minorHAnsi" w:cs="Arial"/>
                <w:b/>
                <w:sz w:val="22"/>
                <w:szCs w:val="22"/>
              </w:rPr>
            </w:pPr>
            <w:r w:rsidRPr="00CB21F8">
              <w:rPr>
                <w:rFonts w:asciiTheme="minorHAnsi" w:hAnsiTheme="minorHAnsi" w:cs="Arial"/>
                <w:sz w:val="22"/>
                <w:szCs w:val="22"/>
              </w:rPr>
              <w:t xml:space="preserve">Le décret d’éligibilité des dépenses n°2016-279 du 8 mars 2016 fixant les règles nationales d’éligibilité des dépenses pour les fonds européens pour la programmation 2014-2020 précise dans son article 4 qu’une dépense est éligible </w:t>
            </w:r>
            <w:r w:rsidRPr="00CB21F8">
              <w:rPr>
                <w:rFonts w:asciiTheme="minorHAnsi" w:hAnsiTheme="minorHAnsi" w:cs="Arial"/>
                <w:b/>
                <w:sz w:val="22"/>
                <w:szCs w:val="22"/>
              </w:rPr>
              <w:t xml:space="preserve">si elle a été </w:t>
            </w:r>
            <w:r w:rsidRPr="00CB21F8">
              <w:rPr>
                <w:rFonts w:asciiTheme="minorHAnsi" w:hAnsiTheme="minorHAnsi" w:cs="Arial"/>
                <w:b/>
                <w:sz w:val="22"/>
                <w:szCs w:val="22"/>
                <w:u w:val="single"/>
              </w:rPr>
              <w:t>engagée et payée</w:t>
            </w:r>
            <w:r w:rsidRPr="00CB21F8">
              <w:rPr>
                <w:rFonts w:asciiTheme="minorHAnsi" w:hAnsiTheme="minorHAnsi" w:cs="Arial"/>
                <w:b/>
                <w:sz w:val="22"/>
                <w:szCs w:val="22"/>
              </w:rPr>
              <w:t xml:space="preserve"> par le bénéficiaire, selon les modalités prévues dans l’acte attributif de la subvention FEDER, entre le 1</w:t>
            </w:r>
            <w:r w:rsidRPr="00CB21F8">
              <w:rPr>
                <w:rFonts w:asciiTheme="minorHAnsi" w:hAnsiTheme="minorHAnsi" w:cs="Arial"/>
                <w:b/>
                <w:sz w:val="22"/>
                <w:szCs w:val="22"/>
                <w:vertAlign w:val="superscript"/>
              </w:rPr>
              <w:t>er</w:t>
            </w:r>
            <w:r w:rsidRPr="00CB21F8">
              <w:rPr>
                <w:rFonts w:asciiTheme="minorHAnsi" w:hAnsiTheme="minorHAnsi" w:cs="Arial"/>
                <w:b/>
                <w:sz w:val="22"/>
                <w:szCs w:val="22"/>
              </w:rPr>
              <w:t xml:space="preserve"> janvier 2014 et le 31 décembre 2023, et si elle se rattache à une opération inscrite dans un programme européen. </w:t>
            </w:r>
          </w:p>
          <w:p w:rsidR="00F35A4A" w:rsidRPr="00CB21F8" w:rsidRDefault="00F35A4A" w:rsidP="00642039">
            <w:pPr>
              <w:spacing w:before="120" w:after="120" w:line="276" w:lineRule="auto"/>
              <w:jc w:val="both"/>
              <w:rPr>
                <w:rFonts w:asciiTheme="minorHAnsi" w:hAnsiTheme="minorHAnsi" w:cs="Arial"/>
                <w:sz w:val="22"/>
                <w:szCs w:val="22"/>
              </w:rPr>
            </w:pPr>
            <w:r w:rsidRPr="00CB21F8">
              <w:rPr>
                <w:rFonts w:asciiTheme="minorHAnsi" w:hAnsiTheme="minorHAnsi" w:cs="Arial"/>
                <w:sz w:val="22"/>
                <w:szCs w:val="22"/>
              </w:rPr>
              <w:t xml:space="preserve">Cela veut dire que pour être éligibles, les dépenses devront : </w:t>
            </w:r>
          </w:p>
          <w:p w:rsidR="00C92FA5" w:rsidRPr="00CB21F8" w:rsidRDefault="006C1699" w:rsidP="00DD733C">
            <w:pPr>
              <w:pStyle w:val="Paragraphedeliste"/>
              <w:numPr>
                <w:ilvl w:val="0"/>
                <w:numId w:val="57"/>
              </w:numPr>
              <w:spacing w:before="120" w:after="120" w:line="276" w:lineRule="auto"/>
              <w:jc w:val="both"/>
              <w:rPr>
                <w:rFonts w:asciiTheme="minorHAnsi" w:hAnsiTheme="minorHAnsi" w:cs="Arial"/>
                <w:b/>
                <w:sz w:val="22"/>
                <w:szCs w:val="22"/>
                <w:u w:val="single"/>
              </w:rPr>
            </w:pPr>
            <w:r w:rsidRPr="00CB21F8">
              <w:rPr>
                <w:rFonts w:asciiTheme="minorHAnsi" w:hAnsiTheme="minorHAnsi" w:cs="Arial"/>
                <w:b/>
                <w:sz w:val="22"/>
                <w:szCs w:val="22"/>
                <w:u w:val="single"/>
              </w:rPr>
              <w:t>A</w:t>
            </w:r>
            <w:r w:rsidR="00C92FA5" w:rsidRPr="00CB21F8">
              <w:rPr>
                <w:rFonts w:asciiTheme="minorHAnsi" w:hAnsiTheme="minorHAnsi" w:cs="Arial"/>
                <w:b/>
                <w:sz w:val="22"/>
                <w:szCs w:val="22"/>
                <w:u w:val="single"/>
              </w:rPr>
              <w:t xml:space="preserve">voir été effectivement </w:t>
            </w:r>
            <w:proofErr w:type="gramStart"/>
            <w:r w:rsidR="00C92FA5" w:rsidRPr="00CB21F8">
              <w:rPr>
                <w:rFonts w:asciiTheme="minorHAnsi" w:hAnsiTheme="minorHAnsi" w:cs="Arial"/>
                <w:b/>
                <w:sz w:val="22"/>
                <w:szCs w:val="22"/>
                <w:u w:val="single"/>
              </w:rPr>
              <w:t>payées</w:t>
            </w:r>
            <w:proofErr w:type="gramEnd"/>
            <w:r w:rsidR="00C92FA5" w:rsidRPr="00CB21F8">
              <w:rPr>
                <w:rFonts w:asciiTheme="minorHAnsi" w:hAnsiTheme="minorHAnsi" w:cs="Arial"/>
                <w:b/>
                <w:sz w:val="22"/>
                <w:szCs w:val="22"/>
                <w:u w:val="single"/>
              </w:rPr>
              <w:t xml:space="preserve"> dans la période d’éligibilité retenue dans l’acte juridique attributif de l’aide européenne (</w:t>
            </w:r>
            <w:r w:rsidR="00C92FA5" w:rsidRPr="00CB21F8">
              <w:rPr>
                <w:rFonts w:asciiTheme="minorHAnsi" w:hAnsiTheme="minorHAnsi" w:cs="Arial"/>
                <w:b/>
                <w:i/>
                <w:sz w:val="22"/>
                <w:szCs w:val="22"/>
                <w:u w:val="single"/>
              </w:rPr>
              <w:t>convention FEDER</w:t>
            </w:r>
            <w:r w:rsidR="00F35A4A" w:rsidRPr="00CB21F8">
              <w:rPr>
                <w:rFonts w:asciiTheme="minorHAnsi" w:hAnsiTheme="minorHAnsi" w:cs="Arial"/>
                <w:b/>
                <w:sz w:val="22"/>
                <w:szCs w:val="22"/>
                <w:u w:val="single"/>
              </w:rPr>
              <w:t>) et engagées entre le 1</w:t>
            </w:r>
            <w:r w:rsidR="00F35A4A" w:rsidRPr="00CB21F8">
              <w:rPr>
                <w:rFonts w:asciiTheme="minorHAnsi" w:hAnsiTheme="minorHAnsi" w:cs="Arial"/>
                <w:b/>
                <w:sz w:val="22"/>
                <w:szCs w:val="22"/>
                <w:u w:val="single"/>
                <w:vertAlign w:val="superscript"/>
              </w:rPr>
              <w:t>er</w:t>
            </w:r>
            <w:r w:rsidR="00F35A4A" w:rsidRPr="00CB21F8">
              <w:rPr>
                <w:rFonts w:asciiTheme="minorHAnsi" w:hAnsiTheme="minorHAnsi" w:cs="Arial"/>
                <w:b/>
                <w:sz w:val="22"/>
                <w:szCs w:val="22"/>
                <w:u w:val="single"/>
              </w:rPr>
              <w:t xml:space="preserve"> janvier 2014 et le 31 décembre 2023,</w:t>
            </w:r>
          </w:p>
          <w:p w:rsidR="00F35A4A" w:rsidRPr="00CB21F8" w:rsidRDefault="006C1699" w:rsidP="00DD733C">
            <w:pPr>
              <w:pStyle w:val="Paragraphedeliste"/>
              <w:numPr>
                <w:ilvl w:val="0"/>
                <w:numId w:val="57"/>
              </w:numPr>
              <w:spacing w:before="120" w:after="120" w:line="276" w:lineRule="auto"/>
              <w:jc w:val="both"/>
              <w:rPr>
                <w:rFonts w:asciiTheme="minorHAnsi" w:hAnsiTheme="minorHAnsi" w:cs="Arial"/>
                <w:sz w:val="22"/>
                <w:szCs w:val="22"/>
              </w:rPr>
            </w:pPr>
            <w:r w:rsidRPr="00CB21F8">
              <w:rPr>
                <w:rFonts w:asciiTheme="minorHAnsi" w:hAnsiTheme="minorHAnsi" w:cs="Arial"/>
                <w:sz w:val="22"/>
                <w:szCs w:val="22"/>
              </w:rPr>
              <w:t>E</w:t>
            </w:r>
            <w:r w:rsidR="00F35A4A" w:rsidRPr="00CB21F8">
              <w:rPr>
                <w:rFonts w:asciiTheme="minorHAnsi" w:hAnsiTheme="minorHAnsi" w:cs="Arial"/>
                <w:sz w:val="22"/>
                <w:szCs w:val="22"/>
              </w:rPr>
              <w:t xml:space="preserve">tre rattachables à l’opération. </w:t>
            </w:r>
          </w:p>
          <w:p w:rsidR="00952DF4" w:rsidRPr="00747D57" w:rsidRDefault="00952DF4" w:rsidP="00642039">
            <w:pPr>
              <w:spacing w:before="120" w:after="120" w:line="276" w:lineRule="auto"/>
              <w:jc w:val="both"/>
              <w:rPr>
                <w:rFonts w:asciiTheme="minorHAnsi" w:hAnsiTheme="minorHAnsi" w:cs="Arial"/>
                <w:b/>
                <w:sz w:val="2"/>
                <w:szCs w:val="22"/>
              </w:rPr>
            </w:pPr>
          </w:p>
          <w:p w:rsidR="00C92FA5" w:rsidRPr="00747D57" w:rsidRDefault="00C92FA5" w:rsidP="00642039">
            <w:pPr>
              <w:pStyle w:val="Paragraphedeliste"/>
              <w:spacing w:before="120" w:after="120" w:line="276" w:lineRule="auto"/>
              <w:ind w:left="0"/>
              <w:jc w:val="both"/>
              <w:rPr>
                <w:rFonts w:asciiTheme="minorHAnsi" w:hAnsiTheme="minorHAnsi" w:cs="Arial"/>
                <w:b/>
                <w:color w:val="FF0000"/>
                <w:sz w:val="22"/>
                <w:szCs w:val="22"/>
              </w:rPr>
            </w:pPr>
            <w:r w:rsidRPr="00747D57">
              <w:rPr>
                <w:rFonts w:asciiTheme="minorHAnsi" w:hAnsiTheme="minorHAnsi" w:cs="Arial"/>
                <w:b/>
                <w:color w:val="FF0000"/>
                <w:sz w:val="22"/>
                <w:szCs w:val="22"/>
                <w:u w:val="single"/>
              </w:rPr>
              <w:t>Vigilance </w:t>
            </w:r>
            <w:r w:rsidRPr="00747D57">
              <w:rPr>
                <w:rFonts w:asciiTheme="minorHAnsi" w:hAnsiTheme="minorHAnsi" w:cs="Arial"/>
                <w:b/>
                <w:color w:val="FF0000"/>
                <w:sz w:val="22"/>
                <w:szCs w:val="22"/>
              </w:rPr>
              <w:t xml:space="preserve">: </w:t>
            </w:r>
            <w:r w:rsidRPr="00747D57">
              <w:rPr>
                <w:rFonts w:asciiTheme="minorHAnsi" w:hAnsiTheme="minorHAnsi" w:cs="Arial"/>
                <w:b/>
                <w:sz w:val="22"/>
                <w:szCs w:val="22"/>
              </w:rPr>
              <w:t xml:space="preserve">Toutes les dépenses payées et/ou acquittées en dehors de la période d’éligibilité seront </w:t>
            </w:r>
            <w:r w:rsidRPr="00747D57">
              <w:rPr>
                <w:rFonts w:asciiTheme="minorHAnsi" w:hAnsiTheme="minorHAnsi" w:cs="Arial"/>
                <w:b/>
                <w:sz w:val="22"/>
                <w:szCs w:val="22"/>
                <w:u w:val="single"/>
              </w:rPr>
              <w:t>écartées</w:t>
            </w:r>
            <w:r w:rsidRPr="00747D57">
              <w:rPr>
                <w:rFonts w:asciiTheme="minorHAnsi" w:hAnsiTheme="minorHAnsi" w:cs="Arial"/>
                <w:sz w:val="22"/>
                <w:szCs w:val="22"/>
              </w:rPr>
              <w:t xml:space="preserve"> par le service FEDER. Elles ne seront</w:t>
            </w:r>
            <w:r w:rsidRPr="00747D57">
              <w:rPr>
                <w:rFonts w:asciiTheme="minorHAnsi" w:hAnsiTheme="minorHAnsi" w:cs="Arial"/>
                <w:b/>
                <w:sz w:val="22"/>
                <w:szCs w:val="22"/>
              </w:rPr>
              <w:t xml:space="preserve"> </w:t>
            </w:r>
            <w:r w:rsidRPr="00747D57">
              <w:rPr>
                <w:rFonts w:asciiTheme="minorHAnsi" w:hAnsiTheme="minorHAnsi" w:cs="Arial"/>
                <w:b/>
                <w:sz w:val="22"/>
                <w:szCs w:val="22"/>
                <w:u w:val="single"/>
              </w:rPr>
              <w:t>pas remboursées</w:t>
            </w:r>
            <w:r w:rsidRPr="00747D57">
              <w:rPr>
                <w:rFonts w:asciiTheme="minorHAnsi" w:hAnsiTheme="minorHAnsi" w:cs="Arial"/>
                <w:b/>
                <w:sz w:val="22"/>
                <w:szCs w:val="22"/>
              </w:rPr>
              <w:t xml:space="preserve"> par le FEDER.</w:t>
            </w:r>
          </w:p>
          <w:p w:rsidR="00C92FA5" w:rsidRPr="00747D57" w:rsidRDefault="00C92FA5" w:rsidP="00642039">
            <w:pPr>
              <w:pStyle w:val="Paragraphedeliste"/>
              <w:spacing w:line="276" w:lineRule="auto"/>
              <w:ind w:left="734"/>
              <w:jc w:val="both"/>
              <w:rPr>
                <w:rFonts w:asciiTheme="minorHAnsi" w:hAnsiTheme="minorHAnsi"/>
                <w:b/>
                <w:sz w:val="12"/>
                <w:szCs w:val="22"/>
              </w:rPr>
            </w:pPr>
          </w:p>
          <w:p w:rsidR="00C92FA5" w:rsidRPr="00747D57" w:rsidRDefault="00C92FA5" w:rsidP="005D7781">
            <w:pPr>
              <w:ind w:left="426"/>
              <w:jc w:val="both"/>
              <w:rPr>
                <w:rFonts w:asciiTheme="minorHAnsi" w:hAnsiTheme="minorHAnsi" w:cs="Arial"/>
                <w:sz w:val="22"/>
                <w:szCs w:val="22"/>
              </w:rPr>
            </w:pPr>
          </w:p>
          <w:p w:rsidR="00C92FA5" w:rsidRPr="00747D57" w:rsidRDefault="00C92FA5" w:rsidP="00DD733C">
            <w:pPr>
              <w:pStyle w:val="Paragraphedeliste"/>
              <w:numPr>
                <w:ilvl w:val="0"/>
                <w:numId w:val="36"/>
              </w:numPr>
              <w:tabs>
                <w:tab w:val="left" w:pos="993"/>
              </w:tabs>
              <w:spacing w:after="200"/>
              <w:ind w:left="426"/>
              <w:jc w:val="both"/>
              <w:rPr>
                <w:rFonts w:asciiTheme="minorHAnsi" w:hAnsiTheme="minorHAnsi" w:cs="Arial"/>
                <w:sz w:val="22"/>
                <w:szCs w:val="22"/>
              </w:rPr>
            </w:pPr>
            <w:r w:rsidRPr="00747D57">
              <w:rPr>
                <w:rFonts w:asciiTheme="minorHAnsi" w:hAnsiTheme="minorHAnsi" w:cs="Arial"/>
                <w:bCs/>
                <w:sz w:val="22"/>
                <w:szCs w:val="22"/>
              </w:rPr>
              <w:t>Elles sont</w:t>
            </w:r>
            <w:r w:rsidRPr="00747D57">
              <w:rPr>
                <w:rFonts w:asciiTheme="minorHAnsi" w:hAnsiTheme="minorHAnsi" w:cs="Arial"/>
                <w:b/>
                <w:bCs/>
                <w:sz w:val="22"/>
                <w:szCs w:val="22"/>
              </w:rPr>
              <w:t xml:space="preserve"> conformes au règlement général et au décret d’éligibilité des dépenses :</w:t>
            </w:r>
            <w:r w:rsidRPr="00747D57">
              <w:rPr>
                <w:rFonts w:asciiTheme="minorHAnsi" w:hAnsiTheme="minorHAnsi" w:cs="Arial"/>
                <w:b/>
                <w:i/>
                <w:sz w:val="22"/>
                <w:szCs w:val="22"/>
              </w:rPr>
              <w:t xml:space="preserve"> </w:t>
            </w:r>
            <w:r w:rsidRPr="00747D57">
              <w:rPr>
                <w:rFonts w:asciiTheme="minorHAnsi" w:hAnsiTheme="minorHAnsi" w:cs="Arial"/>
                <w:sz w:val="22"/>
                <w:szCs w:val="22"/>
              </w:rPr>
              <w:t>les dépenses sont éligibles si elles sont conformes aux règles d’éligibilité fixées dans le règlement (UE) n° 1303/2013 du Parlement européen et du Conseil du 17 décembre 2013.</w:t>
            </w:r>
          </w:p>
          <w:p w:rsidR="00C92FA5" w:rsidRPr="00747D57" w:rsidRDefault="00C92FA5" w:rsidP="005D7781">
            <w:pPr>
              <w:pStyle w:val="Paragraphedeliste"/>
              <w:rPr>
                <w:rFonts w:asciiTheme="minorHAnsi" w:hAnsiTheme="minorHAnsi" w:cs="Arial"/>
                <w:sz w:val="22"/>
                <w:szCs w:val="22"/>
              </w:rPr>
            </w:pPr>
          </w:p>
          <w:p w:rsidR="00C92FA5" w:rsidRPr="00747D57" w:rsidRDefault="00C92FA5" w:rsidP="00DD733C">
            <w:pPr>
              <w:pStyle w:val="Paragraphedeliste"/>
              <w:numPr>
                <w:ilvl w:val="0"/>
                <w:numId w:val="36"/>
              </w:numPr>
              <w:tabs>
                <w:tab w:val="left" w:pos="993"/>
              </w:tabs>
              <w:spacing w:after="200"/>
              <w:ind w:left="426"/>
              <w:jc w:val="both"/>
              <w:rPr>
                <w:rFonts w:asciiTheme="minorHAnsi" w:hAnsiTheme="minorHAnsi" w:cs="Arial"/>
                <w:sz w:val="22"/>
                <w:szCs w:val="22"/>
              </w:rPr>
            </w:pPr>
            <w:r w:rsidRPr="00747D57">
              <w:rPr>
                <w:rFonts w:asciiTheme="minorHAnsi" w:hAnsiTheme="minorHAnsi" w:cs="Arial"/>
                <w:sz w:val="22"/>
                <w:szCs w:val="22"/>
              </w:rPr>
              <w:t xml:space="preserve">Les dépenses éligibles sont conformes aux </w:t>
            </w:r>
            <w:r w:rsidRPr="00747D57">
              <w:rPr>
                <w:rFonts w:asciiTheme="minorHAnsi" w:hAnsiTheme="minorHAnsi" w:cs="Arial"/>
                <w:b/>
                <w:sz w:val="22"/>
                <w:szCs w:val="22"/>
              </w:rPr>
              <w:t>critères du DOMO</w:t>
            </w:r>
            <w:r w:rsidRPr="00747D57">
              <w:rPr>
                <w:rFonts w:asciiTheme="minorHAnsi" w:hAnsiTheme="minorHAnsi" w:cs="Arial"/>
                <w:sz w:val="22"/>
                <w:szCs w:val="22"/>
              </w:rPr>
              <w:t xml:space="preserve">. </w:t>
            </w:r>
          </w:p>
          <w:p w:rsidR="00C92FA5" w:rsidRPr="00747D57" w:rsidRDefault="00C92FA5" w:rsidP="005D7781">
            <w:pPr>
              <w:pStyle w:val="Paragraphedeliste"/>
              <w:rPr>
                <w:rFonts w:asciiTheme="minorHAnsi" w:hAnsiTheme="minorHAnsi" w:cs="Arial"/>
                <w:sz w:val="22"/>
                <w:szCs w:val="22"/>
              </w:rPr>
            </w:pPr>
          </w:p>
          <w:p w:rsidR="00C92FA5" w:rsidRPr="00747D57" w:rsidRDefault="00C92FA5" w:rsidP="00DD733C">
            <w:pPr>
              <w:pStyle w:val="Paragraphedeliste"/>
              <w:numPr>
                <w:ilvl w:val="0"/>
                <w:numId w:val="36"/>
              </w:numPr>
              <w:tabs>
                <w:tab w:val="left" w:pos="993"/>
              </w:tabs>
              <w:spacing w:after="200"/>
              <w:ind w:left="426"/>
              <w:jc w:val="both"/>
              <w:rPr>
                <w:rFonts w:asciiTheme="minorHAnsi" w:hAnsiTheme="minorHAnsi" w:cs="Arial"/>
                <w:sz w:val="22"/>
                <w:szCs w:val="22"/>
              </w:rPr>
            </w:pPr>
            <w:r w:rsidRPr="00747D57">
              <w:rPr>
                <w:rFonts w:asciiTheme="minorHAnsi" w:hAnsiTheme="minorHAnsi" w:cs="Arial"/>
                <w:sz w:val="22"/>
                <w:szCs w:val="22"/>
              </w:rPr>
              <w:t xml:space="preserve">Elles sont </w:t>
            </w:r>
            <w:r w:rsidRPr="00747D57">
              <w:rPr>
                <w:rFonts w:asciiTheme="minorHAnsi" w:hAnsiTheme="minorHAnsi" w:cs="Arial"/>
                <w:b/>
                <w:sz w:val="22"/>
                <w:szCs w:val="22"/>
              </w:rPr>
              <w:t>directement supportées par le bénéficiaire</w:t>
            </w:r>
            <w:r w:rsidRPr="00747D57">
              <w:rPr>
                <w:rFonts w:asciiTheme="minorHAnsi" w:hAnsiTheme="minorHAnsi" w:cs="Arial"/>
                <w:sz w:val="22"/>
                <w:szCs w:val="22"/>
              </w:rPr>
              <w:t xml:space="preserve"> (ou le MOD le cas échéant).</w:t>
            </w:r>
          </w:p>
          <w:p w:rsidR="00C92FA5" w:rsidRPr="00747D57" w:rsidRDefault="00C92FA5" w:rsidP="00642039">
            <w:pPr>
              <w:pStyle w:val="Paragraphedeliste"/>
              <w:spacing w:before="120"/>
              <w:ind w:left="426"/>
              <w:jc w:val="center"/>
              <w:rPr>
                <w:rFonts w:asciiTheme="minorHAnsi" w:hAnsiTheme="minorHAnsi" w:cs="Arial"/>
                <w:b/>
                <w:color w:val="001588"/>
                <w:sz w:val="22"/>
                <w:szCs w:val="22"/>
              </w:rPr>
            </w:pPr>
          </w:p>
        </w:tc>
      </w:tr>
      <w:tr w:rsidR="00C92FA5" w:rsidRPr="00747D57" w:rsidTr="009567CC">
        <w:tblPrEx>
          <w:tblBorders>
            <w:top w:val="single" w:sz="4" w:space="0" w:color="001588"/>
            <w:left w:val="single" w:sz="4" w:space="0" w:color="001588"/>
            <w:bottom w:val="single" w:sz="4" w:space="0" w:color="001588"/>
            <w:right w:val="single" w:sz="4" w:space="0" w:color="001588"/>
            <w:insideH w:val="single" w:sz="4" w:space="0" w:color="001588"/>
            <w:insideV w:val="single" w:sz="4" w:space="0" w:color="001588"/>
          </w:tblBorders>
        </w:tblPrEx>
        <w:tc>
          <w:tcPr>
            <w:tcW w:w="2127" w:type="dxa"/>
            <w:gridSpan w:val="2"/>
            <w:vAlign w:val="center"/>
          </w:tcPr>
          <w:p w:rsidR="00C92FA5" w:rsidRPr="00747D57" w:rsidRDefault="00C92FA5" w:rsidP="00DD733C">
            <w:pPr>
              <w:pStyle w:val="Paragraphedeliste"/>
              <w:numPr>
                <w:ilvl w:val="0"/>
                <w:numId w:val="44"/>
              </w:numPr>
              <w:tabs>
                <w:tab w:val="left" w:pos="993"/>
              </w:tabs>
              <w:spacing w:after="200" w:line="276" w:lineRule="auto"/>
              <w:ind w:left="426"/>
              <w:rPr>
                <w:rFonts w:asciiTheme="minorHAnsi" w:hAnsiTheme="minorHAnsi" w:cs="Arial"/>
                <w:sz w:val="22"/>
                <w:szCs w:val="22"/>
              </w:rPr>
            </w:pPr>
            <w:r w:rsidRPr="00747D57">
              <w:rPr>
                <w:rFonts w:asciiTheme="minorHAnsi" w:hAnsiTheme="minorHAnsi" w:cs="Arial"/>
                <w:b/>
                <w:color w:val="001588"/>
                <w:sz w:val="22"/>
                <w:szCs w:val="22"/>
              </w:rPr>
              <w:t>Dépenses inéligibles</w:t>
            </w:r>
            <w:r w:rsidRPr="00747D57">
              <w:rPr>
                <w:rFonts w:asciiTheme="minorHAnsi" w:hAnsiTheme="minorHAnsi" w:cs="Arial"/>
                <w:color w:val="001588"/>
                <w:sz w:val="22"/>
                <w:szCs w:val="22"/>
              </w:rPr>
              <w:t> </w:t>
            </w:r>
            <w:r w:rsidRPr="00747D57">
              <w:rPr>
                <w:rFonts w:asciiTheme="minorHAnsi" w:hAnsiTheme="minorHAnsi" w:cs="Arial"/>
                <w:sz w:val="22"/>
                <w:szCs w:val="22"/>
              </w:rPr>
              <w:t>:</w:t>
            </w:r>
          </w:p>
          <w:p w:rsidR="00C92FA5" w:rsidRPr="00747D57" w:rsidRDefault="00C92FA5" w:rsidP="00952DF4">
            <w:pPr>
              <w:spacing w:line="276" w:lineRule="auto"/>
              <w:rPr>
                <w:rFonts w:asciiTheme="minorHAnsi" w:hAnsiTheme="minorHAnsi" w:cs="Arial"/>
                <w:sz w:val="22"/>
                <w:szCs w:val="22"/>
              </w:rPr>
            </w:pPr>
          </w:p>
        </w:tc>
        <w:tc>
          <w:tcPr>
            <w:tcW w:w="8646" w:type="dxa"/>
            <w:gridSpan w:val="2"/>
          </w:tcPr>
          <w:p w:rsidR="00C92FA5" w:rsidRPr="00747D57" w:rsidRDefault="00C92FA5" w:rsidP="00DD733C">
            <w:pPr>
              <w:pStyle w:val="Paragraphedeliste"/>
              <w:numPr>
                <w:ilvl w:val="0"/>
                <w:numId w:val="45"/>
              </w:numPr>
              <w:spacing w:before="120"/>
              <w:ind w:left="426"/>
              <w:jc w:val="both"/>
              <w:rPr>
                <w:rFonts w:asciiTheme="minorHAnsi" w:hAnsiTheme="minorHAnsi"/>
                <w:sz w:val="22"/>
                <w:szCs w:val="22"/>
              </w:rPr>
            </w:pPr>
            <w:r w:rsidRPr="00747D57">
              <w:rPr>
                <w:rFonts w:asciiTheme="minorHAnsi" w:hAnsiTheme="minorHAnsi"/>
                <w:b/>
                <w:sz w:val="22"/>
                <w:szCs w:val="22"/>
              </w:rPr>
              <w:t xml:space="preserve">Dépenses qui </w:t>
            </w:r>
            <w:r w:rsidRPr="00747D57">
              <w:rPr>
                <w:rFonts w:asciiTheme="minorHAnsi" w:hAnsiTheme="minorHAnsi"/>
                <w:b/>
                <w:sz w:val="22"/>
                <w:szCs w:val="22"/>
                <w:u w:val="single"/>
              </w:rPr>
              <w:t>ne respectent pas les critères d’éligibilité</w:t>
            </w:r>
            <w:r w:rsidRPr="00747D57">
              <w:rPr>
                <w:rFonts w:asciiTheme="minorHAnsi" w:hAnsiTheme="minorHAnsi"/>
                <w:sz w:val="22"/>
                <w:szCs w:val="22"/>
              </w:rPr>
              <w:t xml:space="preserve"> : </w:t>
            </w:r>
          </w:p>
          <w:p w:rsidR="00C92FA5" w:rsidRPr="00747D57" w:rsidRDefault="00C92FA5" w:rsidP="00DD733C">
            <w:pPr>
              <w:pStyle w:val="Paragraphedeliste"/>
              <w:numPr>
                <w:ilvl w:val="0"/>
                <w:numId w:val="37"/>
              </w:numPr>
              <w:ind w:left="426"/>
              <w:jc w:val="both"/>
              <w:rPr>
                <w:rFonts w:asciiTheme="minorHAnsi" w:hAnsiTheme="minorHAnsi"/>
                <w:sz w:val="22"/>
                <w:szCs w:val="22"/>
              </w:rPr>
            </w:pPr>
            <w:r w:rsidRPr="00747D57">
              <w:rPr>
                <w:rFonts w:asciiTheme="minorHAnsi" w:hAnsiTheme="minorHAnsi"/>
                <w:sz w:val="22"/>
                <w:szCs w:val="22"/>
              </w:rPr>
              <w:t xml:space="preserve">Les dépenses qui </w:t>
            </w:r>
            <w:r w:rsidR="00BC78BB">
              <w:rPr>
                <w:rFonts w:asciiTheme="minorHAnsi" w:hAnsiTheme="minorHAnsi"/>
                <w:sz w:val="22"/>
                <w:szCs w:val="22"/>
              </w:rPr>
              <w:t>n’ont pas été engagées et ne sont</w:t>
            </w:r>
            <w:r w:rsidRPr="00747D57">
              <w:rPr>
                <w:rFonts w:asciiTheme="minorHAnsi" w:hAnsiTheme="minorHAnsi"/>
                <w:sz w:val="22"/>
                <w:szCs w:val="22"/>
              </w:rPr>
              <w:t xml:space="preserve"> pas effectivement payées par le bénéficiaire entre le 1</w:t>
            </w:r>
            <w:r w:rsidRPr="00747D57">
              <w:rPr>
                <w:rFonts w:asciiTheme="minorHAnsi" w:hAnsiTheme="minorHAnsi"/>
                <w:sz w:val="22"/>
                <w:szCs w:val="22"/>
                <w:vertAlign w:val="superscript"/>
              </w:rPr>
              <w:t>er</w:t>
            </w:r>
            <w:r w:rsidRPr="00747D57">
              <w:rPr>
                <w:rFonts w:asciiTheme="minorHAnsi" w:hAnsiTheme="minorHAnsi"/>
                <w:sz w:val="22"/>
                <w:szCs w:val="22"/>
              </w:rPr>
              <w:t xml:space="preserve"> janvier 2014 et le 31 décembre 2023. </w:t>
            </w:r>
          </w:p>
          <w:p w:rsidR="00C92FA5" w:rsidRPr="00747D57" w:rsidRDefault="00C92FA5" w:rsidP="00DD733C">
            <w:pPr>
              <w:pStyle w:val="Paragraphedeliste"/>
              <w:numPr>
                <w:ilvl w:val="0"/>
                <w:numId w:val="37"/>
              </w:numPr>
              <w:ind w:left="426"/>
              <w:jc w:val="both"/>
              <w:rPr>
                <w:rFonts w:asciiTheme="minorHAnsi" w:hAnsiTheme="minorHAnsi"/>
                <w:sz w:val="22"/>
                <w:szCs w:val="22"/>
              </w:rPr>
            </w:pPr>
            <w:r w:rsidRPr="00747D57">
              <w:rPr>
                <w:rFonts w:asciiTheme="minorHAnsi" w:hAnsiTheme="minorHAnsi"/>
                <w:sz w:val="22"/>
                <w:szCs w:val="22"/>
              </w:rPr>
              <w:t>Les dépenses qui ont eu lieu en-dehors de la période d’éligibilité retenue</w:t>
            </w:r>
            <w:r w:rsidR="00D144DB">
              <w:rPr>
                <w:rFonts w:asciiTheme="minorHAnsi" w:hAnsiTheme="minorHAnsi"/>
                <w:sz w:val="22"/>
                <w:szCs w:val="22"/>
              </w:rPr>
              <w:t xml:space="preserve"> dans l’acte attributif de subvention FEDER</w:t>
            </w:r>
            <w:r w:rsidRPr="00747D57">
              <w:rPr>
                <w:rFonts w:asciiTheme="minorHAnsi" w:hAnsiTheme="minorHAnsi"/>
                <w:sz w:val="22"/>
                <w:szCs w:val="22"/>
              </w:rPr>
              <w:t xml:space="preserve"> pour votre projet.</w:t>
            </w:r>
          </w:p>
          <w:p w:rsidR="00C92FA5" w:rsidRPr="00747D57" w:rsidRDefault="00C92FA5" w:rsidP="00DD733C">
            <w:pPr>
              <w:pStyle w:val="Paragraphedeliste"/>
              <w:numPr>
                <w:ilvl w:val="0"/>
                <w:numId w:val="37"/>
              </w:numPr>
              <w:ind w:left="426"/>
              <w:jc w:val="both"/>
              <w:rPr>
                <w:rFonts w:asciiTheme="minorHAnsi" w:hAnsiTheme="minorHAnsi"/>
                <w:sz w:val="22"/>
                <w:szCs w:val="22"/>
              </w:rPr>
            </w:pPr>
            <w:r w:rsidRPr="00747D57">
              <w:rPr>
                <w:rFonts w:asciiTheme="minorHAnsi" w:hAnsiTheme="minorHAnsi"/>
                <w:sz w:val="22"/>
                <w:szCs w:val="22"/>
              </w:rPr>
              <w:t>Les dépenses qui ne sont pas supportées par le porteur de projet.</w:t>
            </w:r>
          </w:p>
          <w:p w:rsidR="00C92FA5" w:rsidRPr="00747D57" w:rsidRDefault="00C92FA5" w:rsidP="00DD733C">
            <w:pPr>
              <w:pStyle w:val="Paragraphedeliste"/>
              <w:numPr>
                <w:ilvl w:val="0"/>
                <w:numId w:val="37"/>
              </w:numPr>
              <w:ind w:left="426"/>
              <w:jc w:val="both"/>
              <w:rPr>
                <w:rFonts w:asciiTheme="minorHAnsi" w:hAnsiTheme="minorHAnsi"/>
                <w:sz w:val="22"/>
                <w:szCs w:val="22"/>
              </w:rPr>
            </w:pPr>
            <w:r w:rsidRPr="00747D57">
              <w:rPr>
                <w:rFonts w:asciiTheme="minorHAnsi" w:hAnsiTheme="minorHAnsi"/>
                <w:sz w:val="22"/>
                <w:szCs w:val="22"/>
              </w:rPr>
              <w:t>Les dépenses qui ne sont pas liées à l’opération.</w:t>
            </w:r>
          </w:p>
          <w:p w:rsidR="00C92FA5" w:rsidRPr="00747D57" w:rsidRDefault="00C92FA5" w:rsidP="00642039">
            <w:pPr>
              <w:ind w:left="426"/>
              <w:jc w:val="both"/>
              <w:rPr>
                <w:rFonts w:asciiTheme="minorHAnsi" w:hAnsiTheme="minorHAnsi"/>
                <w:sz w:val="22"/>
                <w:szCs w:val="22"/>
              </w:rPr>
            </w:pPr>
          </w:p>
          <w:p w:rsidR="00C92FA5" w:rsidRPr="00747D57" w:rsidRDefault="00C92FA5" w:rsidP="00DD733C">
            <w:pPr>
              <w:pStyle w:val="Paragraphedeliste"/>
              <w:numPr>
                <w:ilvl w:val="0"/>
                <w:numId w:val="38"/>
              </w:numPr>
              <w:ind w:left="426"/>
              <w:jc w:val="both"/>
              <w:rPr>
                <w:rFonts w:asciiTheme="minorHAnsi" w:hAnsiTheme="minorHAnsi"/>
                <w:sz w:val="22"/>
                <w:szCs w:val="22"/>
              </w:rPr>
            </w:pPr>
            <w:r w:rsidRPr="00747D57">
              <w:rPr>
                <w:rFonts w:asciiTheme="minorHAnsi" w:hAnsiTheme="minorHAnsi"/>
                <w:b/>
                <w:sz w:val="22"/>
                <w:szCs w:val="22"/>
              </w:rPr>
              <w:t>Dépenses exclues par nature</w:t>
            </w:r>
            <w:r w:rsidRPr="00747D57">
              <w:rPr>
                <w:rFonts w:asciiTheme="minorHAnsi" w:hAnsiTheme="minorHAnsi"/>
                <w:sz w:val="22"/>
                <w:szCs w:val="22"/>
              </w:rPr>
              <w:t xml:space="preserve"> : </w:t>
            </w:r>
          </w:p>
          <w:p w:rsidR="007D4D85" w:rsidRPr="00CB21F8" w:rsidRDefault="007D4D85" w:rsidP="00DD733C">
            <w:pPr>
              <w:pStyle w:val="Paragraphedeliste"/>
              <w:numPr>
                <w:ilvl w:val="0"/>
                <w:numId w:val="37"/>
              </w:numPr>
              <w:ind w:left="426"/>
              <w:jc w:val="both"/>
              <w:rPr>
                <w:rFonts w:asciiTheme="minorHAnsi" w:hAnsiTheme="minorHAnsi"/>
                <w:sz w:val="22"/>
                <w:szCs w:val="22"/>
              </w:rPr>
            </w:pPr>
            <w:r w:rsidRPr="00CB21F8">
              <w:rPr>
                <w:rFonts w:asciiTheme="minorHAnsi" w:hAnsiTheme="minorHAnsi"/>
                <w:sz w:val="22"/>
                <w:szCs w:val="22"/>
              </w:rPr>
              <w:t>Amendes et sanctions pécuniaires.</w:t>
            </w:r>
          </w:p>
          <w:p w:rsidR="007D4D85" w:rsidRPr="00CB21F8" w:rsidRDefault="007D4D85" w:rsidP="00DD733C">
            <w:pPr>
              <w:pStyle w:val="Paragraphedeliste"/>
              <w:numPr>
                <w:ilvl w:val="0"/>
                <w:numId w:val="37"/>
              </w:numPr>
              <w:ind w:left="426"/>
              <w:jc w:val="both"/>
              <w:rPr>
                <w:rFonts w:asciiTheme="minorHAnsi" w:hAnsiTheme="minorHAnsi"/>
                <w:sz w:val="22"/>
                <w:szCs w:val="22"/>
              </w:rPr>
            </w:pPr>
            <w:r w:rsidRPr="00CB21F8">
              <w:rPr>
                <w:rFonts w:asciiTheme="minorHAnsi" w:hAnsiTheme="minorHAnsi"/>
                <w:sz w:val="22"/>
                <w:szCs w:val="22"/>
              </w:rPr>
              <w:t>Pénalités financières.</w:t>
            </w:r>
          </w:p>
          <w:p w:rsidR="007D4D85" w:rsidRPr="00CB21F8" w:rsidRDefault="007D4D85" w:rsidP="00DD733C">
            <w:pPr>
              <w:pStyle w:val="Paragraphedeliste"/>
              <w:numPr>
                <w:ilvl w:val="0"/>
                <w:numId w:val="37"/>
              </w:numPr>
              <w:ind w:left="426"/>
              <w:jc w:val="both"/>
              <w:rPr>
                <w:rFonts w:asciiTheme="minorHAnsi" w:hAnsiTheme="minorHAnsi"/>
                <w:sz w:val="22"/>
                <w:szCs w:val="22"/>
              </w:rPr>
            </w:pPr>
            <w:r w:rsidRPr="00CB21F8">
              <w:rPr>
                <w:rFonts w:asciiTheme="minorHAnsi" w:hAnsiTheme="minorHAnsi"/>
                <w:sz w:val="22"/>
                <w:szCs w:val="22"/>
              </w:rPr>
              <w:t>Réductions de charges fiscales.</w:t>
            </w:r>
          </w:p>
          <w:p w:rsidR="007D4D85" w:rsidRPr="00CB21F8" w:rsidRDefault="007D4D85" w:rsidP="00DD733C">
            <w:pPr>
              <w:pStyle w:val="Paragraphedeliste"/>
              <w:numPr>
                <w:ilvl w:val="0"/>
                <w:numId w:val="37"/>
              </w:numPr>
              <w:ind w:left="426"/>
              <w:jc w:val="both"/>
              <w:rPr>
                <w:rFonts w:asciiTheme="minorHAnsi" w:hAnsiTheme="minorHAnsi"/>
                <w:sz w:val="22"/>
                <w:szCs w:val="22"/>
              </w:rPr>
            </w:pPr>
            <w:r w:rsidRPr="00CB21F8">
              <w:rPr>
                <w:rFonts w:asciiTheme="minorHAnsi" w:hAnsiTheme="minorHAnsi"/>
                <w:sz w:val="22"/>
                <w:szCs w:val="22"/>
              </w:rPr>
              <w:t>Frais de justice et de contentieux, tels que définis par le </w:t>
            </w:r>
            <w:hyperlink r:id="rId14" w:history="1">
              <w:r w:rsidRPr="00CB21F8">
                <w:rPr>
                  <w:rFonts w:asciiTheme="minorHAnsi" w:hAnsiTheme="minorHAnsi"/>
                  <w:sz w:val="22"/>
                  <w:szCs w:val="22"/>
                </w:rPr>
                <w:t>code de procédure pénale</w:t>
              </w:r>
            </w:hyperlink>
            <w:r w:rsidRPr="00CB21F8">
              <w:rPr>
                <w:rFonts w:asciiTheme="minorHAnsi" w:hAnsiTheme="minorHAnsi"/>
                <w:sz w:val="22"/>
                <w:szCs w:val="22"/>
              </w:rPr>
              <w:t xml:space="preserve">, ne relevant pas de l'assistance technique au sens de l'article 59 du règlement général susvisé. </w:t>
            </w:r>
          </w:p>
          <w:p w:rsidR="007D4D85" w:rsidRPr="00CB21F8" w:rsidRDefault="007D4D85" w:rsidP="00DD733C">
            <w:pPr>
              <w:pStyle w:val="Paragraphedeliste"/>
              <w:numPr>
                <w:ilvl w:val="0"/>
                <w:numId w:val="37"/>
              </w:numPr>
              <w:ind w:left="426"/>
              <w:jc w:val="both"/>
              <w:rPr>
                <w:rFonts w:asciiTheme="minorHAnsi" w:hAnsiTheme="minorHAnsi"/>
                <w:sz w:val="22"/>
                <w:szCs w:val="22"/>
              </w:rPr>
            </w:pPr>
            <w:r w:rsidRPr="00CB21F8">
              <w:rPr>
                <w:rFonts w:asciiTheme="minorHAnsi" w:hAnsiTheme="minorHAnsi"/>
                <w:sz w:val="22"/>
                <w:szCs w:val="22"/>
              </w:rPr>
              <w:t>Dotations aux amortissements et aux provisions, à l'exception des dotations aux amortissements sur immobilisations incorporelles et corporelles relevant du compte n° 6811 du plan comptable général.</w:t>
            </w:r>
          </w:p>
          <w:p w:rsidR="007D4D85" w:rsidRPr="00CB21F8" w:rsidRDefault="007D4D85" w:rsidP="00DD733C">
            <w:pPr>
              <w:pStyle w:val="Paragraphedeliste"/>
              <w:numPr>
                <w:ilvl w:val="0"/>
                <w:numId w:val="37"/>
              </w:numPr>
              <w:ind w:left="426"/>
              <w:jc w:val="both"/>
              <w:rPr>
                <w:rFonts w:asciiTheme="minorHAnsi" w:hAnsiTheme="minorHAnsi"/>
                <w:sz w:val="22"/>
                <w:szCs w:val="22"/>
              </w:rPr>
            </w:pPr>
            <w:r w:rsidRPr="00CB21F8">
              <w:rPr>
                <w:rFonts w:asciiTheme="minorHAnsi" w:hAnsiTheme="minorHAnsi"/>
                <w:sz w:val="22"/>
                <w:szCs w:val="22"/>
              </w:rPr>
              <w:t>Charges exceptionnelles relevant du compte n° 67 du plan comptable général.</w:t>
            </w:r>
          </w:p>
          <w:p w:rsidR="007D4D85" w:rsidRPr="00CB21F8" w:rsidRDefault="007D4D85" w:rsidP="00DD733C">
            <w:pPr>
              <w:pStyle w:val="Paragraphedeliste"/>
              <w:numPr>
                <w:ilvl w:val="0"/>
                <w:numId w:val="37"/>
              </w:numPr>
              <w:ind w:left="426"/>
              <w:jc w:val="both"/>
              <w:rPr>
                <w:rFonts w:asciiTheme="minorHAnsi" w:hAnsiTheme="minorHAnsi"/>
                <w:sz w:val="22"/>
                <w:szCs w:val="22"/>
              </w:rPr>
            </w:pPr>
            <w:r w:rsidRPr="00CB21F8">
              <w:rPr>
                <w:rFonts w:asciiTheme="minorHAnsi" w:hAnsiTheme="minorHAnsi"/>
                <w:sz w:val="22"/>
                <w:szCs w:val="22"/>
              </w:rPr>
              <w:t>Dividendes.</w:t>
            </w:r>
          </w:p>
          <w:p w:rsidR="007D4D85" w:rsidRDefault="007D4D85" w:rsidP="00DD733C">
            <w:pPr>
              <w:pStyle w:val="Paragraphedeliste"/>
              <w:numPr>
                <w:ilvl w:val="0"/>
                <w:numId w:val="37"/>
              </w:numPr>
              <w:ind w:left="426"/>
              <w:jc w:val="both"/>
              <w:rPr>
                <w:rFonts w:asciiTheme="minorHAnsi" w:hAnsiTheme="minorHAnsi"/>
                <w:sz w:val="22"/>
                <w:szCs w:val="22"/>
              </w:rPr>
            </w:pPr>
            <w:r w:rsidRPr="00CB21F8">
              <w:rPr>
                <w:rFonts w:asciiTheme="minorHAnsi" w:hAnsiTheme="minorHAnsi"/>
                <w:sz w:val="22"/>
                <w:szCs w:val="22"/>
              </w:rPr>
              <w:t>Frais liés aux accords amiables et les intérêts moratoires dans le cadre de contrats ayant pour objet l'exécution de travaux, la livraison de fournitures ou la prestation de services, avec une contrepartie économique constituée par un prix ou un droit d'exploitation.</w:t>
            </w:r>
          </w:p>
          <w:p w:rsidR="00880554" w:rsidRPr="00883451" w:rsidRDefault="00883451" w:rsidP="00883451">
            <w:pPr>
              <w:jc w:val="both"/>
              <w:rPr>
                <w:rFonts w:asciiTheme="minorHAnsi" w:hAnsiTheme="minorHAnsi"/>
                <w:sz w:val="22"/>
                <w:szCs w:val="22"/>
              </w:rPr>
            </w:pPr>
            <w:r>
              <w:rPr>
                <w:rFonts w:asciiTheme="minorHAnsi" w:hAnsiTheme="minorHAnsi"/>
                <w:sz w:val="22"/>
                <w:szCs w:val="22"/>
              </w:rPr>
              <w:t xml:space="preserve">  </w:t>
            </w:r>
            <w:r w:rsidRPr="007C45F4">
              <w:rPr>
                <w:rFonts w:asciiTheme="minorHAnsi" w:hAnsiTheme="minorHAnsi"/>
                <w:sz w:val="22"/>
                <w:szCs w:val="22"/>
              </w:rPr>
              <w:t xml:space="preserve">-    </w:t>
            </w:r>
            <w:r w:rsidR="00F43F33" w:rsidRPr="007C45F4">
              <w:rPr>
                <w:rFonts w:asciiTheme="minorHAnsi" w:hAnsiTheme="minorHAnsi"/>
                <w:sz w:val="22"/>
                <w:szCs w:val="22"/>
              </w:rPr>
              <w:t>Dépenses de petits consommables (gobelets, fournitures, frais de bouche) pouvant être pris en dépenses indirectes ne seront pas acceptés en dépenses directes.</w:t>
            </w:r>
          </w:p>
          <w:p w:rsidR="00C92FA5" w:rsidRPr="00747D57" w:rsidRDefault="00C92FA5" w:rsidP="00DD733C">
            <w:pPr>
              <w:pStyle w:val="Paragraphedeliste"/>
              <w:numPr>
                <w:ilvl w:val="0"/>
                <w:numId w:val="38"/>
              </w:numPr>
              <w:ind w:left="426"/>
              <w:jc w:val="both"/>
              <w:rPr>
                <w:rFonts w:asciiTheme="minorHAnsi" w:hAnsiTheme="minorHAnsi"/>
                <w:sz w:val="22"/>
                <w:szCs w:val="22"/>
              </w:rPr>
            </w:pPr>
            <w:r w:rsidRPr="00747D57">
              <w:rPr>
                <w:rFonts w:asciiTheme="minorHAnsi" w:hAnsiTheme="minorHAnsi"/>
                <w:b/>
                <w:sz w:val="22"/>
                <w:szCs w:val="22"/>
              </w:rPr>
              <w:lastRenderedPageBreak/>
              <w:t>Dépenses non retenues au FEDER selon la réglementation européenne</w:t>
            </w:r>
            <w:r w:rsidRPr="00747D57">
              <w:rPr>
                <w:rFonts w:asciiTheme="minorHAnsi" w:hAnsiTheme="minorHAnsi"/>
                <w:sz w:val="22"/>
                <w:szCs w:val="22"/>
              </w:rPr>
              <w:t xml:space="preserve"> : </w:t>
            </w:r>
          </w:p>
          <w:p w:rsidR="00C92FA5" w:rsidRPr="00747D57" w:rsidRDefault="00C92FA5" w:rsidP="00DD733C">
            <w:pPr>
              <w:pStyle w:val="Paragraphedeliste"/>
              <w:numPr>
                <w:ilvl w:val="0"/>
                <w:numId w:val="39"/>
              </w:numPr>
              <w:ind w:left="426"/>
              <w:jc w:val="both"/>
              <w:rPr>
                <w:rFonts w:asciiTheme="minorHAnsi" w:hAnsiTheme="minorHAnsi"/>
                <w:sz w:val="22"/>
                <w:szCs w:val="22"/>
              </w:rPr>
            </w:pPr>
            <w:r w:rsidRPr="00747D57">
              <w:rPr>
                <w:rFonts w:asciiTheme="minorHAnsi" w:hAnsiTheme="minorHAnsi"/>
                <w:sz w:val="22"/>
                <w:szCs w:val="22"/>
              </w:rPr>
              <w:t>le démantèlement et la construction de centrales nucléaires ;</w:t>
            </w:r>
          </w:p>
          <w:p w:rsidR="00C92FA5" w:rsidRPr="00747D57" w:rsidRDefault="00C92FA5" w:rsidP="00DD733C">
            <w:pPr>
              <w:pStyle w:val="Paragraphedeliste"/>
              <w:numPr>
                <w:ilvl w:val="0"/>
                <w:numId w:val="39"/>
              </w:numPr>
              <w:ind w:left="426"/>
              <w:jc w:val="both"/>
              <w:rPr>
                <w:rFonts w:asciiTheme="minorHAnsi" w:hAnsiTheme="minorHAnsi"/>
                <w:sz w:val="22"/>
                <w:szCs w:val="22"/>
              </w:rPr>
            </w:pPr>
            <w:r w:rsidRPr="00747D57">
              <w:rPr>
                <w:rFonts w:asciiTheme="minorHAnsi" w:hAnsiTheme="minorHAnsi"/>
                <w:sz w:val="22"/>
                <w:szCs w:val="22"/>
              </w:rPr>
              <w:t xml:space="preserve">les investissements visant à la réduction des émissions de gaz à effet de serre provenant d'activités énumérées à l'annexe I de la directive 2003/87/CE ; </w:t>
            </w:r>
          </w:p>
          <w:p w:rsidR="00C92FA5" w:rsidRPr="00747D57" w:rsidRDefault="00C92FA5" w:rsidP="00DD733C">
            <w:pPr>
              <w:pStyle w:val="Paragraphedeliste"/>
              <w:numPr>
                <w:ilvl w:val="0"/>
                <w:numId w:val="39"/>
              </w:numPr>
              <w:ind w:left="426"/>
              <w:jc w:val="both"/>
              <w:rPr>
                <w:rFonts w:asciiTheme="minorHAnsi" w:hAnsiTheme="minorHAnsi"/>
                <w:sz w:val="22"/>
                <w:szCs w:val="22"/>
              </w:rPr>
            </w:pPr>
            <w:r w:rsidRPr="00747D57">
              <w:rPr>
                <w:rFonts w:asciiTheme="minorHAnsi" w:hAnsiTheme="minorHAnsi"/>
                <w:sz w:val="22"/>
                <w:szCs w:val="22"/>
              </w:rPr>
              <w:t>la production, la transformation et la commercialisation du tabac et des produits du tabac ;</w:t>
            </w:r>
          </w:p>
          <w:p w:rsidR="00C92FA5" w:rsidRPr="00747D57" w:rsidRDefault="00C92FA5" w:rsidP="00DD733C">
            <w:pPr>
              <w:pStyle w:val="Paragraphedeliste"/>
              <w:numPr>
                <w:ilvl w:val="0"/>
                <w:numId w:val="39"/>
              </w:numPr>
              <w:ind w:left="426"/>
              <w:jc w:val="both"/>
              <w:rPr>
                <w:rFonts w:asciiTheme="minorHAnsi" w:hAnsiTheme="minorHAnsi"/>
                <w:sz w:val="22"/>
                <w:szCs w:val="22"/>
              </w:rPr>
            </w:pPr>
            <w:r w:rsidRPr="00747D57">
              <w:rPr>
                <w:rFonts w:asciiTheme="minorHAnsi" w:hAnsiTheme="minorHAnsi"/>
                <w:sz w:val="22"/>
                <w:szCs w:val="22"/>
              </w:rPr>
              <w:t>les entreprises en difficulté telles qu'elles sont définies par les règles de l'Union en matière d'aides d'État ;</w:t>
            </w:r>
          </w:p>
          <w:p w:rsidR="005D7781" w:rsidRPr="00747D57" w:rsidRDefault="00C92FA5" w:rsidP="00DD733C">
            <w:pPr>
              <w:pStyle w:val="Paragraphedeliste"/>
              <w:numPr>
                <w:ilvl w:val="0"/>
                <w:numId w:val="39"/>
              </w:numPr>
              <w:ind w:left="426"/>
              <w:jc w:val="both"/>
              <w:rPr>
                <w:rFonts w:asciiTheme="minorHAnsi" w:hAnsiTheme="minorHAnsi" w:cs="Arial"/>
                <w:sz w:val="22"/>
                <w:szCs w:val="22"/>
              </w:rPr>
            </w:pPr>
            <w:r w:rsidRPr="00747D57">
              <w:rPr>
                <w:rFonts w:asciiTheme="minorHAnsi" w:hAnsiTheme="minorHAnsi"/>
                <w:sz w:val="22"/>
                <w:szCs w:val="22"/>
              </w:rPr>
              <w:t>les investissements dans les infrastructures aéroportuaires, à moins qu'ils s’accompagnent d'investissements nécessaires à l'atténuation ou à la réduction de leur incidence négative sur l'environnement.</w:t>
            </w:r>
          </w:p>
        </w:tc>
      </w:tr>
      <w:tr w:rsidR="00C92FA5" w:rsidRPr="00747D57" w:rsidTr="00CB21F8">
        <w:tblPrEx>
          <w:tblBorders>
            <w:top w:val="single" w:sz="4" w:space="0" w:color="001588"/>
            <w:left w:val="single" w:sz="4" w:space="0" w:color="001588"/>
            <w:bottom w:val="single" w:sz="4" w:space="0" w:color="001588"/>
            <w:right w:val="single" w:sz="4" w:space="0" w:color="001588"/>
            <w:insideH w:val="single" w:sz="4" w:space="0" w:color="001588"/>
            <w:insideV w:val="single" w:sz="4" w:space="0" w:color="001588"/>
          </w:tblBorders>
        </w:tblPrEx>
        <w:trPr>
          <w:trHeight w:val="7788"/>
        </w:trPr>
        <w:tc>
          <w:tcPr>
            <w:tcW w:w="2127" w:type="dxa"/>
            <w:gridSpan w:val="2"/>
            <w:vAlign w:val="center"/>
          </w:tcPr>
          <w:p w:rsidR="00C92FA5" w:rsidRPr="00747D57" w:rsidRDefault="00C92FA5" w:rsidP="00DD733C">
            <w:pPr>
              <w:pStyle w:val="Paragraphedeliste"/>
              <w:numPr>
                <w:ilvl w:val="0"/>
                <w:numId w:val="44"/>
              </w:numPr>
              <w:ind w:left="426"/>
              <w:rPr>
                <w:rFonts w:asciiTheme="minorHAnsi" w:hAnsiTheme="minorHAnsi"/>
                <w:b/>
                <w:color w:val="001588"/>
                <w:sz w:val="22"/>
                <w:szCs w:val="22"/>
              </w:rPr>
            </w:pPr>
            <w:r w:rsidRPr="00747D57">
              <w:rPr>
                <w:rFonts w:asciiTheme="minorHAnsi" w:hAnsiTheme="minorHAnsi"/>
                <w:b/>
                <w:color w:val="001588"/>
                <w:sz w:val="22"/>
                <w:szCs w:val="22"/>
              </w:rPr>
              <w:lastRenderedPageBreak/>
              <w:t>Dépenses directes de personnel</w:t>
            </w:r>
          </w:p>
          <w:p w:rsidR="00C92FA5" w:rsidRPr="00747D57" w:rsidRDefault="00C92FA5" w:rsidP="00952DF4">
            <w:pPr>
              <w:rPr>
                <w:rFonts w:asciiTheme="minorHAnsi" w:hAnsiTheme="minorHAnsi"/>
                <w:b/>
                <w:color w:val="001588"/>
                <w:sz w:val="22"/>
                <w:szCs w:val="22"/>
              </w:rPr>
            </w:pPr>
          </w:p>
          <w:p w:rsidR="00C92FA5" w:rsidRPr="00747D57" w:rsidRDefault="00C92FA5" w:rsidP="00CB0F5E">
            <w:pPr>
              <w:jc w:val="center"/>
              <w:rPr>
                <w:rFonts w:asciiTheme="minorHAnsi" w:hAnsiTheme="minorHAnsi"/>
                <w:b/>
                <w:i/>
                <w:color w:val="001588"/>
                <w:sz w:val="22"/>
                <w:szCs w:val="22"/>
              </w:rPr>
            </w:pPr>
            <w:r w:rsidRPr="00747D57">
              <w:rPr>
                <w:rFonts w:asciiTheme="minorHAnsi" w:hAnsiTheme="minorHAnsi"/>
                <w:b/>
                <w:i/>
                <w:color w:val="001588"/>
                <w:sz w:val="22"/>
                <w:szCs w:val="22"/>
              </w:rPr>
              <w:t>+ cf. tableau récapitulatif ci-après</w:t>
            </w:r>
          </w:p>
          <w:p w:rsidR="00C92FA5" w:rsidRPr="00747D57" w:rsidRDefault="00C92FA5" w:rsidP="00952DF4">
            <w:pPr>
              <w:spacing w:line="276" w:lineRule="auto"/>
              <w:rPr>
                <w:rFonts w:asciiTheme="minorHAnsi" w:hAnsiTheme="minorHAnsi" w:cs="Arial"/>
                <w:sz w:val="22"/>
                <w:szCs w:val="22"/>
              </w:rPr>
            </w:pPr>
          </w:p>
        </w:tc>
        <w:tc>
          <w:tcPr>
            <w:tcW w:w="8646" w:type="dxa"/>
            <w:gridSpan w:val="2"/>
          </w:tcPr>
          <w:p w:rsidR="00F92DB3" w:rsidRPr="00747D57" w:rsidRDefault="00F92DB3" w:rsidP="00C92FA5">
            <w:pPr>
              <w:spacing w:line="276" w:lineRule="auto"/>
              <w:rPr>
                <w:rFonts w:asciiTheme="minorHAnsi" w:hAnsiTheme="minorHAnsi"/>
                <w:b/>
                <w:color w:val="FF0000"/>
                <w:sz w:val="22"/>
                <w:szCs w:val="22"/>
                <w:u w:val="single"/>
              </w:rPr>
            </w:pPr>
          </w:p>
          <w:p w:rsidR="00C92FA5" w:rsidRPr="00747D57" w:rsidRDefault="00C92FA5" w:rsidP="00C92FA5">
            <w:pPr>
              <w:spacing w:line="276" w:lineRule="auto"/>
              <w:rPr>
                <w:rFonts w:asciiTheme="minorHAnsi" w:hAnsiTheme="minorHAnsi" w:cstheme="minorHAnsi"/>
                <w:b/>
                <w:color w:val="000000" w:themeColor="text1"/>
                <w:sz w:val="22"/>
                <w:szCs w:val="22"/>
              </w:rPr>
            </w:pPr>
            <w:r w:rsidRPr="00747D57">
              <w:rPr>
                <w:rFonts w:asciiTheme="minorHAnsi" w:hAnsiTheme="minorHAnsi"/>
                <w:b/>
                <w:color w:val="FF0000"/>
                <w:sz w:val="22"/>
                <w:szCs w:val="22"/>
                <w:u w:val="single"/>
              </w:rPr>
              <w:t>Vigilance</w:t>
            </w:r>
            <w:r w:rsidRPr="00747D57">
              <w:rPr>
                <w:rFonts w:asciiTheme="minorHAnsi" w:hAnsiTheme="minorHAnsi"/>
                <w:color w:val="FF0000"/>
                <w:sz w:val="22"/>
                <w:szCs w:val="22"/>
              </w:rPr>
              <w:t> </w:t>
            </w:r>
            <w:r w:rsidRPr="00747D57">
              <w:rPr>
                <w:rFonts w:asciiTheme="minorHAnsi" w:hAnsiTheme="minorHAnsi"/>
                <w:sz w:val="22"/>
                <w:szCs w:val="22"/>
              </w:rPr>
              <w:t xml:space="preserve">: </w:t>
            </w:r>
          </w:p>
          <w:p w:rsidR="00C92FA5" w:rsidRPr="00747D57" w:rsidRDefault="00C92FA5" w:rsidP="00DD733C">
            <w:pPr>
              <w:pStyle w:val="Paragraphedeliste"/>
              <w:numPr>
                <w:ilvl w:val="0"/>
                <w:numId w:val="46"/>
              </w:numPr>
              <w:spacing w:line="276" w:lineRule="auto"/>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 xml:space="preserve">Fournir le </w:t>
            </w:r>
            <w:r w:rsidRPr="00747D57">
              <w:rPr>
                <w:rFonts w:asciiTheme="minorHAnsi" w:hAnsiTheme="minorHAnsi" w:cstheme="minorHAnsi"/>
                <w:b/>
                <w:color w:val="000000" w:themeColor="text1"/>
                <w:sz w:val="22"/>
                <w:szCs w:val="22"/>
              </w:rPr>
              <w:t>tableau des frais de personnel</w:t>
            </w:r>
            <w:r w:rsidRPr="00747D57">
              <w:rPr>
                <w:rFonts w:asciiTheme="minorHAnsi" w:hAnsiTheme="minorHAnsi" w:cstheme="minorHAnsi"/>
                <w:color w:val="000000" w:themeColor="text1"/>
                <w:sz w:val="22"/>
                <w:szCs w:val="22"/>
              </w:rPr>
              <w:t xml:space="preserve"> complété en cohérence avec les montants indiqués dans l’état récapitulatif des dépenses ;</w:t>
            </w:r>
          </w:p>
          <w:p w:rsidR="005D7781" w:rsidRPr="00CB21F8" w:rsidRDefault="005D7781" w:rsidP="00CB21F8">
            <w:pPr>
              <w:pStyle w:val="Paragraphedeliste"/>
              <w:numPr>
                <w:ilvl w:val="0"/>
                <w:numId w:val="62"/>
              </w:numPr>
              <w:spacing w:line="276" w:lineRule="auto"/>
              <w:jc w:val="both"/>
              <w:rPr>
                <w:rFonts w:asciiTheme="minorHAnsi" w:hAnsiTheme="minorHAnsi" w:cstheme="minorHAnsi"/>
                <w:sz w:val="22"/>
                <w:szCs w:val="22"/>
              </w:rPr>
            </w:pPr>
            <w:r w:rsidRPr="00747D57">
              <w:rPr>
                <w:noProof/>
              </w:rPr>
              <w:drawing>
                <wp:anchor distT="0" distB="0" distL="114300" distR="114300" simplePos="0" relativeHeight="251682816" behindDoc="0" locked="0" layoutInCell="1" allowOverlap="1" wp14:anchorId="64AE6027" wp14:editId="10AB9CCD">
                  <wp:simplePos x="0" y="0"/>
                  <wp:positionH relativeFrom="column">
                    <wp:posOffset>1905</wp:posOffset>
                  </wp:positionH>
                  <wp:positionV relativeFrom="paragraph">
                    <wp:posOffset>8890</wp:posOffset>
                  </wp:positionV>
                  <wp:extent cx="5353050" cy="3511550"/>
                  <wp:effectExtent l="0" t="0" r="0" b="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tableau justificatif des frais de personnel.jpg"/>
                          <pic:cNvPicPr/>
                        </pic:nvPicPr>
                        <pic:blipFill>
                          <a:blip r:embed="rId15">
                            <a:extLst>
                              <a:ext uri="{28A0092B-C50C-407E-A947-70E740481C1C}">
                                <a14:useLocalDpi xmlns:a14="http://schemas.microsoft.com/office/drawing/2010/main" val="0"/>
                              </a:ext>
                            </a:extLst>
                          </a:blip>
                          <a:stretch>
                            <a:fillRect/>
                          </a:stretch>
                        </pic:blipFill>
                        <pic:spPr>
                          <a:xfrm>
                            <a:off x="0" y="0"/>
                            <a:ext cx="5353050" cy="3511550"/>
                          </a:xfrm>
                          <a:prstGeom prst="rect">
                            <a:avLst/>
                          </a:prstGeom>
                        </pic:spPr>
                      </pic:pic>
                    </a:graphicData>
                  </a:graphic>
                  <wp14:sizeRelH relativeFrom="page">
                    <wp14:pctWidth>0</wp14:pctWidth>
                  </wp14:sizeRelH>
                  <wp14:sizeRelV relativeFrom="page">
                    <wp14:pctHeight>0</wp14:pctHeight>
                  </wp14:sizeRelV>
                </wp:anchor>
              </w:drawing>
            </w:r>
            <w:r w:rsidRPr="00CB21F8">
              <w:rPr>
                <w:rFonts w:asciiTheme="minorHAnsi" w:hAnsiTheme="minorHAnsi" w:cstheme="minorHAnsi"/>
                <w:color w:val="000000" w:themeColor="text1"/>
                <w:sz w:val="22"/>
                <w:szCs w:val="22"/>
              </w:rPr>
              <w:t xml:space="preserve">Fournir les </w:t>
            </w:r>
            <w:r w:rsidRPr="00CB21F8">
              <w:rPr>
                <w:rFonts w:asciiTheme="minorHAnsi" w:hAnsiTheme="minorHAnsi" w:cstheme="minorHAnsi"/>
                <w:b/>
                <w:color w:val="000000" w:themeColor="text1"/>
                <w:sz w:val="22"/>
                <w:szCs w:val="22"/>
              </w:rPr>
              <w:t>fiches de suivi de temps</w:t>
            </w:r>
            <w:r w:rsidRPr="00CB21F8">
              <w:rPr>
                <w:rFonts w:asciiTheme="minorHAnsi" w:hAnsiTheme="minorHAnsi" w:cstheme="minorHAnsi"/>
                <w:color w:val="000000" w:themeColor="text1"/>
                <w:sz w:val="22"/>
                <w:szCs w:val="22"/>
              </w:rPr>
              <w:t xml:space="preserve"> datées et signées par le salarié et son responsable hiérarchique.</w:t>
            </w:r>
          </w:p>
          <w:p w:rsidR="00F92DB3" w:rsidRPr="00747D57" w:rsidRDefault="00F92DB3" w:rsidP="00C92FA5">
            <w:pPr>
              <w:pStyle w:val="Paragraphedeliste"/>
              <w:spacing w:line="276" w:lineRule="auto"/>
              <w:jc w:val="both"/>
              <w:rPr>
                <w:rFonts w:asciiTheme="minorHAnsi" w:hAnsiTheme="minorHAnsi" w:cstheme="minorHAnsi"/>
                <w:sz w:val="22"/>
                <w:szCs w:val="22"/>
              </w:rPr>
            </w:pPr>
          </w:p>
          <w:p w:rsidR="00C92FA5" w:rsidRPr="00747D57" w:rsidRDefault="00C92FA5" w:rsidP="00642039">
            <w:pPr>
              <w:pStyle w:val="Paragraphedeliste"/>
              <w:spacing w:before="120" w:after="120"/>
              <w:ind w:left="74"/>
              <w:jc w:val="both"/>
              <w:rPr>
                <w:rFonts w:asciiTheme="minorHAnsi" w:hAnsiTheme="minorHAnsi"/>
                <w:sz w:val="22"/>
                <w:szCs w:val="22"/>
              </w:rPr>
            </w:pPr>
            <w:r w:rsidRPr="00747D57">
              <w:rPr>
                <w:rFonts w:asciiTheme="minorHAnsi" w:hAnsiTheme="minorHAnsi"/>
                <w:sz w:val="22"/>
                <w:szCs w:val="22"/>
              </w:rPr>
              <w:t>Sont éligibles, les frais de personnel, supportés par le porteur de projet, nécessaires à la réalisation de l’opération et comportant un lien démontré avec celle-ci.</w:t>
            </w:r>
          </w:p>
          <w:p w:rsidR="00C92FA5" w:rsidRPr="00747D57" w:rsidRDefault="00C92FA5" w:rsidP="00642039">
            <w:pPr>
              <w:pStyle w:val="Paragraphedeliste"/>
              <w:spacing w:before="120" w:after="120"/>
              <w:ind w:left="74"/>
              <w:jc w:val="both"/>
              <w:rPr>
                <w:rFonts w:asciiTheme="minorHAnsi" w:hAnsiTheme="minorHAnsi"/>
                <w:sz w:val="22"/>
                <w:szCs w:val="22"/>
              </w:rPr>
            </w:pPr>
          </w:p>
          <w:p w:rsidR="00C92FA5" w:rsidRPr="00CB21F8" w:rsidRDefault="00C92FA5" w:rsidP="00642039">
            <w:pPr>
              <w:pStyle w:val="Paragraphedeliste"/>
              <w:spacing w:before="120" w:after="120"/>
              <w:ind w:left="74"/>
              <w:jc w:val="both"/>
              <w:rPr>
                <w:rFonts w:asciiTheme="minorHAnsi" w:hAnsiTheme="minorHAnsi"/>
                <w:sz w:val="22"/>
                <w:szCs w:val="22"/>
              </w:rPr>
            </w:pPr>
            <w:r w:rsidRPr="00CB21F8">
              <w:rPr>
                <w:rFonts w:asciiTheme="minorHAnsi" w:hAnsiTheme="minorHAnsi"/>
                <w:sz w:val="22"/>
                <w:szCs w:val="22"/>
              </w:rPr>
              <w:t>Sont compris dans les frais de personnel :</w:t>
            </w:r>
          </w:p>
          <w:p w:rsidR="00846CFC" w:rsidRPr="00CB21F8" w:rsidRDefault="00C92FA5" w:rsidP="00DD733C">
            <w:pPr>
              <w:pStyle w:val="Paragraphedeliste"/>
              <w:numPr>
                <w:ilvl w:val="0"/>
                <w:numId w:val="39"/>
              </w:numPr>
              <w:spacing w:before="120" w:after="120"/>
              <w:jc w:val="both"/>
              <w:rPr>
                <w:rFonts w:asciiTheme="minorHAnsi" w:hAnsiTheme="minorHAnsi"/>
                <w:sz w:val="22"/>
                <w:szCs w:val="22"/>
              </w:rPr>
            </w:pPr>
            <w:r w:rsidRPr="00CB21F8">
              <w:rPr>
                <w:rFonts w:asciiTheme="minorHAnsi" w:hAnsiTheme="minorHAnsi"/>
                <w:sz w:val="22"/>
                <w:szCs w:val="22"/>
              </w:rPr>
              <w:t>les salaires,</w:t>
            </w:r>
          </w:p>
          <w:p w:rsidR="00C92FA5" w:rsidRPr="00CB21F8" w:rsidRDefault="00C92FA5" w:rsidP="00DD733C">
            <w:pPr>
              <w:pStyle w:val="Paragraphedeliste"/>
              <w:numPr>
                <w:ilvl w:val="0"/>
                <w:numId w:val="39"/>
              </w:numPr>
              <w:spacing w:before="120" w:after="120"/>
              <w:jc w:val="both"/>
              <w:rPr>
                <w:rFonts w:asciiTheme="minorHAnsi" w:hAnsiTheme="minorHAnsi"/>
                <w:sz w:val="22"/>
                <w:szCs w:val="22"/>
              </w:rPr>
            </w:pPr>
            <w:r w:rsidRPr="00CB21F8">
              <w:rPr>
                <w:rFonts w:asciiTheme="minorHAnsi" w:hAnsiTheme="minorHAnsi"/>
                <w:sz w:val="22"/>
                <w:szCs w:val="22"/>
              </w:rPr>
              <w:t xml:space="preserve">les gratifications, </w:t>
            </w:r>
          </w:p>
          <w:p w:rsidR="00C92FA5" w:rsidRPr="00CB21F8" w:rsidRDefault="00C92FA5" w:rsidP="00DD733C">
            <w:pPr>
              <w:pStyle w:val="Paragraphedeliste"/>
              <w:numPr>
                <w:ilvl w:val="0"/>
                <w:numId w:val="39"/>
              </w:numPr>
              <w:spacing w:before="120" w:after="120"/>
              <w:jc w:val="both"/>
              <w:rPr>
                <w:rFonts w:asciiTheme="minorHAnsi" w:hAnsiTheme="minorHAnsi"/>
                <w:sz w:val="22"/>
                <w:szCs w:val="22"/>
              </w:rPr>
            </w:pPr>
            <w:r w:rsidRPr="00CB21F8">
              <w:rPr>
                <w:rFonts w:asciiTheme="minorHAnsi" w:hAnsiTheme="minorHAnsi"/>
                <w:sz w:val="22"/>
                <w:szCs w:val="22"/>
              </w:rPr>
              <w:t xml:space="preserve">les charges </w:t>
            </w:r>
            <w:r w:rsidR="00846CFC" w:rsidRPr="00CB21F8">
              <w:rPr>
                <w:rFonts w:asciiTheme="minorHAnsi" w:hAnsiTheme="minorHAnsi"/>
                <w:sz w:val="22"/>
                <w:szCs w:val="22"/>
              </w:rPr>
              <w:t>sociales afférentes.</w:t>
            </w:r>
          </w:p>
          <w:p w:rsidR="00846CFC" w:rsidRPr="00CB21F8" w:rsidRDefault="00846CFC" w:rsidP="00DD733C">
            <w:pPr>
              <w:pStyle w:val="Paragraphedeliste"/>
              <w:numPr>
                <w:ilvl w:val="0"/>
                <w:numId w:val="39"/>
              </w:numPr>
              <w:spacing w:before="120" w:after="120"/>
              <w:jc w:val="both"/>
              <w:rPr>
                <w:rFonts w:asciiTheme="minorHAnsi" w:hAnsiTheme="minorHAnsi"/>
                <w:sz w:val="22"/>
                <w:szCs w:val="22"/>
              </w:rPr>
            </w:pPr>
            <w:r w:rsidRPr="00CB21F8">
              <w:rPr>
                <w:rFonts w:asciiTheme="minorHAnsi" w:hAnsiTheme="minorHAnsi"/>
                <w:sz w:val="22"/>
                <w:szCs w:val="22"/>
              </w:rPr>
              <w:t>Traitements accessoires et avantages divers prévus par les conventions collectives, accords collectifs (accord d'entreprise, accord de branche, accord national interprofessionnel), par les usages de l'entreprise préexistants à l'aide européenne, par le contrat de travail ou par les dispositions législatives et réglementaires concernées ou par la convention de stage.</w:t>
            </w:r>
          </w:p>
          <w:p w:rsidR="00952DF4" w:rsidRPr="00CB21F8" w:rsidRDefault="00C92FA5" w:rsidP="00642039">
            <w:pPr>
              <w:spacing w:before="120" w:after="120"/>
              <w:jc w:val="both"/>
              <w:rPr>
                <w:rFonts w:asciiTheme="minorHAnsi" w:hAnsiTheme="minorHAnsi"/>
                <w:b/>
                <w:sz w:val="22"/>
                <w:szCs w:val="22"/>
              </w:rPr>
            </w:pPr>
            <w:r w:rsidRPr="00CB21F8">
              <w:rPr>
                <w:rFonts w:asciiTheme="minorHAnsi" w:hAnsiTheme="minorHAnsi"/>
                <w:b/>
                <w:sz w:val="22"/>
                <w:szCs w:val="22"/>
              </w:rPr>
              <w:t>Ces frais sont calculés au prorata du temps passé et justifié.</w:t>
            </w:r>
          </w:p>
          <w:p w:rsidR="004A2DA7" w:rsidRDefault="00C92FA5" w:rsidP="00642039">
            <w:pPr>
              <w:spacing w:before="120" w:after="120"/>
              <w:jc w:val="both"/>
              <w:rPr>
                <w:rFonts w:asciiTheme="minorHAnsi" w:hAnsiTheme="minorHAnsi" w:cs="Arial"/>
                <w:b/>
                <w:color w:val="FF0000"/>
                <w:sz w:val="22"/>
                <w:szCs w:val="22"/>
              </w:rPr>
            </w:pPr>
            <w:r w:rsidRPr="00CB21F8">
              <w:rPr>
                <w:rFonts w:asciiTheme="minorHAnsi" w:hAnsiTheme="minorHAnsi" w:cs="Arial"/>
                <w:b/>
                <w:color w:val="FF0000"/>
                <w:sz w:val="22"/>
                <w:szCs w:val="22"/>
                <w:u w:val="single"/>
              </w:rPr>
              <w:lastRenderedPageBreak/>
              <w:t>Vigilance</w:t>
            </w:r>
            <w:r w:rsidRPr="00CB21F8">
              <w:rPr>
                <w:rFonts w:asciiTheme="minorHAnsi" w:hAnsiTheme="minorHAnsi" w:cs="Arial"/>
                <w:b/>
                <w:color w:val="FF0000"/>
                <w:sz w:val="22"/>
                <w:szCs w:val="22"/>
              </w:rPr>
              <w:t xml:space="preserve"> : </w:t>
            </w:r>
          </w:p>
          <w:p w:rsidR="004A2DA7" w:rsidRPr="00BA20BD" w:rsidRDefault="004A2DA7" w:rsidP="004A2DA7">
            <w:pPr>
              <w:pStyle w:val="Paragraphedeliste"/>
              <w:numPr>
                <w:ilvl w:val="0"/>
                <w:numId w:val="69"/>
              </w:numPr>
              <w:spacing w:before="120" w:after="120"/>
              <w:jc w:val="both"/>
              <w:rPr>
                <w:rFonts w:asciiTheme="minorHAnsi" w:hAnsiTheme="minorHAnsi" w:cs="Arial"/>
                <w:b/>
                <w:color w:val="000000" w:themeColor="text1"/>
                <w:sz w:val="22"/>
                <w:szCs w:val="22"/>
              </w:rPr>
            </w:pPr>
            <w:r w:rsidRPr="00BA20BD">
              <w:rPr>
                <w:rFonts w:asciiTheme="minorHAnsi" w:hAnsiTheme="minorHAnsi" w:cs="Arial"/>
                <w:b/>
                <w:color w:val="000000" w:themeColor="text1"/>
                <w:sz w:val="22"/>
                <w:szCs w:val="22"/>
              </w:rPr>
              <w:t>Le personnel qui consacre moins de 10 % de son temps de travail annuel sur le projet cofinancé ne peut pas figurer dans le plan de financement comme « frais de personnel direct » éligible.</w:t>
            </w:r>
          </w:p>
          <w:p w:rsidR="004A2DA7" w:rsidRPr="00BA20BD" w:rsidRDefault="004A2DA7" w:rsidP="004A2DA7">
            <w:pPr>
              <w:pStyle w:val="Paragraphedeliste"/>
              <w:rPr>
                <w:rFonts w:asciiTheme="minorHAnsi" w:hAnsiTheme="minorHAnsi" w:cs="Arial"/>
                <w:b/>
                <w:color w:val="000000" w:themeColor="text1"/>
                <w:sz w:val="22"/>
                <w:szCs w:val="22"/>
              </w:rPr>
            </w:pPr>
          </w:p>
          <w:p w:rsidR="004A2DA7" w:rsidRPr="00BA20BD" w:rsidRDefault="004A2DA7" w:rsidP="004A2DA7">
            <w:pPr>
              <w:pStyle w:val="Paragraphedeliste"/>
              <w:numPr>
                <w:ilvl w:val="0"/>
                <w:numId w:val="69"/>
              </w:numPr>
              <w:spacing w:before="120" w:after="120"/>
              <w:jc w:val="both"/>
              <w:rPr>
                <w:rFonts w:asciiTheme="minorHAnsi" w:hAnsiTheme="minorHAnsi" w:cs="Arial"/>
                <w:b/>
                <w:color w:val="000000" w:themeColor="text1"/>
                <w:sz w:val="22"/>
                <w:szCs w:val="22"/>
              </w:rPr>
            </w:pPr>
            <w:r w:rsidRPr="00BA20BD">
              <w:rPr>
                <w:rFonts w:asciiTheme="minorHAnsi" w:hAnsiTheme="minorHAnsi" w:cs="Arial"/>
                <w:b/>
                <w:color w:val="000000" w:themeColor="text1"/>
                <w:sz w:val="22"/>
                <w:szCs w:val="22"/>
              </w:rPr>
              <w:t>Les fonctions support type </w:t>
            </w:r>
            <w:r w:rsidR="006D54AD" w:rsidRPr="00BA20BD">
              <w:rPr>
                <w:rFonts w:asciiTheme="minorHAnsi" w:hAnsiTheme="minorHAnsi" w:cs="Arial"/>
                <w:b/>
                <w:color w:val="000000" w:themeColor="text1"/>
                <w:sz w:val="22"/>
                <w:szCs w:val="22"/>
              </w:rPr>
              <w:t xml:space="preserve"> concourant indirectement à la réalisation de l’opération</w:t>
            </w:r>
            <w:r w:rsidRPr="00BA20BD">
              <w:rPr>
                <w:rFonts w:asciiTheme="minorHAnsi" w:hAnsiTheme="minorHAnsi" w:cs="Arial"/>
                <w:b/>
                <w:color w:val="000000" w:themeColor="text1"/>
                <w:sz w:val="22"/>
                <w:szCs w:val="22"/>
              </w:rPr>
              <w:t>: secrétaire, comptable ou directeur ne sont pas prises en compte en tant que dépenses directes de personnel mais seront comptabilisées dans les dépenses indirectes (15% des frais directs de personnel).</w:t>
            </w:r>
          </w:p>
          <w:p w:rsidR="00076703" w:rsidRPr="00CB21F8" w:rsidRDefault="00076703" w:rsidP="00642039">
            <w:pPr>
              <w:spacing w:before="120" w:after="120"/>
              <w:jc w:val="both"/>
              <w:rPr>
                <w:rFonts w:asciiTheme="minorHAnsi" w:hAnsiTheme="minorHAnsi"/>
                <w:b/>
                <w:color w:val="FF0000"/>
                <w:sz w:val="22"/>
                <w:szCs w:val="22"/>
              </w:rPr>
            </w:pPr>
            <w:r w:rsidRPr="00CB21F8">
              <w:rPr>
                <w:rFonts w:asciiTheme="minorHAnsi" w:hAnsiTheme="minorHAnsi"/>
                <w:b/>
                <w:color w:val="FF0000"/>
                <w:sz w:val="22"/>
                <w:szCs w:val="22"/>
              </w:rPr>
              <w:t xml:space="preserve">Pour être prises en compte, ces dépenses sont justifiées par les pièces suivantes : </w:t>
            </w:r>
          </w:p>
          <w:p w:rsidR="00076703" w:rsidRPr="00CB21F8" w:rsidRDefault="002971EA" w:rsidP="00642039">
            <w:pPr>
              <w:spacing w:before="120" w:after="120"/>
              <w:jc w:val="both"/>
              <w:rPr>
                <w:rFonts w:asciiTheme="minorHAnsi" w:hAnsiTheme="minorHAnsi"/>
                <w:sz w:val="22"/>
                <w:szCs w:val="22"/>
              </w:rPr>
            </w:pPr>
            <w:r w:rsidRPr="00CB21F8">
              <w:rPr>
                <w:rFonts w:asciiTheme="minorHAnsi" w:hAnsiTheme="minorHAnsi"/>
                <w:sz w:val="22"/>
                <w:szCs w:val="22"/>
              </w:rPr>
              <w:t xml:space="preserve">1° </w:t>
            </w:r>
            <w:r w:rsidRPr="00CB21F8">
              <w:rPr>
                <w:rFonts w:asciiTheme="minorHAnsi" w:hAnsiTheme="minorHAnsi"/>
                <w:b/>
                <w:sz w:val="22"/>
                <w:szCs w:val="22"/>
              </w:rPr>
              <w:t>Attestant du temps consacré à la réalisation de l'opération</w:t>
            </w:r>
            <w:r w:rsidRPr="00CB21F8">
              <w:rPr>
                <w:rFonts w:asciiTheme="minorHAnsi" w:hAnsiTheme="minorHAnsi"/>
                <w:sz w:val="22"/>
                <w:szCs w:val="22"/>
              </w:rPr>
              <w:t xml:space="preserve"> :</w:t>
            </w:r>
          </w:p>
          <w:p w:rsidR="00076703" w:rsidRPr="00CB21F8" w:rsidRDefault="002971EA" w:rsidP="00DD733C">
            <w:pPr>
              <w:pStyle w:val="Paragraphedeliste"/>
              <w:numPr>
                <w:ilvl w:val="0"/>
                <w:numId w:val="58"/>
              </w:numPr>
              <w:spacing w:before="120" w:after="120"/>
              <w:jc w:val="both"/>
              <w:rPr>
                <w:rFonts w:asciiTheme="minorHAnsi" w:hAnsiTheme="minorHAnsi"/>
                <w:sz w:val="22"/>
                <w:szCs w:val="22"/>
              </w:rPr>
            </w:pPr>
            <w:r w:rsidRPr="00CB21F8">
              <w:rPr>
                <w:rFonts w:asciiTheme="minorHAnsi" w:hAnsiTheme="minorHAnsi"/>
                <w:b/>
                <w:sz w:val="22"/>
                <w:szCs w:val="22"/>
              </w:rPr>
              <w:t>Pour les personnels affectés, à 100 % de leur temps de travail, à l'opération concernée, y compris sur une période de temps prédét</w:t>
            </w:r>
            <w:r w:rsidR="00076703" w:rsidRPr="00CB21F8">
              <w:rPr>
                <w:rFonts w:asciiTheme="minorHAnsi" w:hAnsiTheme="minorHAnsi"/>
                <w:b/>
                <w:sz w:val="22"/>
                <w:szCs w:val="22"/>
              </w:rPr>
              <w:t>erminée :</w:t>
            </w:r>
            <w:r w:rsidRPr="00CB21F8">
              <w:rPr>
                <w:rFonts w:asciiTheme="minorHAnsi" w:hAnsiTheme="minorHAnsi"/>
                <w:sz w:val="22"/>
                <w:szCs w:val="22"/>
              </w:rPr>
              <w:t xml:space="preserve"> les pièces sont des copies de fiches de poste ou des copies de lettres de mission ou des copies des contrats de travail. Ces documents précisent les missions, la période d'affectation des personnels à la réalisation du projet et doivent avoir été acceptés par l'autorité de gestion. Dans ce cas, les copies de fiches de temps passé ou les extraits de logiciel de gest</w:t>
            </w:r>
            <w:r w:rsidR="00076703" w:rsidRPr="00CB21F8">
              <w:rPr>
                <w:rFonts w:asciiTheme="minorHAnsi" w:hAnsiTheme="minorHAnsi"/>
                <w:sz w:val="22"/>
                <w:szCs w:val="22"/>
              </w:rPr>
              <w:t>ion de temps ne sont pas requis.</w:t>
            </w:r>
          </w:p>
          <w:p w:rsidR="00076703" w:rsidRPr="00CB21F8" w:rsidRDefault="00076703" w:rsidP="00076703">
            <w:pPr>
              <w:pStyle w:val="Paragraphedeliste"/>
              <w:spacing w:before="120" w:after="120"/>
              <w:ind w:left="495"/>
              <w:jc w:val="both"/>
              <w:rPr>
                <w:rFonts w:asciiTheme="minorHAnsi" w:hAnsiTheme="minorHAnsi"/>
                <w:sz w:val="22"/>
                <w:szCs w:val="22"/>
              </w:rPr>
            </w:pPr>
          </w:p>
          <w:p w:rsidR="00076703" w:rsidRPr="00CB21F8" w:rsidRDefault="002971EA" w:rsidP="00DD733C">
            <w:pPr>
              <w:pStyle w:val="Paragraphedeliste"/>
              <w:numPr>
                <w:ilvl w:val="0"/>
                <w:numId w:val="58"/>
              </w:numPr>
              <w:spacing w:before="120" w:after="120"/>
              <w:jc w:val="both"/>
              <w:rPr>
                <w:rFonts w:asciiTheme="minorHAnsi" w:hAnsiTheme="minorHAnsi"/>
                <w:sz w:val="22"/>
                <w:szCs w:val="22"/>
              </w:rPr>
            </w:pPr>
            <w:r w:rsidRPr="00CB21F8">
              <w:rPr>
                <w:rFonts w:asciiTheme="minorHAnsi" w:hAnsiTheme="minorHAnsi"/>
                <w:b/>
                <w:sz w:val="22"/>
                <w:szCs w:val="22"/>
              </w:rPr>
              <w:t>Pour les personnels dont le temps de travail est consacré en partie à la réalisation de l'opération,</w:t>
            </w:r>
            <w:r w:rsidRPr="00CB21F8">
              <w:rPr>
                <w:rFonts w:asciiTheme="minorHAnsi" w:hAnsiTheme="minorHAnsi"/>
                <w:sz w:val="22"/>
                <w:szCs w:val="22"/>
              </w:rPr>
              <w:t xml:space="preserve"> les copies de fiches de temps ou les extraits de logiciel de gestion de temps permettent de tracer le temps dédié à l'opération. Ces copies de fiches de temps passé sont datées et signées par le salarié et son responsable hiérarchique</w:t>
            </w:r>
            <w:r w:rsidR="00076703" w:rsidRPr="00CB21F8">
              <w:rPr>
                <w:rFonts w:asciiTheme="minorHAnsi" w:hAnsiTheme="minorHAnsi"/>
                <w:sz w:val="22"/>
                <w:szCs w:val="22"/>
              </w:rPr>
              <w:t>.</w:t>
            </w:r>
            <w:r w:rsidR="00855B77" w:rsidRPr="00CB21F8">
              <w:rPr>
                <w:rFonts w:asciiTheme="minorHAnsi" w:hAnsiTheme="minorHAnsi"/>
                <w:sz w:val="22"/>
                <w:szCs w:val="22"/>
              </w:rPr>
              <w:t xml:space="preserve"> Il est aussi nécessaire de joindre une note explicative détaillant les tâches effectuées pour le temps déclaré pour l’opération. </w:t>
            </w:r>
          </w:p>
          <w:p w:rsidR="00076703" w:rsidRPr="00CB21F8" w:rsidRDefault="00076703" w:rsidP="00076703">
            <w:pPr>
              <w:pStyle w:val="Paragraphedeliste"/>
              <w:rPr>
                <w:rFonts w:asciiTheme="minorHAnsi" w:hAnsiTheme="minorHAnsi"/>
                <w:sz w:val="22"/>
                <w:szCs w:val="22"/>
              </w:rPr>
            </w:pPr>
          </w:p>
          <w:p w:rsidR="00076703" w:rsidRPr="00CB21F8" w:rsidRDefault="002971EA" w:rsidP="00076703">
            <w:pPr>
              <w:spacing w:before="120" w:after="120"/>
              <w:jc w:val="both"/>
              <w:rPr>
                <w:rFonts w:asciiTheme="minorHAnsi" w:hAnsiTheme="minorHAnsi"/>
                <w:b/>
                <w:sz w:val="22"/>
                <w:szCs w:val="22"/>
              </w:rPr>
            </w:pPr>
            <w:r w:rsidRPr="00CB21F8">
              <w:rPr>
                <w:rFonts w:asciiTheme="minorHAnsi" w:hAnsiTheme="minorHAnsi"/>
                <w:b/>
                <w:sz w:val="22"/>
                <w:szCs w:val="22"/>
              </w:rPr>
              <w:t>2° Permettant de justifier la matérialité des dépenses</w:t>
            </w:r>
            <w:r w:rsidR="00076703" w:rsidRPr="00CB21F8">
              <w:rPr>
                <w:rFonts w:asciiTheme="minorHAnsi" w:hAnsiTheme="minorHAnsi"/>
                <w:b/>
                <w:sz w:val="22"/>
                <w:szCs w:val="22"/>
              </w:rPr>
              <w:t> :</w:t>
            </w:r>
          </w:p>
          <w:p w:rsidR="00076703" w:rsidRPr="00CB21F8" w:rsidRDefault="00076703" w:rsidP="00CB21F8">
            <w:pPr>
              <w:pStyle w:val="Paragraphedeliste"/>
              <w:numPr>
                <w:ilvl w:val="0"/>
                <w:numId w:val="61"/>
              </w:numPr>
              <w:spacing w:before="120" w:after="120"/>
              <w:jc w:val="both"/>
              <w:rPr>
                <w:rFonts w:asciiTheme="minorHAnsi" w:hAnsiTheme="minorHAnsi"/>
                <w:sz w:val="22"/>
                <w:szCs w:val="22"/>
              </w:rPr>
            </w:pPr>
            <w:r w:rsidRPr="00CB21F8">
              <w:rPr>
                <w:rFonts w:asciiTheme="minorHAnsi" w:hAnsiTheme="minorHAnsi"/>
                <w:sz w:val="22"/>
                <w:szCs w:val="22"/>
              </w:rPr>
              <w:t>D</w:t>
            </w:r>
            <w:r w:rsidR="002971EA" w:rsidRPr="00CB21F8">
              <w:rPr>
                <w:rFonts w:asciiTheme="minorHAnsi" w:hAnsiTheme="minorHAnsi"/>
                <w:sz w:val="22"/>
                <w:szCs w:val="22"/>
              </w:rPr>
              <w:t xml:space="preserve">es copies de bulletins de salaire ou du journal de paie ou de la déclaration annuelle des données sociales (DADS), </w:t>
            </w:r>
          </w:p>
          <w:p w:rsidR="00076703" w:rsidRPr="00CB21F8" w:rsidRDefault="00884402" w:rsidP="00CB21F8">
            <w:pPr>
              <w:pStyle w:val="Paragraphedeliste"/>
              <w:numPr>
                <w:ilvl w:val="0"/>
                <w:numId w:val="61"/>
              </w:numPr>
              <w:spacing w:before="120" w:after="120"/>
              <w:jc w:val="both"/>
              <w:rPr>
                <w:rFonts w:asciiTheme="minorHAnsi" w:hAnsiTheme="minorHAnsi"/>
                <w:sz w:val="22"/>
                <w:szCs w:val="22"/>
              </w:rPr>
            </w:pPr>
            <w:r>
              <w:rPr>
                <w:rFonts w:asciiTheme="minorHAnsi" w:hAnsiTheme="minorHAnsi"/>
                <w:sz w:val="22"/>
                <w:szCs w:val="22"/>
              </w:rPr>
              <w:t>L</w:t>
            </w:r>
            <w:r w:rsidR="002971EA" w:rsidRPr="00CB21F8">
              <w:rPr>
                <w:rFonts w:asciiTheme="minorHAnsi" w:hAnsiTheme="minorHAnsi"/>
                <w:sz w:val="22"/>
                <w:szCs w:val="22"/>
              </w:rPr>
              <w:t xml:space="preserve">a déclaration sociale nominative (DSN) </w:t>
            </w:r>
          </w:p>
          <w:p w:rsidR="00076703" w:rsidRPr="00CB21F8" w:rsidRDefault="00884402" w:rsidP="00CB21F8">
            <w:pPr>
              <w:pStyle w:val="Paragraphedeliste"/>
              <w:numPr>
                <w:ilvl w:val="0"/>
                <w:numId w:val="61"/>
              </w:numPr>
              <w:spacing w:before="120" w:after="120"/>
              <w:jc w:val="both"/>
              <w:rPr>
                <w:rFonts w:asciiTheme="minorHAnsi" w:hAnsiTheme="minorHAnsi"/>
                <w:sz w:val="22"/>
                <w:szCs w:val="22"/>
              </w:rPr>
            </w:pPr>
            <w:r>
              <w:rPr>
                <w:rFonts w:asciiTheme="minorHAnsi" w:hAnsiTheme="minorHAnsi"/>
                <w:sz w:val="22"/>
                <w:szCs w:val="22"/>
              </w:rPr>
              <w:t>U</w:t>
            </w:r>
            <w:r w:rsidR="002971EA" w:rsidRPr="00CB21F8">
              <w:rPr>
                <w:rFonts w:asciiTheme="minorHAnsi" w:hAnsiTheme="minorHAnsi"/>
                <w:sz w:val="22"/>
                <w:szCs w:val="22"/>
              </w:rPr>
              <w:t>n document probant</w:t>
            </w:r>
            <w:r w:rsidR="00076703" w:rsidRPr="00CB21F8">
              <w:rPr>
                <w:rFonts w:asciiTheme="minorHAnsi" w:hAnsiTheme="minorHAnsi"/>
                <w:sz w:val="22"/>
                <w:szCs w:val="22"/>
              </w:rPr>
              <w:t xml:space="preserve"> équivalent. </w:t>
            </w:r>
          </w:p>
          <w:p w:rsidR="00E30440" w:rsidRPr="00CB21F8" w:rsidRDefault="002971EA" w:rsidP="00CB21F8">
            <w:pPr>
              <w:spacing w:before="120" w:after="120"/>
              <w:jc w:val="both"/>
              <w:rPr>
                <w:rFonts w:asciiTheme="minorHAnsi" w:hAnsiTheme="minorHAnsi"/>
                <w:sz w:val="22"/>
                <w:szCs w:val="22"/>
              </w:rPr>
            </w:pPr>
            <w:r w:rsidRPr="00CB21F8">
              <w:rPr>
                <w:rFonts w:asciiTheme="minorHAnsi" w:hAnsiTheme="minorHAnsi"/>
                <w:sz w:val="22"/>
                <w:szCs w:val="22"/>
              </w:rPr>
              <w:t>En cas de mise à disposition de personnel à titre pécuniaire, la copie de la convention de mise à disposition nominative doit être fournie.</w:t>
            </w:r>
          </w:p>
        </w:tc>
      </w:tr>
    </w:tbl>
    <w:tbl>
      <w:tblPr>
        <w:tblpPr w:leftFromText="141" w:rightFromText="141" w:vertAnchor="text" w:horzAnchor="margin" w:tblpXSpec="center" w:tblpY="372"/>
        <w:tblW w:w="5466" w:type="pct"/>
        <w:tblBorders>
          <w:top w:val="single" w:sz="4" w:space="0" w:color="001588"/>
          <w:left w:val="single" w:sz="4" w:space="0" w:color="001588"/>
          <w:bottom w:val="single" w:sz="4" w:space="0" w:color="001588"/>
          <w:right w:val="single" w:sz="4" w:space="0" w:color="001588"/>
          <w:insideH w:val="single" w:sz="4" w:space="0" w:color="001588"/>
          <w:insideV w:val="single" w:sz="4" w:space="0" w:color="001588"/>
        </w:tblBorders>
        <w:tblLayout w:type="fixed"/>
        <w:tblLook w:val="04A0" w:firstRow="1" w:lastRow="0" w:firstColumn="1" w:lastColumn="0" w:noHBand="0" w:noVBand="1"/>
      </w:tblPr>
      <w:tblGrid>
        <w:gridCol w:w="952"/>
        <w:gridCol w:w="1045"/>
        <w:gridCol w:w="4240"/>
        <w:gridCol w:w="1907"/>
        <w:gridCol w:w="2628"/>
      </w:tblGrid>
      <w:tr w:rsidR="00CB21F8" w:rsidRPr="00747D57" w:rsidTr="00CB21F8">
        <w:trPr>
          <w:trHeight w:val="495"/>
        </w:trPr>
        <w:tc>
          <w:tcPr>
            <w:tcW w:w="5000" w:type="pct"/>
            <w:gridSpan w:val="5"/>
            <w:shd w:val="clear" w:color="auto" w:fill="BFBFBF" w:themeFill="background1" w:themeFillShade="BF"/>
            <w:vAlign w:val="center"/>
          </w:tcPr>
          <w:p w:rsidR="00CB21F8" w:rsidRPr="00747D57" w:rsidRDefault="00CB21F8" w:rsidP="00CB21F8">
            <w:pPr>
              <w:spacing w:before="120" w:after="120"/>
              <w:jc w:val="center"/>
              <w:rPr>
                <w:rFonts w:asciiTheme="minorHAnsi" w:hAnsiTheme="minorHAnsi"/>
                <w:b/>
                <w:smallCaps/>
                <w:color w:val="001588"/>
              </w:rPr>
            </w:pPr>
            <w:r w:rsidRPr="00747D57">
              <w:rPr>
                <w:rFonts w:asciiTheme="minorHAnsi" w:hAnsiTheme="minorHAnsi" w:cstheme="minorHAnsi"/>
                <w:b/>
                <w:color w:val="001588"/>
                <w:sz w:val="22"/>
                <w:szCs w:val="22"/>
              </w:rPr>
              <w:lastRenderedPageBreak/>
              <w:t>TABLEAU RECAPITULATIF POUR LES DEPENSES DE PERSONNEL</w:t>
            </w:r>
          </w:p>
        </w:tc>
      </w:tr>
      <w:tr w:rsidR="00CB21F8" w:rsidRPr="00747D57" w:rsidTr="00CB21F8">
        <w:trPr>
          <w:trHeight w:val="495"/>
        </w:trPr>
        <w:tc>
          <w:tcPr>
            <w:tcW w:w="442" w:type="pct"/>
            <w:vMerge w:val="restart"/>
            <w:shd w:val="clear" w:color="auto" w:fill="BFBFBF" w:themeFill="background1" w:themeFillShade="BF"/>
            <w:textDirection w:val="btLr"/>
            <w:vAlign w:val="center"/>
          </w:tcPr>
          <w:p w:rsidR="00CB21F8" w:rsidRPr="00747D57" w:rsidRDefault="00CB21F8" w:rsidP="00CB21F8">
            <w:pPr>
              <w:ind w:left="113" w:right="113"/>
              <w:jc w:val="center"/>
              <w:rPr>
                <w:rFonts w:asciiTheme="minorHAnsi" w:hAnsiTheme="minorHAnsi"/>
                <w:b/>
                <w:smallCaps/>
                <w:color w:val="001588"/>
                <w:sz w:val="22"/>
              </w:rPr>
            </w:pPr>
            <w:r w:rsidRPr="00747D57">
              <w:rPr>
                <w:rFonts w:asciiTheme="minorHAnsi" w:hAnsiTheme="minorHAnsi"/>
                <w:b/>
                <w:smallCaps/>
                <w:color w:val="001588"/>
                <w:sz w:val="28"/>
              </w:rPr>
              <w:t>Réalisation financière</w:t>
            </w:r>
          </w:p>
        </w:tc>
        <w:tc>
          <w:tcPr>
            <w:tcW w:w="485" w:type="pct"/>
            <w:tcBorders>
              <w:bottom w:val="nil"/>
            </w:tcBorders>
            <w:shd w:val="clear" w:color="auto" w:fill="F2F2F2" w:themeFill="background1" w:themeFillShade="F2"/>
          </w:tcPr>
          <w:p w:rsidR="00CB21F8" w:rsidRPr="00747D57" w:rsidRDefault="00CB21F8" w:rsidP="00CB21F8">
            <w:pPr>
              <w:spacing w:before="120" w:after="120"/>
              <w:jc w:val="center"/>
              <w:rPr>
                <w:rFonts w:asciiTheme="minorHAnsi" w:hAnsiTheme="minorHAnsi"/>
                <w:b/>
                <w:smallCaps/>
                <w:sz w:val="22"/>
              </w:rPr>
            </w:pPr>
          </w:p>
        </w:tc>
        <w:tc>
          <w:tcPr>
            <w:tcW w:w="1968" w:type="pct"/>
            <w:shd w:val="clear" w:color="auto" w:fill="FFCC00"/>
          </w:tcPr>
          <w:p w:rsidR="00CB21F8" w:rsidRPr="00747D57" w:rsidRDefault="00CB21F8" w:rsidP="00CB21F8">
            <w:pPr>
              <w:spacing w:before="120" w:after="120"/>
              <w:jc w:val="center"/>
              <w:rPr>
                <w:rFonts w:asciiTheme="minorHAnsi" w:hAnsiTheme="minorHAnsi"/>
                <w:b/>
                <w:smallCaps/>
              </w:rPr>
            </w:pPr>
            <w:r w:rsidRPr="00747D57">
              <w:rPr>
                <w:rFonts w:asciiTheme="minorHAnsi" w:hAnsiTheme="minorHAnsi"/>
                <w:b/>
                <w:smallCaps/>
                <w:color w:val="001588"/>
              </w:rPr>
              <w:t>Personnel consacré à 100% sur l’action</w:t>
            </w:r>
          </w:p>
        </w:tc>
        <w:tc>
          <w:tcPr>
            <w:tcW w:w="2105" w:type="pct"/>
            <w:gridSpan w:val="2"/>
            <w:shd w:val="clear" w:color="auto" w:fill="33CCFF"/>
          </w:tcPr>
          <w:p w:rsidR="00CB21F8" w:rsidRPr="00747D57" w:rsidRDefault="00CB21F8" w:rsidP="00CB21F8">
            <w:pPr>
              <w:spacing w:before="120" w:after="120"/>
              <w:jc w:val="center"/>
              <w:rPr>
                <w:rFonts w:asciiTheme="minorHAnsi" w:hAnsiTheme="minorHAnsi"/>
                <w:smallCaps/>
              </w:rPr>
            </w:pPr>
            <w:r w:rsidRPr="00747D57">
              <w:rPr>
                <w:rFonts w:asciiTheme="minorHAnsi" w:hAnsiTheme="minorHAnsi"/>
                <w:b/>
                <w:smallCaps/>
                <w:color w:val="001588"/>
              </w:rPr>
              <w:t>Personnel consacrant une part de son activité à l’action</w:t>
            </w:r>
          </w:p>
        </w:tc>
      </w:tr>
      <w:tr w:rsidR="00CB21F8" w:rsidRPr="00747D57" w:rsidTr="00CB21F8">
        <w:trPr>
          <w:trHeight w:val="438"/>
        </w:trPr>
        <w:tc>
          <w:tcPr>
            <w:tcW w:w="442" w:type="pct"/>
            <w:vMerge/>
            <w:shd w:val="clear" w:color="auto" w:fill="BFBFBF" w:themeFill="background1" w:themeFillShade="BF"/>
            <w:textDirection w:val="btLr"/>
            <w:vAlign w:val="center"/>
          </w:tcPr>
          <w:p w:rsidR="00CB21F8" w:rsidRPr="00747D57" w:rsidRDefault="00CB21F8" w:rsidP="00CB21F8">
            <w:pPr>
              <w:ind w:left="113" w:right="113"/>
              <w:jc w:val="center"/>
              <w:rPr>
                <w:rFonts w:asciiTheme="minorHAnsi" w:hAnsiTheme="minorHAnsi"/>
                <w:b/>
                <w:smallCaps/>
                <w:color w:val="001588"/>
                <w:sz w:val="32"/>
              </w:rPr>
            </w:pPr>
          </w:p>
        </w:tc>
        <w:tc>
          <w:tcPr>
            <w:tcW w:w="485" w:type="pct"/>
            <w:tcBorders>
              <w:top w:val="nil"/>
              <w:bottom w:val="nil"/>
            </w:tcBorders>
            <w:shd w:val="clear" w:color="auto" w:fill="F2F2F2" w:themeFill="background1" w:themeFillShade="F2"/>
          </w:tcPr>
          <w:p w:rsidR="00CB21F8" w:rsidRPr="00747D57" w:rsidRDefault="00CB21F8" w:rsidP="00CB21F8">
            <w:pPr>
              <w:spacing w:before="120" w:after="120"/>
              <w:jc w:val="center"/>
              <w:rPr>
                <w:rFonts w:asciiTheme="minorHAnsi" w:hAnsiTheme="minorHAnsi"/>
                <w:b/>
                <w:sz w:val="22"/>
              </w:rPr>
            </w:pPr>
          </w:p>
        </w:tc>
        <w:tc>
          <w:tcPr>
            <w:tcW w:w="4073" w:type="pct"/>
            <w:gridSpan w:val="3"/>
            <w:shd w:val="clear" w:color="auto" w:fill="F2F2F2" w:themeFill="background1" w:themeFillShade="F2"/>
            <w:vAlign w:val="center"/>
          </w:tcPr>
          <w:p w:rsidR="00CB21F8" w:rsidRPr="00747D57" w:rsidRDefault="00CB21F8" w:rsidP="00CB21F8">
            <w:pPr>
              <w:contextualSpacing/>
              <w:jc w:val="center"/>
              <w:rPr>
                <w:rFonts w:asciiTheme="minorHAnsi" w:hAnsiTheme="minorHAnsi"/>
                <w:b/>
                <w:smallCaps/>
                <w:sz w:val="32"/>
              </w:rPr>
            </w:pPr>
            <w:r w:rsidRPr="00747D57">
              <w:rPr>
                <w:rFonts w:asciiTheme="minorHAnsi" w:hAnsiTheme="minorHAnsi"/>
                <w:b/>
                <w:smallCaps/>
                <w:color w:val="001588"/>
                <w:sz w:val="28"/>
              </w:rPr>
              <w:t>Salaire chargé</w:t>
            </w:r>
          </w:p>
        </w:tc>
      </w:tr>
      <w:tr w:rsidR="00CB21F8" w:rsidRPr="00747D57" w:rsidTr="00CB21F8">
        <w:tc>
          <w:tcPr>
            <w:tcW w:w="442" w:type="pct"/>
            <w:vMerge/>
            <w:shd w:val="clear" w:color="auto" w:fill="BFBFBF" w:themeFill="background1" w:themeFillShade="BF"/>
            <w:vAlign w:val="center"/>
          </w:tcPr>
          <w:p w:rsidR="00CB21F8" w:rsidRPr="00747D57" w:rsidRDefault="00CB21F8" w:rsidP="00CB21F8">
            <w:pPr>
              <w:autoSpaceDE w:val="0"/>
              <w:autoSpaceDN w:val="0"/>
              <w:adjustRightInd w:val="0"/>
              <w:spacing w:before="120" w:after="120"/>
              <w:jc w:val="center"/>
              <w:rPr>
                <w:rFonts w:asciiTheme="minorHAnsi" w:hAnsiTheme="minorHAnsi" w:cs="TTE22E73E8t00"/>
                <w:b/>
                <w:color w:val="001588"/>
                <w:sz w:val="22"/>
                <w:szCs w:val="22"/>
              </w:rPr>
            </w:pPr>
          </w:p>
        </w:tc>
        <w:tc>
          <w:tcPr>
            <w:tcW w:w="485" w:type="pct"/>
            <w:tcBorders>
              <w:top w:val="nil"/>
            </w:tcBorders>
            <w:shd w:val="clear" w:color="auto" w:fill="F2F2F2" w:themeFill="background1" w:themeFillShade="F2"/>
          </w:tcPr>
          <w:p w:rsidR="00CB21F8" w:rsidRPr="00747D57" w:rsidRDefault="00CB21F8" w:rsidP="00CB21F8">
            <w:pPr>
              <w:autoSpaceDE w:val="0"/>
              <w:autoSpaceDN w:val="0"/>
              <w:adjustRightInd w:val="0"/>
              <w:spacing w:before="120" w:after="120"/>
              <w:jc w:val="both"/>
              <w:rPr>
                <w:rFonts w:asciiTheme="minorHAnsi" w:hAnsiTheme="minorHAnsi" w:cs="TTE22E73E8t00"/>
                <w:b/>
                <w:sz w:val="22"/>
                <w:szCs w:val="22"/>
              </w:rPr>
            </w:pPr>
          </w:p>
        </w:tc>
        <w:tc>
          <w:tcPr>
            <w:tcW w:w="4073" w:type="pct"/>
            <w:gridSpan w:val="3"/>
            <w:shd w:val="clear" w:color="auto" w:fill="auto"/>
          </w:tcPr>
          <w:p w:rsidR="00CB21F8" w:rsidRPr="00747D57" w:rsidRDefault="00CB21F8" w:rsidP="00CB21F8">
            <w:pPr>
              <w:autoSpaceDE w:val="0"/>
              <w:autoSpaceDN w:val="0"/>
              <w:adjustRightInd w:val="0"/>
              <w:spacing w:before="120" w:line="360" w:lineRule="auto"/>
              <w:rPr>
                <w:rFonts w:asciiTheme="minorHAnsi" w:hAnsiTheme="minorHAnsi" w:cs="TTE22E73E8t00"/>
                <w:sz w:val="22"/>
                <w:szCs w:val="22"/>
              </w:rPr>
            </w:pPr>
            <w:r w:rsidRPr="00747D57">
              <w:rPr>
                <w:rFonts w:asciiTheme="minorHAnsi" w:hAnsiTheme="minorHAnsi" w:cs="TTE22E73E8t00"/>
                <w:b/>
                <w:sz w:val="22"/>
                <w:szCs w:val="22"/>
              </w:rPr>
              <w:t>Rémunérations chargées</w:t>
            </w:r>
            <w:r w:rsidRPr="00747D57">
              <w:rPr>
                <w:rFonts w:asciiTheme="minorHAnsi" w:hAnsiTheme="minorHAnsi" w:cs="TTE22E73E8t00"/>
                <w:sz w:val="22"/>
                <w:szCs w:val="22"/>
              </w:rPr>
              <w:t> =</w:t>
            </w:r>
          </w:p>
          <w:p w:rsidR="00CB21F8" w:rsidRPr="00747D57" w:rsidRDefault="00CB21F8" w:rsidP="00CB21F8">
            <w:pPr>
              <w:autoSpaceDE w:val="0"/>
              <w:autoSpaceDN w:val="0"/>
              <w:adjustRightInd w:val="0"/>
              <w:spacing w:line="360" w:lineRule="auto"/>
              <w:ind w:firstLine="459"/>
              <w:rPr>
                <w:rFonts w:asciiTheme="minorHAnsi" w:hAnsiTheme="minorHAnsi" w:cs="TTE22E73E8t00"/>
                <w:sz w:val="22"/>
                <w:szCs w:val="22"/>
              </w:rPr>
            </w:pPr>
            <w:r w:rsidRPr="00747D57">
              <w:rPr>
                <w:rFonts w:asciiTheme="minorHAnsi" w:hAnsiTheme="minorHAnsi" w:cs="TTE22E73E8t00"/>
                <w:sz w:val="22"/>
                <w:szCs w:val="22"/>
              </w:rPr>
              <w:t>cotisations patronales et salariales</w:t>
            </w:r>
          </w:p>
          <w:p w:rsidR="00CB21F8" w:rsidRPr="00747D57" w:rsidRDefault="00CB21F8" w:rsidP="00CB21F8">
            <w:pPr>
              <w:tabs>
                <w:tab w:val="left" w:pos="459"/>
              </w:tabs>
              <w:autoSpaceDE w:val="0"/>
              <w:autoSpaceDN w:val="0"/>
              <w:adjustRightInd w:val="0"/>
              <w:spacing w:line="360" w:lineRule="auto"/>
              <w:rPr>
                <w:rFonts w:asciiTheme="minorHAnsi" w:hAnsiTheme="minorHAnsi" w:cs="TTE22E73E8t00"/>
                <w:sz w:val="22"/>
                <w:szCs w:val="22"/>
              </w:rPr>
            </w:pPr>
            <w:r w:rsidRPr="00747D57">
              <w:rPr>
                <w:rFonts w:asciiTheme="minorHAnsi" w:hAnsiTheme="minorHAnsi" w:cs="TTE22E73E8t00"/>
                <w:b/>
                <w:szCs w:val="22"/>
              </w:rPr>
              <w:t>+</w:t>
            </w:r>
            <w:r w:rsidRPr="00747D57">
              <w:rPr>
                <w:rFonts w:asciiTheme="minorHAnsi" w:hAnsiTheme="minorHAnsi" w:cs="TTE22E73E8t00"/>
                <w:sz w:val="22"/>
                <w:szCs w:val="22"/>
              </w:rPr>
              <w:t xml:space="preserve"> </w:t>
            </w:r>
            <w:r w:rsidRPr="00747D57">
              <w:rPr>
                <w:rFonts w:asciiTheme="minorHAnsi" w:hAnsiTheme="minorHAnsi" w:cs="TTE22E73E8t00"/>
                <w:sz w:val="22"/>
                <w:szCs w:val="22"/>
              </w:rPr>
              <w:tab/>
              <w:t xml:space="preserve">traitements accessoires </w:t>
            </w:r>
            <w:r w:rsidRPr="00747D57">
              <w:rPr>
                <w:rFonts w:asciiTheme="minorHAnsi" w:hAnsiTheme="minorHAnsi" w:cs="TTE22E73E8t00"/>
                <w:i/>
                <w:sz w:val="22"/>
                <w:szCs w:val="22"/>
              </w:rPr>
              <w:t>(prévus aux conventions collectives ou au contrat de travail)</w:t>
            </w:r>
          </w:p>
          <w:p w:rsidR="00CB21F8" w:rsidRPr="00747D57" w:rsidRDefault="00CB21F8" w:rsidP="00CB21F8">
            <w:pPr>
              <w:numPr>
                <w:ilvl w:val="0"/>
                <w:numId w:val="52"/>
              </w:numPr>
              <w:tabs>
                <w:tab w:val="clear" w:pos="720"/>
              </w:tabs>
              <w:spacing w:line="360" w:lineRule="auto"/>
              <w:ind w:left="2867"/>
              <w:jc w:val="both"/>
              <w:rPr>
                <w:rFonts w:asciiTheme="minorHAnsi" w:hAnsiTheme="minorHAnsi" w:cs="TTE22E73E8t00"/>
                <w:sz w:val="22"/>
                <w:szCs w:val="22"/>
              </w:rPr>
            </w:pPr>
            <w:r w:rsidRPr="00747D57">
              <w:rPr>
                <w:rFonts w:asciiTheme="minorHAnsi" w:hAnsiTheme="minorHAnsi" w:cs="TTE22E73E8t00"/>
                <w:sz w:val="22"/>
                <w:szCs w:val="22"/>
              </w:rPr>
              <w:t>salaire brut + charges patronales</w:t>
            </w:r>
          </w:p>
          <w:p w:rsidR="00CB21F8" w:rsidRPr="00747D57" w:rsidRDefault="00CB21F8" w:rsidP="00CB21F8">
            <w:pPr>
              <w:numPr>
                <w:ilvl w:val="0"/>
                <w:numId w:val="52"/>
              </w:numPr>
              <w:tabs>
                <w:tab w:val="clear" w:pos="720"/>
              </w:tabs>
              <w:spacing w:line="360" w:lineRule="auto"/>
              <w:ind w:left="2867"/>
              <w:jc w:val="both"/>
              <w:rPr>
                <w:rFonts w:asciiTheme="minorHAnsi" w:hAnsiTheme="minorHAnsi"/>
                <w:sz w:val="22"/>
              </w:rPr>
            </w:pPr>
            <w:r w:rsidRPr="00747D57">
              <w:rPr>
                <w:rFonts w:asciiTheme="minorHAnsi" w:hAnsiTheme="minorHAnsi" w:cs="TTE22E73E8t00"/>
                <w:b/>
                <w:sz w:val="22"/>
                <w:szCs w:val="22"/>
              </w:rPr>
              <w:t>OU</w:t>
            </w:r>
            <w:r w:rsidRPr="00747D57">
              <w:rPr>
                <w:rFonts w:asciiTheme="minorHAnsi" w:hAnsiTheme="minorHAnsi" w:cs="TTE22E73E8t00"/>
                <w:sz w:val="22"/>
                <w:szCs w:val="22"/>
              </w:rPr>
              <w:t xml:space="preserve"> salaire net + charges salariales + patronales</w:t>
            </w:r>
          </w:p>
        </w:tc>
      </w:tr>
      <w:tr w:rsidR="00CB21F8" w:rsidRPr="00747D57" w:rsidTr="00CB21F8">
        <w:trPr>
          <w:trHeight w:val="781"/>
        </w:trPr>
        <w:tc>
          <w:tcPr>
            <w:tcW w:w="442" w:type="pct"/>
            <w:vMerge/>
            <w:shd w:val="clear" w:color="auto" w:fill="BFBFBF" w:themeFill="background1" w:themeFillShade="BF"/>
            <w:vAlign w:val="center"/>
          </w:tcPr>
          <w:p w:rsidR="00CB21F8" w:rsidRPr="00747D57" w:rsidRDefault="00CB21F8" w:rsidP="00CB21F8">
            <w:pPr>
              <w:spacing w:before="120" w:after="120" w:line="360" w:lineRule="auto"/>
              <w:jc w:val="center"/>
              <w:rPr>
                <w:rFonts w:asciiTheme="minorHAnsi" w:hAnsiTheme="minorHAnsi"/>
                <w:b/>
                <w:color w:val="001588"/>
              </w:rPr>
            </w:pPr>
          </w:p>
        </w:tc>
        <w:tc>
          <w:tcPr>
            <w:tcW w:w="485" w:type="pct"/>
            <w:shd w:val="clear" w:color="auto" w:fill="F2F2F2" w:themeFill="background1" w:themeFillShade="F2"/>
            <w:vAlign w:val="center"/>
          </w:tcPr>
          <w:p w:rsidR="00CB21F8" w:rsidRPr="00747D57" w:rsidRDefault="00CB21F8" w:rsidP="00CB21F8">
            <w:pPr>
              <w:spacing w:before="120" w:after="120" w:line="276" w:lineRule="auto"/>
              <w:jc w:val="center"/>
              <w:rPr>
                <w:rFonts w:asciiTheme="minorHAnsi" w:hAnsiTheme="minorHAnsi"/>
                <w:b/>
                <w:color w:val="001588"/>
              </w:rPr>
            </w:pPr>
            <w:r w:rsidRPr="00747D57">
              <w:rPr>
                <w:rFonts w:asciiTheme="minorHAnsi" w:hAnsiTheme="minorHAnsi"/>
                <w:b/>
                <w:color w:val="001588"/>
              </w:rPr>
              <w:t>Dépense éligible</w:t>
            </w:r>
          </w:p>
        </w:tc>
        <w:tc>
          <w:tcPr>
            <w:tcW w:w="1968" w:type="pct"/>
            <w:shd w:val="clear" w:color="auto" w:fill="FFFF99"/>
          </w:tcPr>
          <w:p w:rsidR="00CB21F8" w:rsidRPr="00747D57" w:rsidRDefault="00CB21F8" w:rsidP="00CB21F8">
            <w:pPr>
              <w:spacing w:before="120" w:after="120" w:line="276" w:lineRule="auto"/>
              <w:jc w:val="center"/>
              <w:rPr>
                <w:rFonts w:asciiTheme="minorHAnsi" w:hAnsiTheme="minorHAnsi"/>
              </w:rPr>
            </w:pPr>
            <w:r w:rsidRPr="00747D57">
              <w:rPr>
                <w:rFonts w:asciiTheme="minorHAnsi" w:hAnsiTheme="minorHAnsi"/>
              </w:rPr>
              <w:t>L’intégralité du salaire chargé peut être valorisée</w:t>
            </w:r>
            <w:r w:rsidRPr="00747D57">
              <w:rPr>
                <w:rFonts w:asciiTheme="minorHAnsi" w:hAnsiTheme="minorHAnsi"/>
              </w:rPr>
              <w:br/>
              <w:t>au titre du FEDER.</w:t>
            </w:r>
          </w:p>
        </w:tc>
        <w:tc>
          <w:tcPr>
            <w:tcW w:w="2105" w:type="pct"/>
            <w:gridSpan w:val="2"/>
            <w:shd w:val="clear" w:color="auto" w:fill="9EE8DA"/>
          </w:tcPr>
          <w:p w:rsidR="00CB21F8" w:rsidRPr="00747D57" w:rsidRDefault="00CB21F8" w:rsidP="00CB21F8">
            <w:pPr>
              <w:spacing w:before="120" w:after="120" w:line="276" w:lineRule="auto"/>
              <w:jc w:val="center"/>
              <w:rPr>
                <w:rFonts w:asciiTheme="minorHAnsi" w:hAnsiTheme="minorHAnsi"/>
              </w:rPr>
            </w:pPr>
            <w:r w:rsidRPr="00747D57">
              <w:rPr>
                <w:rFonts w:asciiTheme="minorHAnsi" w:hAnsiTheme="minorHAnsi"/>
              </w:rPr>
              <w:t>Le salaire chargé proratisé au temps passé</w:t>
            </w:r>
            <w:r w:rsidRPr="00747D57">
              <w:rPr>
                <w:rFonts w:asciiTheme="minorHAnsi" w:hAnsiTheme="minorHAnsi"/>
              </w:rPr>
              <w:br/>
              <w:t>sur l’action cofinancée.</w:t>
            </w:r>
          </w:p>
        </w:tc>
      </w:tr>
      <w:tr w:rsidR="00CB21F8" w:rsidRPr="00747D57" w:rsidTr="00CB21F8">
        <w:trPr>
          <w:cantSplit/>
          <w:trHeight w:val="342"/>
        </w:trPr>
        <w:tc>
          <w:tcPr>
            <w:tcW w:w="442" w:type="pct"/>
            <w:vMerge/>
            <w:shd w:val="clear" w:color="auto" w:fill="BFBFBF" w:themeFill="background1" w:themeFillShade="BF"/>
            <w:vAlign w:val="center"/>
          </w:tcPr>
          <w:p w:rsidR="00CB21F8" w:rsidRPr="00747D57" w:rsidRDefault="00CB21F8" w:rsidP="00CB21F8">
            <w:pPr>
              <w:spacing w:before="120" w:after="120"/>
              <w:jc w:val="center"/>
              <w:rPr>
                <w:rFonts w:asciiTheme="minorHAnsi" w:hAnsiTheme="minorHAnsi"/>
                <w:b/>
                <w:color w:val="001588"/>
              </w:rPr>
            </w:pPr>
          </w:p>
        </w:tc>
        <w:tc>
          <w:tcPr>
            <w:tcW w:w="485" w:type="pct"/>
            <w:shd w:val="clear" w:color="auto" w:fill="F2F2F2" w:themeFill="background1" w:themeFillShade="F2"/>
            <w:textDirection w:val="btLr"/>
            <w:vAlign w:val="center"/>
          </w:tcPr>
          <w:p w:rsidR="00CB21F8" w:rsidRPr="00747D57" w:rsidRDefault="00CB21F8" w:rsidP="00CB21F8">
            <w:pPr>
              <w:spacing w:before="120" w:after="120"/>
              <w:ind w:left="113" w:right="113"/>
              <w:jc w:val="center"/>
              <w:rPr>
                <w:rFonts w:asciiTheme="minorHAnsi" w:hAnsiTheme="minorHAnsi"/>
                <w:b/>
                <w:color w:val="001588"/>
              </w:rPr>
            </w:pPr>
          </w:p>
        </w:tc>
        <w:tc>
          <w:tcPr>
            <w:tcW w:w="4073" w:type="pct"/>
            <w:gridSpan w:val="3"/>
            <w:shd w:val="clear" w:color="auto" w:fill="auto"/>
          </w:tcPr>
          <w:p w:rsidR="00CB21F8" w:rsidRPr="00747D57" w:rsidRDefault="00CB21F8" w:rsidP="00CB21F8">
            <w:pPr>
              <w:spacing w:line="276" w:lineRule="auto"/>
              <w:jc w:val="both"/>
              <w:rPr>
                <w:rFonts w:asciiTheme="minorHAnsi" w:hAnsiTheme="minorHAnsi"/>
                <w:sz w:val="22"/>
              </w:rPr>
            </w:pPr>
          </w:p>
        </w:tc>
      </w:tr>
      <w:tr w:rsidR="00CB21F8" w:rsidRPr="00747D57" w:rsidTr="00CB21F8">
        <w:trPr>
          <w:trHeight w:val="879"/>
        </w:trPr>
        <w:tc>
          <w:tcPr>
            <w:tcW w:w="442" w:type="pct"/>
            <w:vMerge/>
            <w:shd w:val="clear" w:color="auto" w:fill="BFBFBF" w:themeFill="background1" w:themeFillShade="BF"/>
            <w:vAlign w:val="center"/>
          </w:tcPr>
          <w:p w:rsidR="00CB21F8" w:rsidRPr="00747D57" w:rsidRDefault="00CB21F8" w:rsidP="00CB21F8">
            <w:pPr>
              <w:spacing w:before="120" w:after="120"/>
              <w:jc w:val="center"/>
              <w:rPr>
                <w:rFonts w:asciiTheme="minorHAnsi" w:hAnsiTheme="minorHAnsi"/>
                <w:b/>
                <w:color w:val="001588"/>
              </w:rPr>
            </w:pPr>
          </w:p>
        </w:tc>
        <w:tc>
          <w:tcPr>
            <w:tcW w:w="485" w:type="pct"/>
            <w:tcBorders>
              <w:bottom w:val="single" w:sz="4" w:space="0" w:color="001588"/>
            </w:tcBorders>
            <w:shd w:val="clear" w:color="auto" w:fill="F2F2F2" w:themeFill="background1" w:themeFillShade="F2"/>
            <w:vAlign w:val="center"/>
          </w:tcPr>
          <w:p w:rsidR="00CB21F8" w:rsidRPr="00747D57" w:rsidRDefault="00CB21F8" w:rsidP="00CB21F8">
            <w:pPr>
              <w:spacing w:before="120" w:after="120"/>
              <w:jc w:val="center"/>
              <w:rPr>
                <w:rFonts w:asciiTheme="minorHAnsi" w:hAnsiTheme="minorHAnsi"/>
                <w:b/>
                <w:color w:val="001588"/>
              </w:rPr>
            </w:pPr>
            <w:r w:rsidRPr="00747D57">
              <w:rPr>
                <w:rFonts w:asciiTheme="minorHAnsi" w:hAnsiTheme="minorHAnsi"/>
                <w:b/>
                <w:color w:val="001588"/>
              </w:rPr>
              <w:t>Mode de calcul</w:t>
            </w:r>
          </w:p>
        </w:tc>
        <w:tc>
          <w:tcPr>
            <w:tcW w:w="1968" w:type="pct"/>
            <w:shd w:val="clear" w:color="auto" w:fill="FFFF99"/>
          </w:tcPr>
          <w:p w:rsidR="00CB21F8" w:rsidRPr="00747D57" w:rsidRDefault="00CB21F8" w:rsidP="00CB21F8">
            <w:pPr>
              <w:spacing w:before="120" w:after="120"/>
              <w:jc w:val="center"/>
              <w:rPr>
                <w:rFonts w:asciiTheme="minorHAnsi" w:hAnsiTheme="minorHAnsi"/>
              </w:rPr>
            </w:pPr>
          </w:p>
          <w:p w:rsidR="00CB21F8" w:rsidRPr="00747D57" w:rsidRDefault="00CB21F8" w:rsidP="00CB21F8">
            <w:pPr>
              <w:spacing w:before="120" w:after="120"/>
              <w:jc w:val="center"/>
              <w:rPr>
                <w:rFonts w:asciiTheme="minorHAnsi" w:hAnsiTheme="minorHAnsi"/>
              </w:rPr>
            </w:pPr>
            <w:r w:rsidRPr="00747D57">
              <w:rPr>
                <w:rFonts w:asciiTheme="minorHAnsi" w:hAnsiTheme="minorHAnsi"/>
              </w:rPr>
              <w:t>Salaire chargé</w:t>
            </w:r>
          </w:p>
        </w:tc>
        <w:tc>
          <w:tcPr>
            <w:tcW w:w="885" w:type="pct"/>
            <w:tcBorders>
              <w:right w:val="dashed" w:sz="4" w:space="0" w:color="001588"/>
            </w:tcBorders>
            <w:shd w:val="clear" w:color="auto" w:fill="9EE8DA"/>
          </w:tcPr>
          <w:p w:rsidR="00CB21F8" w:rsidRPr="00747D57" w:rsidRDefault="00CB21F8" w:rsidP="00CB21F8">
            <w:pPr>
              <w:spacing w:before="120"/>
              <w:jc w:val="center"/>
              <w:rPr>
                <w:rFonts w:asciiTheme="minorHAnsi" w:hAnsiTheme="minorHAnsi"/>
              </w:rPr>
            </w:pPr>
          </w:p>
          <w:p w:rsidR="00CB21F8" w:rsidRPr="00747D57" w:rsidRDefault="00CB21F8" w:rsidP="00CB21F8">
            <w:pPr>
              <w:spacing w:before="120"/>
              <w:jc w:val="center"/>
              <w:rPr>
                <w:rFonts w:asciiTheme="minorHAnsi" w:hAnsiTheme="minorHAnsi"/>
              </w:rPr>
            </w:pPr>
            <w:r w:rsidRPr="00747D57">
              <w:rPr>
                <w:rFonts w:asciiTheme="minorHAnsi" w:hAnsiTheme="minorHAnsi"/>
              </w:rPr>
              <w:t>Salaire chargé X</w:t>
            </w:r>
          </w:p>
        </w:tc>
        <w:tc>
          <w:tcPr>
            <w:tcW w:w="1220" w:type="pct"/>
            <w:tcBorders>
              <w:left w:val="dashed" w:sz="4" w:space="0" w:color="001588"/>
            </w:tcBorders>
            <w:shd w:val="clear" w:color="auto" w:fill="9EE8DA"/>
          </w:tcPr>
          <w:p w:rsidR="00CB21F8" w:rsidRPr="00747D57" w:rsidRDefault="00CB21F8" w:rsidP="00CB21F8">
            <w:pPr>
              <w:spacing w:before="120"/>
              <w:jc w:val="center"/>
              <w:rPr>
                <w:rFonts w:asciiTheme="minorHAnsi" w:hAnsiTheme="minorHAnsi"/>
              </w:rPr>
            </w:pPr>
            <w:r w:rsidRPr="00747D57">
              <w:rPr>
                <w:rFonts w:asciiTheme="minorHAnsi" w:hAnsiTheme="minorHAnsi"/>
              </w:rPr>
              <w:t>Nombre d’heures consacrées à l’action</w:t>
            </w:r>
          </w:p>
          <w:p w:rsidR="00CB21F8" w:rsidRPr="00747D57" w:rsidRDefault="00CB21F8" w:rsidP="00CB21F8">
            <w:pPr>
              <w:jc w:val="center"/>
              <w:rPr>
                <w:rFonts w:asciiTheme="minorHAnsi" w:hAnsiTheme="minorHAnsi"/>
                <w:sz w:val="10"/>
              </w:rPr>
            </w:pPr>
            <w:r w:rsidRPr="00747D57">
              <w:rPr>
                <w:rFonts w:asciiTheme="minorHAnsi" w:hAnsiTheme="minorHAnsi"/>
                <w:sz w:val="10"/>
              </w:rPr>
              <w:t>______________________________________________</w:t>
            </w:r>
          </w:p>
          <w:p w:rsidR="00CB21F8" w:rsidRPr="00747D57" w:rsidRDefault="00CB21F8" w:rsidP="00CB21F8">
            <w:pPr>
              <w:spacing w:after="120"/>
              <w:jc w:val="center"/>
              <w:rPr>
                <w:rFonts w:asciiTheme="minorHAnsi" w:hAnsiTheme="minorHAnsi"/>
              </w:rPr>
            </w:pPr>
            <w:r w:rsidRPr="00747D57">
              <w:rPr>
                <w:rFonts w:asciiTheme="minorHAnsi" w:hAnsiTheme="minorHAnsi"/>
              </w:rPr>
              <w:t>Nombre d’heures travaillées*</w:t>
            </w:r>
          </w:p>
        </w:tc>
      </w:tr>
    </w:tbl>
    <w:p w:rsidR="00A9083F" w:rsidRPr="00747D57" w:rsidRDefault="00A9083F">
      <w:pPr>
        <w:rPr>
          <w:rFonts w:asciiTheme="minorHAnsi" w:hAnsiTheme="minorHAnsi"/>
        </w:rPr>
      </w:pPr>
    </w:p>
    <w:tbl>
      <w:tblPr>
        <w:tblStyle w:val="Grilledutableau"/>
        <w:tblW w:w="10773" w:type="dxa"/>
        <w:tblInd w:w="-459" w:type="dxa"/>
        <w:tblBorders>
          <w:top w:val="single" w:sz="4" w:space="0" w:color="001588"/>
          <w:left w:val="single" w:sz="4" w:space="0" w:color="001588"/>
          <w:bottom w:val="single" w:sz="4" w:space="0" w:color="001588"/>
          <w:right w:val="single" w:sz="4" w:space="0" w:color="001588"/>
          <w:insideH w:val="single" w:sz="4" w:space="0" w:color="001588"/>
          <w:insideV w:val="single" w:sz="4" w:space="0" w:color="001588"/>
        </w:tblBorders>
        <w:tblLayout w:type="fixed"/>
        <w:tblLook w:val="04A0" w:firstRow="1" w:lastRow="0" w:firstColumn="1" w:lastColumn="0" w:noHBand="0" w:noVBand="1"/>
      </w:tblPr>
      <w:tblGrid>
        <w:gridCol w:w="2127"/>
        <w:gridCol w:w="8646"/>
      </w:tblGrid>
      <w:tr w:rsidR="00EE0FE4" w:rsidRPr="00747D57" w:rsidTr="009567CC">
        <w:tc>
          <w:tcPr>
            <w:tcW w:w="2127" w:type="dxa"/>
            <w:vAlign w:val="center"/>
          </w:tcPr>
          <w:p w:rsidR="00EE0FE4" w:rsidRPr="00747D57" w:rsidRDefault="00EE0FE4" w:rsidP="00DD733C">
            <w:pPr>
              <w:pStyle w:val="Paragraphedeliste"/>
              <w:numPr>
                <w:ilvl w:val="0"/>
                <w:numId w:val="44"/>
              </w:numPr>
              <w:spacing w:line="276" w:lineRule="auto"/>
              <w:ind w:left="426"/>
              <w:rPr>
                <w:rFonts w:asciiTheme="minorHAnsi" w:hAnsiTheme="minorHAnsi" w:cs="Arial"/>
                <w:b/>
                <w:color w:val="001588"/>
                <w:sz w:val="22"/>
                <w:szCs w:val="22"/>
              </w:rPr>
            </w:pPr>
            <w:r w:rsidRPr="00747D57">
              <w:rPr>
                <w:rFonts w:asciiTheme="minorHAnsi" w:hAnsiTheme="minorHAnsi" w:cs="Arial"/>
                <w:b/>
                <w:color w:val="001588"/>
                <w:sz w:val="22"/>
                <w:szCs w:val="22"/>
              </w:rPr>
              <w:t>Contributions en nature</w:t>
            </w:r>
          </w:p>
          <w:p w:rsidR="00EE0FE4" w:rsidRPr="00747D57" w:rsidRDefault="00EE0FE4" w:rsidP="00952DF4">
            <w:pPr>
              <w:spacing w:line="276" w:lineRule="auto"/>
              <w:rPr>
                <w:rFonts w:asciiTheme="minorHAnsi" w:hAnsiTheme="minorHAnsi" w:cs="Arial"/>
                <w:sz w:val="22"/>
                <w:szCs w:val="22"/>
              </w:rPr>
            </w:pPr>
          </w:p>
        </w:tc>
        <w:tc>
          <w:tcPr>
            <w:tcW w:w="8646" w:type="dxa"/>
          </w:tcPr>
          <w:p w:rsidR="00AC2D76" w:rsidRPr="00CB21F8" w:rsidRDefault="00DD733C" w:rsidP="00EE0FE4">
            <w:pPr>
              <w:spacing w:before="120" w:after="120" w:line="276" w:lineRule="auto"/>
              <w:jc w:val="both"/>
              <w:rPr>
                <w:rFonts w:asciiTheme="minorHAnsi" w:hAnsiTheme="minorHAnsi" w:cs="TTE22E73E8t00"/>
                <w:sz w:val="22"/>
                <w:szCs w:val="22"/>
              </w:rPr>
            </w:pPr>
            <w:r w:rsidRPr="00CB21F8">
              <w:rPr>
                <w:rFonts w:asciiTheme="minorHAnsi" w:hAnsiTheme="minorHAnsi" w:cs="TTE22E73E8t00"/>
                <w:sz w:val="22"/>
                <w:szCs w:val="22"/>
              </w:rPr>
              <w:t xml:space="preserve">1° </w:t>
            </w:r>
            <w:r w:rsidR="00AC2D76" w:rsidRPr="00CB21F8">
              <w:rPr>
                <w:rFonts w:asciiTheme="minorHAnsi" w:hAnsiTheme="minorHAnsi" w:cs="TTE22E73E8t00"/>
                <w:sz w:val="22"/>
                <w:szCs w:val="22"/>
              </w:rPr>
              <w:t>Les contributions en nature telles que la fourniture à titre gracieux de biens ou services constituent des dépenses éligibles si les conditions suivantes sont réunies :</w:t>
            </w:r>
          </w:p>
          <w:p w:rsidR="00CB21F8" w:rsidRDefault="00AC2D76" w:rsidP="00AC2D76">
            <w:pPr>
              <w:pStyle w:val="Paragraphedeliste"/>
              <w:numPr>
                <w:ilvl w:val="0"/>
                <w:numId w:val="60"/>
              </w:numPr>
              <w:spacing w:before="120" w:after="120" w:line="276" w:lineRule="auto"/>
              <w:jc w:val="both"/>
              <w:rPr>
                <w:rFonts w:asciiTheme="minorHAnsi" w:hAnsiTheme="minorHAnsi" w:cs="TTE22E73E8t00"/>
                <w:sz w:val="22"/>
                <w:szCs w:val="22"/>
              </w:rPr>
            </w:pPr>
            <w:r w:rsidRPr="00CB21F8">
              <w:rPr>
                <w:rFonts w:asciiTheme="minorHAnsi" w:hAnsiTheme="minorHAnsi" w:cs="TTE22E73E8t00"/>
                <w:sz w:val="22"/>
                <w:szCs w:val="22"/>
              </w:rPr>
              <w:t xml:space="preserve">Elles consistent en l'apport de terrain ou de bien immeuble, de bien d'équipement ou </w:t>
            </w:r>
            <w:r w:rsidR="00DD733C" w:rsidRPr="00CB21F8">
              <w:rPr>
                <w:rFonts w:asciiTheme="minorHAnsi" w:hAnsiTheme="minorHAnsi" w:cs="TTE22E73E8t00"/>
                <w:sz w:val="22"/>
                <w:szCs w:val="22"/>
              </w:rPr>
              <w:t xml:space="preserve">    </w:t>
            </w:r>
            <w:r w:rsidRPr="00CB21F8">
              <w:rPr>
                <w:rFonts w:asciiTheme="minorHAnsi" w:hAnsiTheme="minorHAnsi" w:cs="TTE22E73E8t00"/>
                <w:sz w:val="22"/>
                <w:szCs w:val="22"/>
              </w:rPr>
              <w:t>de matériaux, de fournitures, en une activité de recherche, une activité professionnelle ou un travail bénévole.</w:t>
            </w:r>
          </w:p>
          <w:p w:rsidR="00CB21F8" w:rsidRDefault="00AC2D76" w:rsidP="00AC2D76">
            <w:pPr>
              <w:pStyle w:val="Paragraphedeliste"/>
              <w:numPr>
                <w:ilvl w:val="0"/>
                <w:numId w:val="60"/>
              </w:numPr>
              <w:spacing w:before="120" w:after="120" w:line="276" w:lineRule="auto"/>
              <w:jc w:val="both"/>
              <w:rPr>
                <w:rFonts w:asciiTheme="minorHAnsi" w:hAnsiTheme="minorHAnsi" w:cs="TTE22E73E8t00"/>
                <w:sz w:val="22"/>
                <w:szCs w:val="22"/>
              </w:rPr>
            </w:pPr>
            <w:r w:rsidRPr="00CB21F8">
              <w:rPr>
                <w:rFonts w:asciiTheme="minorHAnsi" w:hAnsiTheme="minorHAnsi" w:cs="TTE22E73E8t00"/>
                <w:sz w:val="22"/>
                <w:szCs w:val="22"/>
              </w:rPr>
              <w:t xml:space="preserve">Les apports en nature sont présentés en équilibre en dépenses et en ressources dans </w:t>
            </w:r>
            <w:r w:rsidR="00DD733C" w:rsidRPr="00CB21F8">
              <w:rPr>
                <w:rFonts w:asciiTheme="minorHAnsi" w:hAnsiTheme="minorHAnsi" w:cs="TTE22E73E8t00"/>
                <w:sz w:val="22"/>
                <w:szCs w:val="22"/>
              </w:rPr>
              <w:t xml:space="preserve">     </w:t>
            </w:r>
            <w:r w:rsidRPr="00CB21F8">
              <w:rPr>
                <w:rFonts w:asciiTheme="minorHAnsi" w:hAnsiTheme="minorHAnsi" w:cs="TTE22E73E8t00"/>
                <w:sz w:val="22"/>
                <w:szCs w:val="22"/>
              </w:rPr>
              <w:t>le plan de financement de l'opération.</w:t>
            </w:r>
          </w:p>
          <w:p w:rsidR="00AC2D76" w:rsidRPr="00CB21F8" w:rsidRDefault="00AC2D76" w:rsidP="00AC2D76">
            <w:pPr>
              <w:pStyle w:val="Paragraphedeliste"/>
              <w:numPr>
                <w:ilvl w:val="0"/>
                <w:numId w:val="60"/>
              </w:numPr>
              <w:spacing w:before="120" w:after="120" w:line="276" w:lineRule="auto"/>
              <w:jc w:val="both"/>
              <w:rPr>
                <w:rFonts w:asciiTheme="minorHAnsi" w:hAnsiTheme="minorHAnsi" w:cs="TTE22E73E8t00"/>
                <w:sz w:val="22"/>
                <w:szCs w:val="22"/>
              </w:rPr>
            </w:pPr>
            <w:r w:rsidRPr="00CB21F8">
              <w:rPr>
                <w:rFonts w:asciiTheme="minorHAnsi" w:hAnsiTheme="minorHAnsi" w:cs="TTE22E73E8t00"/>
                <w:sz w:val="22"/>
                <w:szCs w:val="22"/>
              </w:rPr>
              <w:t xml:space="preserve">Le montant de l'aide publique versée à l'opération ne doit pas dépasser le montant total des dépenses éligibles, déduction faite du montant de l'apport en nature. </w:t>
            </w:r>
          </w:p>
          <w:p w:rsidR="00DD733C" w:rsidRPr="00CB21F8" w:rsidRDefault="00AC2D76" w:rsidP="00AC2D76">
            <w:pPr>
              <w:spacing w:before="120" w:after="120" w:line="276" w:lineRule="auto"/>
              <w:jc w:val="both"/>
              <w:rPr>
                <w:rFonts w:asciiTheme="minorHAnsi" w:hAnsiTheme="minorHAnsi" w:cs="TTE22E73E8t00"/>
                <w:sz w:val="22"/>
                <w:szCs w:val="22"/>
              </w:rPr>
            </w:pPr>
            <w:r w:rsidRPr="00CB21F8">
              <w:rPr>
                <w:rFonts w:asciiTheme="minorHAnsi" w:hAnsiTheme="minorHAnsi" w:cs="TTE22E73E8t00"/>
                <w:sz w:val="22"/>
                <w:szCs w:val="22"/>
              </w:rPr>
              <w:t>2° Les contributions en nature sont déterminées et justifiées</w:t>
            </w:r>
            <w:r w:rsidR="00DD733C" w:rsidRPr="00CB21F8">
              <w:rPr>
                <w:rFonts w:asciiTheme="minorHAnsi" w:hAnsiTheme="minorHAnsi" w:cs="TTE22E73E8t00"/>
                <w:sz w:val="22"/>
                <w:szCs w:val="22"/>
              </w:rPr>
              <w:t> :</w:t>
            </w:r>
          </w:p>
          <w:p w:rsidR="00DD733C" w:rsidRPr="00CB21F8" w:rsidRDefault="00AC2D76" w:rsidP="00DD733C">
            <w:pPr>
              <w:pStyle w:val="Paragraphedeliste"/>
              <w:numPr>
                <w:ilvl w:val="0"/>
                <w:numId w:val="59"/>
              </w:numPr>
              <w:spacing w:before="120" w:after="120" w:line="276" w:lineRule="auto"/>
              <w:jc w:val="both"/>
              <w:rPr>
                <w:rFonts w:asciiTheme="minorHAnsi" w:hAnsiTheme="minorHAnsi" w:cs="TTE22E73E8t00"/>
                <w:sz w:val="22"/>
                <w:szCs w:val="22"/>
              </w:rPr>
            </w:pPr>
            <w:r w:rsidRPr="00CB21F8">
              <w:rPr>
                <w:rFonts w:asciiTheme="minorHAnsi" w:hAnsiTheme="minorHAnsi" w:cs="TTE22E73E8t00"/>
                <w:sz w:val="22"/>
                <w:szCs w:val="22"/>
              </w:rPr>
              <w:t>Pour les apports de terrains et de biens immeubles, par la production d'une attestation d'affectation du bien à l'opération et d'un certificat d'un expert indépendant qualifié ou d'un organisme officiel dûment agréé par les autorités administratives compéte</w:t>
            </w:r>
            <w:r w:rsidR="00DD733C" w:rsidRPr="00CB21F8">
              <w:rPr>
                <w:rFonts w:asciiTheme="minorHAnsi" w:hAnsiTheme="minorHAnsi" w:cs="TTE22E73E8t00"/>
                <w:sz w:val="22"/>
                <w:szCs w:val="22"/>
              </w:rPr>
              <w:t>ntes, distinct du bénéficiaire.</w:t>
            </w:r>
            <w:r w:rsidRPr="00CB21F8">
              <w:rPr>
                <w:rFonts w:asciiTheme="minorHAnsi" w:hAnsiTheme="minorHAnsi" w:cs="TTE22E73E8t00"/>
                <w:sz w:val="22"/>
                <w:szCs w:val="22"/>
              </w:rPr>
              <w:br/>
              <w:t>b) La valeur retenue est la valeur à la date de la certification susvisée. Elle ne dépasse pas les coûts généralement admis sur les marchés concernés</w:t>
            </w:r>
            <w:r w:rsidR="00DD733C" w:rsidRPr="00CB21F8">
              <w:rPr>
                <w:rFonts w:asciiTheme="minorHAnsi" w:hAnsiTheme="minorHAnsi" w:cs="TTE22E73E8t00"/>
                <w:sz w:val="22"/>
                <w:szCs w:val="22"/>
              </w:rPr>
              <w:t>.</w:t>
            </w:r>
          </w:p>
          <w:p w:rsidR="00DD733C" w:rsidRPr="00CB21F8" w:rsidRDefault="00DD733C" w:rsidP="00DD733C">
            <w:pPr>
              <w:pStyle w:val="Paragraphedeliste"/>
              <w:spacing w:before="120" w:after="120" w:line="276" w:lineRule="auto"/>
              <w:jc w:val="both"/>
              <w:rPr>
                <w:rFonts w:asciiTheme="minorHAnsi" w:hAnsiTheme="minorHAnsi" w:cs="TTE22E73E8t00"/>
                <w:sz w:val="22"/>
                <w:szCs w:val="22"/>
              </w:rPr>
            </w:pPr>
          </w:p>
          <w:p w:rsidR="00DD733C" w:rsidRPr="00CB21F8" w:rsidRDefault="00AC2D76" w:rsidP="00DD733C">
            <w:pPr>
              <w:pStyle w:val="Paragraphedeliste"/>
              <w:numPr>
                <w:ilvl w:val="0"/>
                <w:numId w:val="59"/>
              </w:numPr>
              <w:spacing w:before="120" w:after="120" w:line="276" w:lineRule="auto"/>
              <w:jc w:val="both"/>
              <w:rPr>
                <w:rFonts w:asciiTheme="minorHAnsi" w:hAnsiTheme="minorHAnsi" w:cs="TTE22E73E8t00"/>
                <w:sz w:val="22"/>
                <w:szCs w:val="22"/>
              </w:rPr>
            </w:pPr>
            <w:r w:rsidRPr="00CB21F8">
              <w:rPr>
                <w:rFonts w:asciiTheme="minorHAnsi" w:hAnsiTheme="minorHAnsi" w:cs="TTE22E73E8t00"/>
                <w:sz w:val="22"/>
                <w:szCs w:val="22"/>
              </w:rPr>
              <w:t>Pour la fourniture de services, de biens d'équipement, de matériaux ou la mise à disposition de locaux, par tout document permettant de justifier la valeur de la contribution et son adéquation avec les prix pratiqués sur le marché</w:t>
            </w:r>
            <w:r w:rsidR="00DD733C" w:rsidRPr="00CB21F8">
              <w:rPr>
                <w:rFonts w:asciiTheme="minorHAnsi" w:hAnsiTheme="minorHAnsi" w:cs="TTE22E73E8t00"/>
                <w:sz w:val="22"/>
                <w:szCs w:val="22"/>
              </w:rPr>
              <w:t>.</w:t>
            </w:r>
          </w:p>
          <w:p w:rsidR="00DD733C" w:rsidRPr="00CB21F8" w:rsidRDefault="00AC2D76" w:rsidP="00DD733C">
            <w:pPr>
              <w:pStyle w:val="Paragraphedeliste"/>
              <w:numPr>
                <w:ilvl w:val="0"/>
                <w:numId w:val="59"/>
              </w:numPr>
              <w:spacing w:before="120" w:after="120" w:line="276" w:lineRule="auto"/>
              <w:jc w:val="both"/>
              <w:rPr>
                <w:rFonts w:asciiTheme="minorHAnsi" w:hAnsiTheme="minorHAnsi" w:cs="TTE22E73E8t00"/>
                <w:sz w:val="22"/>
                <w:szCs w:val="22"/>
              </w:rPr>
            </w:pPr>
            <w:r w:rsidRPr="00CB21F8">
              <w:rPr>
                <w:rFonts w:asciiTheme="minorHAnsi" w:hAnsiTheme="minorHAnsi" w:cs="TTE22E73E8t00"/>
                <w:sz w:val="22"/>
                <w:szCs w:val="22"/>
              </w:rPr>
              <w:t>Pour le bénévolat dans le cadre associatif ou pour les travaux de construction réalisés par le bénéficiaire (auto-construction), par des documents comptables ou des pièces de valeur probante équivalente, ainsi qu'une attestation détaillant la nature du service concerné et la durée et la période d'activité prévisionnelle du bénévole. La valeur du travail est déterminée sur la base du temps consacré et justifié, et du taux horaire ou journalier de rémunération pour un travail rémunéré équivalent au travail accompli.</w:t>
            </w:r>
          </w:p>
          <w:p w:rsidR="00DD733C" w:rsidRPr="00CB21F8" w:rsidRDefault="00AC2D76" w:rsidP="00DD733C">
            <w:pPr>
              <w:pStyle w:val="Paragraphedeliste"/>
              <w:spacing w:before="120" w:after="120" w:line="276" w:lineRule="auto"/>
              <w:jc w:val="both"/>
              <w:rPr>
                <w:rFonts w:asciiTheme="minorHAnsi" w:hAnsiTheme="minorHAnsi" w:cs="TTE22E73E8t00"/>
                <w:sz w:val="22"/>
                <w:szCs w:val="22"/>
              </w:rPr>
            </w:pPr>
            <w:r w:rsidRPr="00CB21F8">
              <w:rPr>
                <w:rFonts w:asciiTheme="minorHAnsi" w:hAnsiTheme="minorHAnsi" w:cs="TTE22E73E8t00"/>
                <w:sz w:val="22"/>
                <w:szCs w:val="22"/>
              </w:rPr>
              <w:t>Ce taux est déterminé par les services de l'Etat ou par l'autorité de gestion.</w:t>
            </w:r>
            <w:r w:rsidRPr="00CB21F8">
              <w:rPr>
                <w:rFonts w:asciiTheme="minorHAnsi" w:hAnsiTheme="minorHAnsi" w:cs="TTE22E73E8t00"/>
                <w:sz w:val="22"/>
                <w:szCs w:val="22"/>
              </w:rPr>
              <w:br/>
              <w:t>Dans le cas de l'</w:t>
            </w:r>
            <w:r w:rsidR="00CB21F8" w:rsidRPr="00CB21F8">
              <w:rPr>
                <w:rFonts w:asciiTheme="minorHAnsi" w:hAnsiTheme="minorHAnsi" w:cs="TTE22E73E8t00"/>
                <w:sz w:val="22"/>
                <w:szCs w:val="22"/>
              </w:rPr>
              <w:t>auto construction</w:t>
            </w:r>
            <w:r w:rsidRPr="00CB21F8">
              <w:rPr>
                <w:rFonts w:asciiTheme="minorHAnsi" w:hAnsiTheme="minorHAnsi" w:cs="TTE22E73E8t00"/>
                <w:sz w:val="22"/>
                <w:szCs w:val="22"/>
              </w:rPr>
              <w:t>, le calcul de l'aide peut s'appuyer sur des barèmes notamment des barèmes d'entraide ou sur des coûts simplifiés en application de l'article 67.1 du règlement général.</w:t>
            </w:r>
          </w:p>
          <w:p w:rsidR="00EE0FE4" w:rsidRDefault="00AC2D76" w:rsidP="00CB21F8">
            <w:pPr>
              <w:pStyle w:val="Paragraphedeliste"/>
              <w:spacing w:before="120" w:after="120" w:line="276" w:lineRule="auto"/>
              <w:jc w:val="both"/>
              <w:rPr>
                <w:rFonts w:asciiTheme="minorHAnsi" w:hAnsiTheme="minorHAnsi" w:cs="TTE22E73E8t00"/>
                <w:sz w:val="22"/>
                <w:szCs w:val="22"/>
              </w:rPr>
            </w:pPr>
            <w:r w:rsidRPr="00CB21F8">
              <w:rPr>
                <w:rFonts w:asciiTheme="minorHAnsi" w:hAnsiTheme="minorHAnsi" w:cs="TTE22E73E8t00"/>
                <w:sz w:val="22"/>
                <w:szCs w:val="22"/>
              </w:rPr>
              <w:br/>
              <w:t>En cas de mise à disposition de personnel à titre gratuit, la copie de la convention de mise à disposition nominative est à fournir.</w:t>
            </w:r>
          </w:p>
          <w:p w:rsidR="0028238E" w:rsidRDefault="0028238E" w:rsidP="00CB21F8">
            <w:pPr>
              <w:pStyle w:val="Paragraphedeliste"/>
              <w:spacing w:before="120" w:after="120" w:line="276" w:lineRule="auto"/>
              <w:jc w:val="both"/>
              <w:rPr>
                <w:rFonts w:asciiTheme="minorHAnsi" w:hAnsiTheme="minorHAnsi" w:cs="TTE22E73E8t00"/>
                <w:sz w:val="22"/>
                <w:szCs w:val="22"/>
              </w:rPr>
            </w:pPr>
          </w:p>
          <w:p w:rsidR="0028238E" w:rsidRPr="00CB21F8" w:rsidRDefault="0028238E" w:rsidP="00CB21F8">
            <w:pPr>
              <w:pStyle w:val="Paragraphedeliste"/>
              <w:spacing w:before="120" w:after="120" w:line="276" w:lineRule="auto"/>
              <w:jc w:val="both"/>
              <w:rPr>
                <w:rFonts w:asciiTheme="minorHAnsi" w:hAnsiTheme="minorHAnsi" w:cs="TTE22E73E8t00"/>
                <w:sz w:val="22"/>
                <w:szCs w:val="22"/>
              </w:rPr>
            </w:pPr>
          </w:p>
        </w:tc>
      </w:tr>
      <w:tr w:rsidR="00EE0FE4" w:rsidRPr="00747D57" w:rsidTr="009567CC">
        <w:tc>
          <w:tcPr>
            <w:tcW w:w="2127" w:type="dxa"/>
            <w:vAlign w:val="center"/>
          </w:tcPr>
          <w:p w:rsidR="00E30440" w:rsidRPr="00E30440" w:rsidRDefault="00E30440" w:rsidP="00E30440">
            <w:pPr>
              <w:pStyle w:val="Paragraphedeliste"/>
              <w:numPr>
                <w:ilvl w:val="0"/>
                <w:numId w:val="44"/>
              </w:numPr>
              <w:spacing w:line="276" w:lineRule="auto"/>
              <w:ind w:left="426"/>
              <w:rPr>
                <w:rFonts w:asciiTheme="minorHAnsi" w:hAnsiTheme="minorHAnsi" w:cs="Arial"/>
                <w:b/>
                <w:color w:val="001588"/>
                <w:sz w:val="22"/>
                <w:szCs w:val="22"/>
              </w:rPr>
            </w:pPr>
            <w:r w:rsidRPr="00E30440">
              <w:rPr>
                <w:rFonts w:asciiTheme="minorHAnsi" w:hAnsiTheme="minorHAnsi" w:cs="Arial"/>
                <w:b/>
                <w:color w:val="001588"/>
                <w:sz w:val="22"/>
                <w:szCs w:val="22"/>
              </w:rPr>
              <w:lastRenderedPageBreak/>
              <w:t>Les frais de déplacements, de restauration et d’hébergement:</w:t>
            </w:r>
          </w:p>
          <w:p w:rsidR="00EE0FE4" w:rsidRPr="00E30440" w:rsidRDefault="00EE0FE4" w:rsidP="00E30440">
            <w:pPr>
              <w:spacing w:line="276" w:lineRule="auto"/>
              <w:rPr>
                <w:rFonts w:asciiTheme="minorHAnsi" w:hAnsiTheme="minorHAnsi" w:cs="Arial"/>
                <w:b/>
                <w:color w:val="001588"/>
                <w:sz w:val="22"/>
                <w:szCs w:val="22"/>
              </w:rPr>
            </w:pPr>
          </w:p>
          <w:p w:rsidR="00EE0FE4" w:rsidRPr="00747D57" w:rsidRDefault="00EE0FE4" w:rsidP="00952DF4">
            <w:pPr>
              <w:spacing w:line="276" w:lineRule="auto"/>
              <w:rPr>
                <w:rFonts w:asciiTheme="minorHAnsi" w:hAnsiTheme="minorHAnsi" w:cs="Arial"/>
                <w:sz w:val="22"/>
                <w:szCs w:val="22"/>
              </w:rPr>
            </w:pPr>
          </w:p>
        </w:tc>
        <w:tc>
          <w:tcPr>
            <w:tcW w:w="8646" w:type="dxa"/>
          </w:tcPr>
          <w:p w:rsidR="002F0B65" w:rsidRDefault="002F0B65" w:rsidP="00E30440">
            <w:pPr>
              <w:spacing w:line="276" w:lineRule="auto"/>
              <w:jc w:val="both"/>
              <w:rPr>
                <w:rFonts w:asciiTheme="minorHAnsi" w:hAnsiTheme="minorHAnsi"/>
                <w:sz w:val="22"/>
                <w:szCs w:val="22"/>
              </w:rPr>
            </w:pPr>
            <w:r>
              <w:rPr>
                <w:rFonts w:asciiTheme="minorHAnsi" w:hAnsiTheme="minorHAnsi"/>
                <w:sz w:val="22"/>
                <w:szCs w:val="22"/>
              </w:rPr>
              <w:t xml:space="preserve">Il </w:t>
            </w:r>
            <w:r w:rsidR="002D1646">
              <w:rPr>
                <w:rFonts w:asciiTheme="minorHAnsi" w:hAnsiTheme="minorHAnsi"/>
                <w:sz w:val="22"/>
                <w:szCs w:val="22"/>
              </w:rPr>
              <w:t>n’e</w:t>
            </w:r>
            <w:r w:rsidR="00AD12DC">
              <w:rPr>
                <w:rFonts w:asciiTheme="minorHAnsi" w:hAnsiTheme="minorHAnsi"/>
                <w:sz w:val="22"/>
                <w:szCs w:val="22"/>
              </w:rPr>
              <w:t>st possible de prendre</w:t>
            </w:r>
            <w:r>
              <w:rPr>
                <w:rFonts w:asciiTheme="minorHAnsi" w:hAnsiTheme="minorHAnsi"/>
                <w:sz w:val="22"/>
                <w:szCs w:val="22"/>
              </w:rPr>
              <w:t xml:space="preserve"> en compte </w:t>
            </w:r>
            <w:r w:rsidR="0054345A">
              <w:rPr>
                <w:rFonts w:asciiTheme="minorHAnsi" w:hAnsiTheme="minorHAnsi"/>
                <w:sz w:val="22"/>
                <w:szCs w:val="22"/>
              </w:rPr>
              <w:t>l</w:t>
            </w:r>
            <w:r>
              <w:rPr>
                <w:rFonts w:asciiTheme="minorHAnsi" w:hAnsiTheme="minorHAnsi"/>
                <w:sz w:val="22"/>
                <w:szCs w:val="22"/>
              </w:rPr>
              <w:t>es frais de déplacement</w:t>
            </w:r>
            <w:r w:rsidR="00023E1A">
              <w:rPr>
                <w:rFonts w:asciiTheme="minorHAnsi" w:hAnsiTheme="minorHAnsi"/>
                <w:sz w:val="22"/>
                <w:szCs w:val="22"/>
              </w:rPr>
              <w:t xml:space="preserve">, de restauration, d’hébergement </w:t>
            </w:r>
            <w:r w:rsidR="002D1646">
              <w:rPr>
                <w:rFonts w:asciiTheme="minorHAnsi" w:hAnsiTheme="minorHAnsi"/>
                <w:sz w:val="22"/>
                <w:szCs w:val="22"/>
              </w:rPr>
              <w:t>qu’au</w:t>
            </w:r>
            <w:r w:rsidRPr="00D86E23">
              <w:rPr>
                <w:rFonts w:asciiTheme="minorHAnsi" w:hAnsiTheme="minorHAnsi"/>
                <w:b/>
                <w:sz w:val="22"/>
                <w:szCs w:val="22"/>
              </w:rPr>
              <w:t xml:space="preserve"> forfait </w:t>
            </w:r>
            <w:r>
              <w:rPr>
                <w:rFonts w:asciiTheme="minorHAnsi" w:hAnsiTheme="minorHAnsi"/>
                <w:sz w:val="22"/>
                <w:szCs w:val="22"/>
              </w:rPr>
              <w:t xml:space="preserve">: </w:t>
            </w:r>
          </w:p>
          <w:p w:rsidR="00AD12DC" w:rsidRDefault="00AD12DC" w:rsidP="00AD12DC">
            <w:pPr>
              <w:spacing w:line="276" w:lineRule="auto"/>
              <w:jc w:val="both"/>
              <w:rPr>
                <w:rFonts w:asciiTheme="minorHAnsi" w:hAnsiTheme="minorHAnsi"/>
                <w:b/>
                <w:sz w:val="22"/>
                <w:szCs w:val="22"/>
                <w:u w:val="single"/>
              </w:rPr>
            </w:pPr>
          </w:p>
          <w:p w:rsidR="00AD12DC" w:rsidRPr="00AD12DC" w:rsidRDefault="00AD12DC" w:rsidP="00AD12DC">
            <w:pPr>
              <w:spacing w:line="276" w:lineRule="auto"/>
              <w:jc w:val="both"/>
              <w:rPr>
                <w:rFonts w:asciiTheme="minorHAnsi" w:hAnsiTheme="minorHAnsi"/>
                <w:b/>
                <w:sz w:val="22"/>
                <w:szCs w:val="22"/>
                <w:u w:val="single"/>
              </w:rPr>
            </w:pPr>
            <w:r w:rsidRPr="00AD12DC">
              <w:rPr>
                <w:rFonts w:asciiTheme="minorHAnsi" w:hAnsiTheme="minorHAnsi"/>
                <w:b/>
                <w:sz w:val="22"/>
                <w:szCs w:val="22"/>
                <w:u w:val="single"/>
              </w:rPr>
              <w:t xml:space="preserve">1° Prise en compte au forfait : </w:t>
            </w:r>
          </w:p>
          <w:p w:rsidR="002F0B65" w:rsidRDefault="00AD12DC" w:rsidP="00E30440">
            <w:pPr>
              <w:spacing w:line="276" w:lineRule="auto"/>
              <w:jc w:val="both"/>
              <w:rPr>
                <w:rFonts w:asciiTheme="minorHAnsi" w:hAnsiTheme="minorHAnsi"/>
                <w:sz w:val="22"/>
                <w:szCs w:val="22"/>
              </w:rPr>
            </w:pPr>
            <w:r>
              <w:rPr>
                <w:rFonts w:asciiTheme="minorHAnsi" w:hAnsiTheme="minorHAnsi"/>
                <w:sz w:val="22"/>
                <w:szCs w:val="22"/>
              </w:rPr>
              <w:t xml:space="preserve">La prise en compte des frais de déplacement, de restauration et d’hébergement </w:t>
            </w:r>
            <w:r w:rsidR="001D61AC">
              <w:rPr>
                <w:rFonts w:asciiTheme="minorHAnsi" w:hAnsiTheme="minorHAnsi"/>
                <w:sz w:val="22"/>
                <w:szCs w:val="22"/>
              </w:rPr>
              <w:t xml:space="preserve"> se fai</w:t>
            </w:r>
            <w:r w:rsidR="003E5435">
              <w:rPr>
                <w:rFonts w:asciiTheme="minorHAnsi" w:hAnsiTheme="minorHAnsi"/>
                <w:sz w:val="22"/>
                <w:szCs w:val="22"/>
              </w:rPr>
              <w:t>t</w:t>
            </w:r>
            <w:r w:rsidR="001D61AC">
              <w:rPr>
                <w:rFonts w:asciiTheme="minorHAnsi" w:hAnsiTheme="minorHAnsi"/>
                <w:sz w:val="22"/>
                <w:szCs w:val="22"/>
              </w:rPr>
              <w:t xml:space="preserve"> </w:t>
            </w:r>
            <w:r w:rsidR="00E30440" w:rsidRPr="00CB21F8">
              <w:rPr>
                <w:rFonts w:asciiTheme="minorHAnsi" w:hAnsiTheme="minorHAnsi"/>
                <w:sz w:val="22"/>
                <w:szCs w:val="22"/>
              </w:rPr>
              <w:t xml:space="preserve"> sous</w:t>
            </w:r>
            <w:r w:rsidR="001D61AC">
              <w:rPr>
                <w:rFonts w:asciiTheme="minorHAnsi" w:hAnsiTheme="minorHAnsi"/>
                <w:sz w:val="22"/>
                <w:szCs w:val="22"/>
              </w:rPr>
              <w:t xml:space="preserve"> la</w:t>
            </w:r>
            <w:r w:rsidR="00E30440" w:rsidRPr="00CB21F8">
              <w:rPr>
                <w:rFonts w:asciiTheme="minorHAnsi" w:hAnsiTheme="minorHAnsi"/>
                <w:sz w:val="22"/>
                <w:szCs w:val="22"/>
              </w:rPr>
              <w:t xml:space="preserve"> forme de forfaits</w:t>
            </w:r>
            <w:r w:rsidR="001D61AC">
              <w:rPr>
                <w:rFonts w:asciiTheme="minorHAnsi" w:hAnsiTheme="minorHAnsi"/>
                <w:sz w:val="22"/>
                <w:szCs w:val="22"/>
              </w:rPr>
              <w:t xml:space="preserve"> </w:t>
            </w:r>
            <w:r w:rsidR="00E30440" w:rsidRPr="00CB21F8">
              <w:rPr>
                <w:rFonts w:asciiTheme="minorHAnsi" w:hAnsiTheme="minorHAnsi"/>
                <w:sz w:val="22"/>
                <w:szCs w:val="22"/>
              </w:rPr>
              <w:t>s</w:t>
            </w:r>
            <w:r w:rsidR="001D61AC">
              <w:rPr>
                <w:rFonts w:asciiTheme="minorHAnsi" w:hAnsiTheme="minorHAnsi"/>
                <w:sz w:val="22"/>
                <w:szCs w:val="22"/>
              </w:rPr>
              <w:t>’il s’agit d’</w:t>
            </w:r>
            <w:r w:rsidR="00E30440" w:rsidRPr="00CB21F8">
              <w:rPr>
                <w:rFonts w:asciiTheme="minorHAnsi" w:hAnsiTheme="minorHAnsi"/>
                <w:sz w:val="22"/>
                <w:szCs w:val="22"/>
              </w:rPr>
              <w:t>un système unique à la structure.</w:t>
            </w:r>
            <w:r w:rsidR="001D61AC">
              <w:rPr>
                <w:rFonts w:asciiTheme="minorHAnsi" w:hAnsiTheme="minorHAnsi"/>
                <w:sz w:val="22"/>
                <w:szCs w:val="22"/>
              </w:rPr>
              <w:t xml:space="preserve"> Dans ce cas, les pièces justificatives à produire sont les suivantes : </w:t>
            </w:r>
          </w:p>
          <w:p w:rsidR="00E30440" w:rsidRDefault="00E30440" w:rsidP="001D61AC">
            <w:pPr>
              <w:pStyle w:val="Paragraphedeliste"/>
              <w:numPr>
                <w:ilvl w:val="0"/>
                <w:numId w:val="67"/>
              </w:numPr>
              <w:spacing w:line="276" w:lineRule="auto"/>
              <w:jc w:val="both"/>
              <w:rPr>
                <w:rFonts w:asciiTheme="minorHAnsi" w:hAnsiTheme="minorHAnsi"/>
                <w:sz w:val="22"/>
                <w:szCs w:val="22"/>
              </w:rPr>
            </w:pPr>
            <w:r w:rsidRPr="001D61AC">
              <w:rPr>
                <w:rFonts w:asciiTheme="minorHAnsi" w:hAnsiTheme="minorHAnsi"/>
                <w:sz w:val="22"/>
                <w:szCs w:val="22"/>
              </w:rPr>
              <w:t>La convention ou toute autre pièce justificative</w:t>
            </w:r>
            <w:r w:rsidR="001D61AC">
              <w:rPr>
                <w:rFonts w:asciiTheme="minorHAnsi" w:hAnsiTheme="minorHAnsi"/>
                <w:sz w:val="22"/>
                <w:szCs w:val="22"/>
              </w:rPr>
              <w:t xml:space="preserve"> (règlement intérieur,…..),</w:t>
            </w:r>
            <w:r w:rsidRPr="001D61AC">
              <w:rPr>
                <w:rFonts w:asciiTheme="minorHAnsi" w:hAnsiTheme="minorHAnsi"/>
                <w:sz w:val="22"/>
                <w:szCs w:val="22"/>
              </w:rPr>
              <w:t xml:space="preserve"> </w:t>
            </w:r>
          </w:p>
          <w:p w:rsidR="001D61AC" w:rsidRDefault="00484C88" w:rsidP="001D61AC">
            <w:pPr>
              <w:pStyle w:val="Paragraphedeliste"/>
              <w:numPr>
                <w:ilvl w:val="0"/>
                <w:numId w:val="67"/>
              </w:numPr>
              <w:spacing w:line="276" w:lineRule="auto"/>
              <w:jc w:val="both"/>
              <w:rPr>
                <w:rFonts w:asciiTheme="minorHAnsi" w:hAnsiTheme="minorHAnsi"/>
                <w:sz w:val="22"/>
                <w:szCs w:val="22"/>
              </w:rPr>
            </w:pPr>
            <w:r>
              <w:rPr>
                <w:rFonts w:asciiTheme="minorHAnsi" w:hAnsiTheme="minorHAnsi"/>
                <w:sz w:val="22"/>
                <w:szCs w:val="22"/>
              </w:rPr>
              <w:t>Invitation</w:t>
            </w:r>
            <w:r w:rsidR="001D61AC">
              <w:rPr>
                <w:rFonts w:asciiTheme="minorHAnsi" w:hAnsiTheme="minorHAnsi"/>
                <w:sz w:val="22"/>
                <w:szCs w:val="22"/>
              </w:rPr>
              <w:t xml:space="preserve"> ou tout autre document permettant de </w:t>
            </w:r>
            <w:r w:rsidR="003F4904">
              <w:rPr>
                <w:rFonts w:asciiTheme="minorHAnsi" w:hAnsiTheme="minorHAnsi"/>
                <w:sz w:val="22"/>
                <w:szCs w:val="22"/>
              </w:rPr>
              <w:t>véri</w:t>
            </w:r>
            <w:r>
              <w:rPr>
                <w:rFonts w:asciiTheme="minorHAnsi" w:hAnsiTheme="minorHAnsi"/>
                <w:sz w:val="22"/>
                <w:szCs w:val="22"/>
              </w:rPr>
              <w:t>fier</w:t>
            </w:r>
            <w:r w:rsidR="001D61AC">
              <w:rPr>
                <w:rFonts w:asciiTheme="minorHAnsi" w:hAnsiTheme="minorHAnsi"/>
                <w:sz w:val="22"/>
                <w:szCs w:val="22"/>
              </w:rPr>
              <w:t xml:space="preserve"> le lien entre la dépense et l’opération, </w:t>
            </w:r>
          </w:p>
          <w:p w:rsidR="001D61AC" w:rsidRDefault="001D61AC" w:rsidP="001D61AC">
            <w:pPr>
              <w:pStyle w:val="Paragraphedeliste"/>
              <w:numPr>
                <w:ilvl w:val="0"/>
                <w:numId w:val="67"/>
              </w:numPr>
              <w:spacing w:line="276" w:lineRule="auto"/>
              <w:jc w:val="both"/>
              <w:rPr>
                <w:rFonts w:asciiTheme="minorHAnsi" w:hAnsiTheme="minorHAnsi"/>
                <w:sz w:val="22"/>
                <w:szCs w:val="22"/>
              </w:rPr>
            </w:pPr>
            <w:r>
              <w:rPr>
                <w:rFonts w:asciiTheme="minorHAnsi" w:hAnsiTheme="minorHAnsi"/>
                <w:sz w:val="22"/>
                <w:szCs w:val="22"/>
              </w:rPr>
              <w:t>L’état récapitulatif de dépenses certifiées par le comptable public pour un établissement public</w:t>
            </w:r>
            <w:r w:rsidR="00945B0E">
              <w:rPr>
                <w:rFonts w:asciiTheme="minorHAnsi" w:hAnsiTheme="minorHAnsi"/>
                <w:sz w:val="22"/>
                <w:szCs w:val="22"/>
              </w:rPr>
              <w:t>. P</w:t>
            </w:r>
            <w:r w:rsidR="00A442A5">
              <w:rPr>
                <w:rFonts w:asciiTheme="minorHAnsi" w:hAnsiTheme="minorHAnsi"/>
                <w:sz w:val="22"/>
                <w:szCs w:val="22"/>
              </w:rPr>
              <w:t>our un établissement privé</w:t>
            </w:r>
            <w:r w:rsidR="00945B0E">
              <w:rPr>
                <w:rFonts w:asciiTheme="minorHAnsi" w:hAnsiTheme="minorHAnsi"/>
                <w:sz w:val="22"/>
                <w:szCs w:val="22"/>
              </w:rPr>
              <w:t>,</w:t>
            </w:r>
            <w:r w:rsidR="00A442A5">
              <w:rPr>
                <w:rFonts w:asciiTheme="minorHAnsi" w:hAnsiTheme="minorHAnsi"/>
                <w:sz w:val="22"/>
                <w:szCs w:val="22"/>
              </w:rPr>
              <w:t xml:space="preserve"> l’état récapitulatif des dépenses devra  être certifié par</w:t>
            </w:r>
            <w:r>
              <w:rPr>
                <w:rFonts w:asciiTheme="minorHAnsi" w:hAnsiTheme="minorHAnsi"/>
                <w:sz w:val="22"/>
                <w:szCs w:val="22"/>
              </w:rPr>
              <w:t xml:space="preserve"> un expert-comptable ou un commissaire aux compt</w:t>
            </w:r>
            <w:r w:rsidR="003E5435">
              <w:rPr>
                <w:rFonts w:asciiTheme="minorHAnsi" w:hAnsiTheme="minorHAnsi"/>
                <w:sz w:val="22"/>
                <w:szCs w:val="22"/>
              </w:rPr>
              <w:t>es</w:t>
            </w:r>
            <w:r w:rsidR="003D5E31">
              <w:rPr>
                <w:rFonts w:asciiTheme="minorHAnsi" w:hAnsiTheme="minorHAnsi"/>
                <w:sz w:val="22"/>
                <w:szCs w:val="22"/>
              </w:rPr>
              <w:t xml:space="preserve">. Lorsque le maître d’ouvrage ne transmet pas d’état récapitulatif des dépenses, il doit transmettre </w:t>
            </w:r>
            <w:r w:rsidR="003E5435">
              <w:rPr>
                <w:rFonts w:asciiTheme="minorHAnsi" w:hAnsiTheme="minorHAnsi"/>
                <w:sz w:val="22"/>
                <w:szCs w:val="22"/>
              </w:rPr>
              <w:t>tout autre document prouvant l’acquittement de la dépense</w:t>
            </w:r>
            <w:r w:rsidR="00F300B6">
              <w:rPr>
                <w:rFonts w:asciiTheme="minorHAnsi" w:hAnsiTheme="minorHAnsi"/>
                <w:sz w:val="22"/>
                <w:szCs w:val="22"/>
              </w:rPr>
              <w:t xml:space="preserve"> (relevé de compte bancaire, facture mentionnée acquittée par le fournisseur). </w:t>
            </w:r>
            <w:r w:rsidR="003E5435">
              <w:rPr>
                <w:rFonts w:asciiTheme="minorHAnsi" w:hAnsiTheme="minorHAnsi"/>
                <w:sz w:val="22"/>
                <w:szCs w:val="22"/>
              </w:rPr>
              <w:t xml:space="preserve"> </w:t>
            </w:r>
          </w:p>
          <w:p w:rsidR="00936D46" w:rsidRPr="001D61AC" w:rsidRDefault="00936D46" w:rsidP="00936D46">
            <w:pPr>
              <w:pStyle w:val="Paragraphedeliste"/>
              <w:spacing w:line="276" w:lineRule="auto"/>
              <w:jc w:val="both"/>
              <w:rPr>
                <w:rFonts w:asciiTheme="minorHAnsi" w:hAnsiTheme="minorHAnsi"/>
                <w:sz w:val="22"/>
                <w:szCs w:val="22"/>
              </w:rPr>
            </w:pPr>
          </w:p>
          <w:p w:rsidR="00E30440" w:rsidRPr="0028238E" w:rsidRDefault="00E30440" w:rsidP="0028238E">
            <w:pPr>
              <w:spacing w:line="276" w:lineRule="auto"/>
              <w:jc w:val="both"/>
              <w:rPr>
                <w:rFonts w:asciiTheme="minorHAnsi" w:hAnsiTheme="minorHAnsi"/>
                <w:sz w:val="22"/>
                <w:szCs w:val="22"/>
              </w:rPr>
            </w:pPr>
          </w:p>
        </w:tc>
      </w:tr>
      <w:tr w:rsidR="00EE0FE4" w:rsidRPr="00747D57" w:rsidTr="009567CC">
        <w:tc>
          <w:tcPr>
            <w:tcW w:w="2127" w:type="dxa"/>
            <w:vAlign w:val="center"/>
          </w:tcPr>
          <w:p w:rsidR="00EE0FE4" w:rsidRPr="00747D57" w:rsidRDefault="00EE0FE4" w:rsidP="00DD733C">
            <w:pPr>
              <w:pStyle w:val="Paragraphedeliste"/>
              <w:numPr>
                <w:ilvl w:val="0"/>
                <w:numId w:val="44"/>
              </w:numPr>
              <w:ind w:left="426"/>
              <w:rPr>
                <w:rFonts w:asciiTheme="minorHAnsi" w:hAnsiTheme="minorHAnsi"/>
                <w:b/>
                <w:color w:val="001588"/>
                <w:sz w:val="22"/>
                <w:szCs w:val="22"/>
              </w:rPr>
            </w:pPr>
            <w:r w:rsidRPr="00747D57">
              <w:rPr>
                <w:rFonts w:asciiTheme="minorHAnsi" w:hAnsiTheme="minorHAnsi"/>
                <w:b/>
                <w:color w:val="001588"/>
                <w:sz w:val="22"/>
                <w:szCs w:val="22"/>
              </w:rPr>
              <w:t>Dépenses d’</w:t>
            </w:r>
            <w:r w:rsidR="00F435E7" w:rsidRPr="00747D57">
              <w:rPr>
                <w:rFonts w:asciiTheme="minorHAnsi" w:hAnsiTheme="minorHAnsi"/>
                <w:b/>
                <w:color w:val="001588"/>
                <w:sz w:val="22"/>
                <w:szCs w:val="22"/>
              </w:rPr>
              <w:t>acquisition foncière</w:t>
            </w:r>
          </w:p>
          <w:p w:rsidR="00EE0FE4" w:rsidRPr="00747D57" w:rsidRDefault="00EE0FE4" w:rsidP="00952DF4">
            <w:pPr>
              <w:spacing w:line="276" w:lineRule="auto"/>
              <w:rPr>
                <w:rFonts w:asciiTheme="minorHAnsi" w:hAnsiTheme="minorHAnsi" w:cs="Arial"/>
                <w:sz w:val="22"/>
                <w:szCs w:val="22"/>
              </w:rPr>
            </w:pPr>
          </w:p>
        </w:tc>
        <w:tc>
          <w:tcPr>
            <w:tcW w:w="8646" w:type="dxa"/>
          </w:tcPr>
          <w:p w:rsidR="00EE0FE4" w:rsidRPr="00747D57" w:rsidRDefault="00EE0FE4" w:rsidP="00EE0FE4">
            <w:pPr>
              <w:spacing w:before="240"/>
              <w:jc w:val="both"/>
              <w:rPr>
                <w:rFonts w:asciiTheme="minorHAnsi" w:hAnsiTheme="minorHAnsi"/>
                <w:sz w:val="22"/>
                <w:szCs w:val="22"/>
              </w:rPr>
            </w:pPr>
            <w:r w:rsidRPr="00747D57">
              <w:rPr>
                <w:rFonts w:asciiTheme="minorHAnsi" w:hAnsiTheme="minorHAnsi"/>
                <w:sz w:val="22"/>
                <w:szCs w:val="22"/>
              </w:rPr>
              <w:t xml:space="preserve">Le coût de l’achat de terrain bâti et non bâti est éligible au cofinancement des fonds européens dans la limite de </w:t>
            </w:r>
            <w:r w:rsidRPr="00747D57">
              <w:rPr>
                <w:rFonts w:asciiTheme="minorHAnsi" w:hAnsiTheme="minorHAnsi"/>
                <w:b/>
                <w:sz w:val="22"/>
                <w:szCs w:val="22"/>
                <w:u w:val="single"/>
              </w:rPr>
              <w:t>10 %</w:t>
            </w:r>
            <w:r w:rsidRPr="00747D57">
              <w:rPr>
                <w:rFonts w:asciiTheme="minorHAnsi" w:hAnsiTheme="minorHAnsi"/>
                <w:sz w:val="22"/>
                <w:szCs w:val="22"/>
              </w:rPr>
              <w:t xml:space="preserve"> </w:t>
            </w:r>
            <w:r w:rsidRPr="00747D57">
              <w:rPr>
                <w:rFonts w:asciiTheme="minorHAnsi" w:hAnsiTheme="minorHAnsi"/>
                <w:b/>
                <w:sz w:val="22"/>
                <w:szCs w:val="22"/>
              </w:rPr>
              <w:t>des dépenses totales éligibles</w:t>
            </w:r>
            <w:r w:rsidRPr="00747D57">
              <w:rPr>
                <w:rFonts w:asciiTheme="minorHAnsi" w:hAnsiTheme="minorHAnsi"/>
                <w:sz w:val="22"/>
                <w:szCs w:val="22"/>
              </w:rPr>
              <w:t xml:space="preserve"> de l’opération concernée. </w:t>
            </w:r>
          </w:p>
          <w:p w:rsidR="00EE0FE4" w:rsidRPr="00747D57" w:rsidRDefault="00EE0FE4" w:rsidP="00EE0FE4">
            <w:pPr>
              <w:jc w:val="both"/>
              <w:rPr>
                <w:rFonts w:asciiTheme="minorHAnsi" w:hAnsiTheme="minorHAnsi"/>
                <w:sz w:val="22"/>
                <w:szCs w:val="22"/>
              </w:rPr>
            </w:pPr>
          </w:p>
          <w:p w:rsidR="00EE0FE4" w:rsidRPr="00747D57" w:rsidRDefault="00EE0FE4" w:rsidP="00EE0FE4">
            <w:pPr>
              <w:jc w:val="both"/>
              <w:rPr>
                <w:rFonts w:asciiTheme="minorHAnsi" w:hAnsiTheme="minorHAnsi"/>
                <w:sz w:val="22"/>
                <w:szCs w:val="22"/>
              </w:rPr>
            </w:pPr>
            <w:r w:rsidRPr="00747D57">
              <w:rPr>
                <w:rFonts w:asciiTheme="minorHAnsi" w:hAnsiTheme="minorHAnsi"/>
                <w:sz w:val="22"/>
                <w:szCs w:val="22"/>
              </w:rPr>
              <w:t xml:space="preserve">De plus, il doit exister un lien direct entre l’achat de terrain et les objectifs de l’opération cofinancée. </w:t>
            </w:r>
          </w:p>
          <w:p w:rsidR="00EE0FE4" w:rsidRPr="00747D57" w:rsidRDefault="00EE0FE4" w:rsidP="00EE0FE4">
            <w:pPr>
              <w:jc w:val="both"/>
              <w:rPr>
                <w:rFonts w:asciiTheme="minorHAnsi" w:hAnsiTheme="minorHAnsi"/>
                <w:sz w:val="22"/>
                <w:szCs w:val="22"/>
              </w:rPr>
            </w:pPr>
          </w:p>
          <w:p w:rsidR="00EE0FE4" w:rsidRPr="00747D57" w:rsidRDefault="00EE0FE4" w:rsidP="00EE0FE4">
            <w:pPr>
              <w:jc w:val="both"/>
              <w:rPr>
                <w:rFonts w:asciiTheme="minorHAnsi" w:hAnsiTheme="minorHAnsi"/>
                <w:sz w:val="22"/>
                <w:szCs w:val="22"/>
              </w:rPr>
            </w:pPr>
            <w:r w:rsidRPr="00747D57">
              <w:rPr>
                <w:rFonts w:asciiTheme="minorHAnsi" w:hAnsiTheme="minorHAnsi"/>
                <w:sz w:val="22"/>
                <w:szCs w:val="22"/>
              </w:rPr>
              <w:t xml:space="preserve">Pour les sites abandonnés ou ceux anciennement à usage industriel qui contiennent des bâtiments cette limite est relevée à 15%. </w:t>
            </w:r>
          </w:p>
          <w:p w:rsidR="00EE0FE4" w:rsidRPr="00747D57" w:rsidRDefault="00EE0FE4" w:rsidP="00EE0FE4">
            <w:pPr>
              <w:jc w:val="both"/>
              <w:rPr>
                <w:rFonts w:asciiTheme="minorHAnsi" w:hAnsiTheme="minorHAnsi"/>
                <w:sz w:val="22"/>
                <w:szCs w:val="22"/>
              </w:rPr>
            </w:pPr>
          </w:p>
          <w:p w:rsidR="00EE0FE4" w:rsidRDefault="00EE0FE4" w:rsidP="00EE0FE4">
            <w:pPr>
              <w:spacing w:after="240"/>
              <w:jc w:val="both"/>
              <w:rPr>
                <w:rFonts w:asciiTheme="minorHAnsi" w:hAnsiTheme="minorHAnsi"/>
                <w:sz w:val="22"/>
                <w:szCs w:val="22"/>
              </w:rPr>
            </w:pPr>
            <w:r w:rsidRPr="00747D57">
              <w:rPr>
                <w:rFonts w:asciiTheme="minorHAnsi" w:hAnsiTheme="minorHAnsi"/>
                <w:b/>
                <w:sz w:val="22"/>
                <w:szCs w:val="22"/>
              </w:rPr>
              <w:t xml:space="preserve">Le prix d’achat du terrain, tel que déterminé par France Domaine ou </w:t>
            </w:r>
            <w:r w:rsidR="00406D65">
              <w:rPr>
                <w:rFonts w:asciiTheme="minorHAnsi" w:hAnsiTheme="minorHAnsi"/>
                <w:b/>
                <w:sz w:val="22"/>
                <w:szCs w:val="22"/>
              </w:rPr>
              <w:t xml:space="preserve">par un barème des sociétés d’aménagement foncier et d’établissement rural ou </w:t>
            </w:r>
            <w:r w:rsidRPr="00747D57">
              <w:rPr>
                <w:rFonts w:asciiTheme="minorHAnsi" w:hAnsiTheme="minorHAnsi"/>
                <w:b/>
                <w:sz w:val="22"/>
                <w:szCs w:val="22"/>
              </w:rPr>
              <w:t>un expert indépendant qualifié</w:t>
            </w:r>
            <w:r w:rsidRPr="00747D57">
              <w:rPr>
                <w:rFonts w:asciiTheme="minorHAnsi" w:hAnsiTheme="minorHAnsi"/>
                <w:sz w:val="22"/>
                <w:szCs w:val="22"/>
              </w:rPr>
              <w:t xml:space="preserve">, ne doit pas être supérieur à sa valeur marchande. </w:t>
            </w:r>
          </w:p>
          <w:p w:rsidR="00EE0FE4" w:rsidRPr="00747D57" w:rsidRDefault="00EE0FE4" w:rsidP="00DD733C">
            <w:pPr>
              <w:pStyle w:val="Paragraphedeliste"/>
              <w:numPr>
                <w:ilvl w:val="0"/>
                <w:numId w:val="32"/>
              </w:numPr>
              <w:jc w:val="both"/>
              <w:rPr>
                <w:rFonts w:asciiTheme="minorHAnsi" w:hAnsiTheme="minorHAnsi"/>
                <w:b/>
                <w:sz w:val="22"/>
                <w:szCs w:val="22"/>
              </w:rPr>
            </w:pPr>
            <w:r w:rsidRPr="00747D57">
              <w:rPr>
                <w:rFonts w:asciiTheme="minorHAnsi" w:hAnsiTheme="minorHAnsi"/>
                <w:b/>
                <w:sz w:val="22"/>
                <w:szCs w:val="22"/>
              </w:rPr>
              <w:t xml:space="preserve">Dépenses d’achat de bien immeuble </w:t>
            </w:r>
          </w:p>
          <w:p w:rsidR="00EE0FE4" w:rsidRPr="00747D57" w:rsidRDefault="00EE0FE4" w:rsidP="00EE0FE4">
            <w:pPr>
              <w:spacing w:line="276" w:lineRule="auto"/>
              <w:ind w:left="360"/>
              <w:jc w:val="both"/>
              <w:rPr>
                <w:rFonts w:asciiTheme="minorHAnsi" w:hAnsiTheme="minorHAnsi"/>
                <w:b/>
                <w:sz w:val="22"/>
                <w:szCs w:val="22"/>
              </w:rPr>
            </w:pPr>
          </w:p>
          <w:p w:rsidR="00EE0FE4" w:rsidRPr="00747D57" w:rsidRDefault="00EE0FE4" w:rsidP="00EE0FE4">
            <w:pPr>
              <w:spacing w:line="276" w:lineRule="auto"/>
              <w:jc w:val="both"/>
              <w:rPr>
                <w:rFonts w:asciiTheme="minorHAnsi" w:hAnsiTheme="minorHAnsi"/>
                <w:sz w:val="22"/>
                <w:szCs w:val="22"/>
              </w:rPr>
            </w:pPr>
            <w:r w:rsidRPr="00747D57">
              <w:rPr>
                <w:rFonts w:asciiTheme="minorHAnsi" w:hAnsiTheme="minorHAnsi"/>
                <w:sz w:val="22"/>
                <w:szCs w:val="22"/>
              </w:rPr>
              <w:t>Le coût de l’achat de biens immeubles tels que des bâtiments déjà construits et des terrains sur lesquels ils reposent est éligible s’il existe un lien direct entre l’achat et les objectifs de l’opération concernée et si les conditions suivantes sont réunies :</w:t>
            </w:r>
          </w:p>
          <w:p w:rsidR="00EE0FE4" w:rsidRPr="00747D57" w:rsidRDefault="00EE0FE4" w:rsidP="00DD733C">
            <w:pPr>
              <w:pStyle w:val="Paragraphedeliste"/>
              <w:numPr>
                <w:ilvl w:val="0"/>
                <w:numId w:val="34"/>
              </w:numPr>
              <w:spacing w:line="276" w:lineRule="auto"/>
              <w:jc w:val="both"/>
              <w:rPr>
                <w:rFonts w:asciiTheme="minorHAnsi" w:hAnsiTheme="minorHAnsi"/>
                <w:sz w:val="22"/>
                <w:szCs w:val="22"/>
              </w:rPr>
            </w:pPr>
            <w:r w:rsidRPr="00747D57">
              <w:rPr>
                <w:rFonts w:asciiTheme="minorHAnsi" w:hAnsiTheme="minorHAnsi"/>
                <w:sz w:val="22"/>
                <w:szCs w:val="22"/>
              </w:rPr>
              <w:t>le prix d’achat ne doit pas être supérieur à sa valeur marchande ;</w:t>
            </w:r>
          </w:p>
          <w:p w:rsidR="00EE0FE4" w:rsidRPr="00747D57" w:rsidRDefault="00EE0FE4" w:rsidP="00DD733C">
            <w:pPr>
              <w:pStyle w:val="Paragraphedeliste"/>
              <w:numPr>
                <w:ilvl w:val="0"/>
                <w:numId w:val="34"/>
              </w:numPr>
              <w:spacing w:line="276" w:lineRule="auto"/>
              <w:jc w:val="both"/>
              <w:rPr>
                <w:rFonts w:asciiTheme="minorHAnsi" w:hAnsiTheme="minorHAnsi"/>
                <w:sz w:val="22"/>
                <w:szCs w:val="22"/>
              </w:rPr>
            </w:pPr>
            <w:r w:rsidRPr="00747D57">
              <w:rPr>
                <w:rFonts w:asciiTheme="minorHAnsi" w:hAnsiTheme="minorHAnsi"/>
                <w:sz w:val="22"/>
                <w:szCs w:val="22"/>
              </w:rPr>
              <w:t>le propriétaire du bâtiment fournit une déclaration sur l’honneur (datée, signée) attestant que ce bien n’a pas déjà été financé par une aide européenne aux cours des cinq dernières années, sous réserve de dispositions plus contraignantes en matière d’aide d’Etat ;</w:t>
            </w:r>
          </w:p>
          <w:p w:rsidR="00EE0FE4" w:rsidRPr="00747D57" w:rsidRDefault="00EE0FE4" w:rsidP="00DD733C">
            <w:pPr>
              <w:pStyle w:val="Paragraphedeliste"/>
              <w:numPr>
                <w:ilvl w:val="0"/>
                <w:numId w:val="34"/>
              </w:numPr>
              <w:spacing w:line="276" w:lineRule="auto"/>
              <w:jc w:val="both"/>
              <w:rPr>
                <w:rFonts w:asciiTheme="minorHAnsi" w:hAnsiTheme="minorHAnsi"/>
                <w:sz w:val="22"/>
                <w:szCs w:val="22"/>
              </w:rPr>
            </w:pPr>
            <w:r w:rsidRPr="00747D57">
              <w:rPr>
                <w:rFonts w:asciiTheme="minorHAnsi" w:hAnsiTheme="minorHAnsi"/>
                <w:sz w:val="22"/>
                <w:szCs w:val="22"/>
              </w:rPr>
              <w:t>le bâtiment est affecté à la destination décidée par l’autorité de gestion et pour la période que celle-ci prévoit ;</w:t>
            </w:r>
          </w:p>
          <w:p w:rsidR="00EE0FE4" w:rsidRDefault="00EE0FE4" w:rsidP="00DD733C">
            <w:pPr>
              <w:pStyle w:val="Paragraphedeliste"/>
              <w:numPr>
                <w:ilvl w:val="0"/>
                <w:numId w:val="42"/>
              </w:numPr>
              <w:spacing w:line="276" w:lineRule="auto"/>
              <w:jc w:val="both"/>
              <w:rPr>
                <w:rFonts w:asciiTheme="minorHAnsi" w:hAnsiTheme="minorHAnsi"/>
                <w:sz w:val="22"/>
                <w:szCs w:val="22"/>
              </w:rPr>
            </w:pPr>
            <w:r w:rsidRPr="00747D57">
              <w:rPr>
                <w:rFonts w:asciiTheme="minorHAnsi" w:hAnsiTheme="minorHAnsi"/>
                <w:sz w:val="22"/>
                <w:szCs w:val="22"/>
              </w:rPr>
              <w:t>le bâtiment n’est utilisé que conformément aux objectifs de l’opération.</w:t>
            </w:r>
          </w:p>
          <w:p w:rsidR="0043423B" w:rsidRDefault="0043423B" w:rsidP="0043423B">
            <w:pPr>
              <w:spacing w:line="276" w:lineRule="auto"/>
              <w:jc w:val="both"/>
              <w:rPr>
                <w:rFonts w:asciiTheme="minorHAnsi" w:hAnsiTheme="minorHAnsi"/>
                <w:sz w:val="22"/>
                <w:szCs w:val="22"/>
              </w:rPr>
            </w:pPr>
          </w:p>
          <w:p w:rsidR="0043423B" w:rsidRPr="0043423B" w:rsidRDefault="0043423B" w:rsidP="0043423B">
            <w:pPr>
              <w:spacing w:line="276" w:lineRule="auto"/>
              <w:jc w:val="both"/>
              <w:rPr>
                <w:rFonts w:asciiTheme="minorHAnsi" w:hAnsiTheme="minorHAnsi"/>
                <w:sz w:val="22"/>
                <w:szCs w:val="22"/>
              </w:rPr>
            </w:pPr>
            <w:bookmarkStart w:id="0" w:name="_GoBack"/>
            <w:bookmarkEnd w:id="0"/>
          </w:p>
          <w:p w:rsidR="00EE0FE4" w:rsidRPr="00747D57" w:rsidRDefault="00EE0FE4" w:rsidP="00500181">
            <w:pPr>
              <w:spacing w:line="276" w:lineRule="auto"/>
              <w:rPr>
                <w:rFonts w:asciiTheme="minorHAnsi" w:hAnsiTheme="minorHAnsi" w:cs="Arial"/>
                <w:sz w:val="22"/>
                <w:szCs w:val="22"/>
              </w:rPr>
            </w:pPr>
          </w:p>
        </w:tc>
      </w:tr>
      <w:tr w:rsidR="00EE0FE4" w:rsidRPr="00747D57" w:rsidTr="009567CC">
        <w:tc>
          <w:tcPr>
            <w:tcW w:w="2127" w:type="dxa"/>
            <w:vAlign w:val="center"/>
          </w:tcPr>
          <w:p w:rsidR="00EE0FE4" w:rsidRPr="00747D57" w:rsidRDefault="00EE0FE4" w:rsidP="00DD733C">
            <w:pPr>
              <w:pStyle w:val="Paragraphedeliste"/>
              <w:numPr>
                <w:ilvl w:val="0"/>
                <w:numId w:val="44"/>
              </w:numPr>
              <w:spacing w:line="276" w:lineRule="auto"/>
              <w:ind w:left="426"/>
              <w:rPr>
                <w:rFonts w:asciiTheme="minorHAnsi" w:hAnsiTheme="minorHAnsi"/>
                <w:b/>
                <w:color w:val="001588"/>
                <w:sz w:val="22"/>
                <w:szCs w:val="22"/>
              </w:rPr>
            </w:pPr>
            <w:r w:rsidRPr="00747D57">
              <w:rPr>
                <w:rFonts w:asciiTheme="minorHAnsi" w:hAnsiTheme="minorHAnsi"/>
                <w:b/>
                <w:color w:val="001588"/>
                <w:sz w:val="22"/>
                <w:szCs w:val="22"/>
              </w:rPr>
              <w:lastRenderedPageBreak/>
              <w:t>Amortissement</w:t>
            </w:r>
          </w:p>
          <w:p w:rsidR="00EE0FE4" w:rsidRPr="00747D57" w:rsidRDefault="00EE0FE4" w:rsidP="00952DF4">
            <w:pPr>
              <w:spacing w:line="276" w:lineRule="auto"/>
              <w:rPr>
                <w:rFonts w:asciiTheme="minorHAnsi" w:hAnsiTheme="minorHAnsi" w:cs="Arial"/>
                <w:sz w:val="22"/>
                <w:szCs w:val="22"/>
              </w:rPr>
            </w:pPr>
          </w:p>
        </w:tc>
        <w:tc>
          <w:tcPr>
            <w:tcW w:w="8646" w:type="dxa"/>
          </w:tcPr>
          <w:p w:rsidR="00EE0FE4" w:rsidRPr="00747D57" w:rsidRDefault="00EE0FE4" w:rsidP="00DD733C">
            <w:pPr>
              <w:pStyle w:val="Paragraphedeliste"/>
              <w:numPr>
                <w:ilvl w:val="0"/>
                <w:numId w:val="32"/>
              </w:numPr>
              <w:spacing w:before="240"/>
              <w:jc w:val="both"/>
              <w:rPr>
                <w:rFonts w:asciiTheme="minorHAnsi" w:hAnsiTheme="minorHAnsi"/>
                <w:b/>
                <w:sz w:val="22"/>
                <w:szCs w:val="22"/>
              </w:rPr>
            </w:pPr>
            <w:r w:rsidRPr="00747D57">
              <w:rPr>
                <w:rFonts w:asciiTheme="minorHAnsi" w:hAnsiTheme="minorHAnsi"/>
                <w:b/>
                <w:sz w:val="22"/>
                <w:szCs w:val="22"/>
              </w:rPr>
              <w:t xml:space="preserve">Définition de l’amortissement : </w:t>
            </w:r>
          </w:p>
          <w:p w:rsidR="00EE0FE4" w:rsidRPr="00747D57" w:rsidRDefault="00EE0FE4" w:rsidP="00EE0FE4">
            <w:pPr>
              <w:spacing w:before="240"/>
              <w:jc w:val="both"/>
              <w:rPr>
                <w:rFonts w:asciiTheme="minorHAnsi" w:hAnsiTheme="minorHAnsi"/>
                <w:sz w:val="22"/>
                <w:szCs w:val="22"/>
              </w:rPr>
            </w:pPr>
            <w:r w:rsidRPr="00747D57">
              <w:rPr>
                <w:rFonts w:asciiTheme="minorHAnsi" w:hAnsiTheme="minorHAnsi"/>
                <w:sz w:val="22"/>
                <w:szCs w:val="22"/>
              </w:rPr>
              <w:t>L’amortissement est une notion comptable qui a pour objet de constater la dépréciation subie par une immobilisation en raison de l’usure et du temps. Le but étant de reconstituer un capital pour permettre le remplacement des immobilisations. Seuls les biens destinés à rester durablement dans l’entreprise peuvent être amortis.</w:t>
            </w:r>
          </w:p>
          <w:p w:rsidR="00EE0FE4" w:rsidRPr="00747D57" w:rsidRDefault="00EE0FE4" w:rsidP="00EE0FE4">
            <w:pPr>
              <w:jc w:val="both"/>
              <w:rPr>
                <w:rFonts w:asciiTheme="minorHAnsi" w:hAnsiTheme="minorHAnsi"/>
                <w:sz w:val="22"/>
                <w:szCs w:val="22"/>
              </w:rPr>
            </w:pPr>
          </w:p>
          <w:p w:rsidR="00EE0FE4" w:rsidRPr="00747D57" w:rsidRDefault="00EE0FE4" w:rsidP="00DD733C">
            <w:pPr>
              <w:pStyle w:val="Paragraphedeliste"/>
              <w:numPr>
                <w:ilvl w:val="0"/>
                <w:numId w:val="32"/>
              </w:numPr>
              <w:jc w:val="both"/>
              <w:rPr>
                <w:rFonts w:asciiTheme="minorHAnsi" w:hAnsiTheme="minorHAnsi"/>
                <w:b/>
                <w:sz w:val="22"/>
                <w:szCs w:val="22"/>
              </w:rPr>
            </w:pPr>
            <w:r w:rsidRPr="00747D57">
              <w:rPr>
                <w:rFonts w:asciiTheme="minorHAnsi" w:hAnsiTheme="minorHAnsi"/>
                <w:b/>
                <w:sz w:val="22"/>
                <w:szCs w:val="22"/>
              </w:rPr>
              <w:t>Quelles sont les méthodes d’amortissement ?</w:t>
            </w:r>
          </w:p>
          <w:p w:rsidR="00EE0FE4" w:rsidRPr="00747D57" w:rsidRDefault="00EE0FE4" w:rsidP="00EE0FE4">
            <w:pPr>
              <w:jc w:val="both"/>
              <w:rPr>
                <w:rFonts w:asciiTheme="minorHAnsi" w:hAnsiTheme="minorHAnsi"/>
                <w:sz w:val="22"/>
                <w:szCs w:val="22"/>
              </w:rPr>
            </w:pPr>
          </w:p>
          <w:p w:rsidR="00EE0FE4" w:rsidRPr="00747D57" w:rsidRDefault="00EE0FE4" w:rsidP="00DD733C">
            <w:pPr>
              <w:pStyle w:val="Paragraphedeliste"/>
              <w:numPr>
                <w:ilvl w:val="0"/>
                <w:numId w:val="35"/>
              </w:numPr>
              <w:jc w:val="both"/>
              <w:rPr>
                <w:rFonts w:asciiTheme="minorHAnsi" w:hAnsiTheme="minorHAnsi"/>
                <w:sz w:val="22"/>
                <w:szCs w:val="22"/>
              </w:rPr>
            </w:pPr>
            <w:r w:rsidRPr="00747D57">
              <w:rPr>
                <w:rFonts w:asciiTheme="minorHAnsi" w:hAnsiTheme="minorHAnsi"/>
                <w:b/>
                <w:sz w:val="22"/>
                <w:szCs w:val="22"/>
              </w:rPr>
              <w:t>L’amortissement linéaire</w:t>
            </w:r>
            <w:r w:rsidRPr="00747D57">
              <w:rPr>
                <w:rFonts w:asciiTheme="minorHAnsi" w:hAnsiTheme="minorHAnsi"/>
                <w:sz w:val="22"/>
                <w:szCs w:val="22"/>
              </w:rPr>
              <w:t xml:space="preserve"> est le régime commun. Cela consiste à déterminer une annuité constante d’amortissement tout au long de la période d’utilisation du bien. Il est calculé à partir du prix de revient de l’immobilisation inscrit dans la comptabilité, communément appelé valeur d’origine (coût d’acquisition hors TVA déductible, majoré des frais accessoires nécessaires à la mise en service du bien). Il prend effet à partir de la date exacte de mise en service du bien. </w:t>
            </w:r>
          </w:p>
          <w:p w:rsidR="00EE0FE4" w:rsidRPr="00747D57" w:rsidRDefault="00EE0FE4" w:rsidP="00DD733C">
            <w:pPr>
              <w:pStyle w:val="Paragraphedeliste"/>
              <w:numPr>
                <w:ilvl w:val="0"/>
                <w:numId w:val="35"/>
              </w:numPr>
              <w:jc w:val="both"/>
              <w:rPr>
                <w:rFonts w:asciiTheme="minorHAnsi" w:hAnsiTheme="minorHAnsi"/>
                <w:sz w:val="22"/>
                <w:szCs w:val="22"/>
              </w:rPr>
            </w:pPr>
            <w:r w:rsidRPr="00747D57">
              <w:rPr>
                <w:rFonts w:asciiTheme="minorHAnsi" w:hAnsiTheme="minorHAnsi"/>
                <w:b/>
                <w:sz w:val="22"/>
                <w:szCs w:val="22"/>
              </w:rPr>
              <w:t>L’amortissement dégressif</w:t>
            </w:r>
            <w:r w:rsidRPr="00747D57">
              <w:rPr>
                <w:rFonts w:asciiTheme="minorHAnsi" w:hAnsiTheme="minorHAnsi"/>
                <w:sz w:val="22"/>
                <w:szCs w:val="22"/>
              </w:rPr>
              <w:t xml:space="preserve"> : seulement certains biens neufs ayant une durée d’utilisation </w:t>
            </w:r>
            <w:r w:rsidRPr="00747D57">
              <w:rPr>
                <w:rFonts w:asciiTheme="minorHAnsi" w:hAnsiTheme="minorHAnsi"/>
                <w:b/>
                <w:sz w:val="22"/>
                <w:szCs w:val="22"/>
              </w:rPr>
              <w:t>d’au moins trois ans</w:t>
            </w:r>
            <w:r w:rsidRPr="00747D57">
              <w:rPr>
                <w:rFonts w:asciiTheme="minorHAnsi" w:hAnsiTheme="minorHAnsi"/>
                <w:sz w:val="22"/>
                <w:szCs w:val="22"/>
              </w:rPr>
              <w:t xml:space="preserve">  peuvent en bénéficier. </w:t>
            </w:r>
          </w:p>
          <w:p w:rsidR="00EE0FE4" w:rsidRPr="00747D57" w:rsidRDefault="00EE0FE4" w:rsidP="00EE0FE4">
            <w:pPr>
              <w:pStyle w:val="Paragraphedeliste"/>
              <w:jc w:val="both"/>
              <w:rPr>
                <w:rFonts w:asciiTheme="minorHAnsi" w:hAnsiTheme="minorHAnsi"/>
                <w:sz w:val="22"/>
                <w:szCs w:val="22"/>
              </w:rPr>
            </w:pPr>
            <w:r w:rsidRPr="00747D57">
              <w:rPr>
                <w:rFonts w:asciiTheme="minorHAnsi" w:hAnsiTheme="minorHAnsi"/>
                <w:sz w:val="22"/>
                <w:szCs w:val="22"/>
              </w:rPr>
              <w:t xml:space="preserve">Il consiste à pratiquer des annuités d’amortissement plus importantes les premières années ce qui revient à amortir le bien sur une durée plus courte que la durée d’utilisation. Il prend effet à partir du premier jour du mois de la date d’acquisition. </w:t>
            </w:r>
          </w:p>
          <w:p w:rsidR="00EE0FE4" w:rsidRPr="00747D57" w:rsidRDefault="00EE0FE4" w:rsidP="00EE0FE4">
            <w:pPr>
              <w:jc w:val="both"/>
              <w:rPr>
                <w:rFonts w:asciiTheme="minorHAnsi" w:hAnsiTheme="minorHAnsi"/>
                <w:sz w:val="22"/>
                <w:szCs w:val="22"/>
              </w:rPr>
            </w:pPr>
          </w:p>
          <w:p w:rsidR="00EE0FE4" w:rsidRPr="00747D57" w:rsidRDefault="00EE0FE4" w:rsidP="00DD733C">
            <w:pPr>
              <w:pStyle w:val="Paragraphedeliste"/>
              <w:numPr>
                <w:ilvl w:val="0"/>
                <w:numId w:val="32"/>
              </w:numPr>
              <w:jc w:val="both"/>
              <w:rPr>
                <w:rFonts w:asciiTheme="minorHAnsi" w:hAnsiTheme="minorHAnsi"/>
                <w:sz w:val="22"/>
                <w:szCs w:val="22"/>
              </w:rPr>
            </w:pPr>
            <w:r w:rsidRPr="00747D57">
              <w:rPr>
                <w:rFonts w:asciiTheme="minorHAnsi" w:hAnsiTheme="minorHAnsi"/>
                <w:b/>
                <w:sz w:val="22"/>
                <w:szCs w:val="22"/>
              </w:rPr>
              <w:t>Quels sont les coûts d’amortissement ?</w:t>
            </w:r>
            <w:r w:rsidRPr="00747D57">
              <w:rPr>
                <w:rFonts w:asciiTheme="minorHAnsi" w:hAnsiTheme="minorHAnsi"/>
                <w:sz w:val="22"/>
                <w:szCs w:val="22"/>
              </w:rPr>
              <w:t xml:space="preserve"> </w:t>
            </w:r>
          </w:p>
          <w:p w:rsidR="00EE0FE4" w:rsidRPr="00747D57" w:rsidRDefault="00EE0FE4" w:rsidP="00EE0FE4">
            <w:pPr>
              <w:jc w:val="both"/>
              <w:rPr>
                <w:rFonts w:asciiTheme="minorHAnsi" w:hAnsiTheme="minorHAnsi"/>
                <w:sz w:val="22"/>
                <w:szCs w:val="22"/>
              </w:rPr>
            </w:pPr>
            <w:r w:rsidRPr="00747D57">
              <w:rPr>
                <w:rFonts w:asciiTheme="minorHAnsi" w:hAnsiTheme="minorHAnsi"/>
                <w:sz w:val="22"/>
                <w:szCs w:val="22"/>
              </w:rPr>
              <w:t xml:space="preserve">Les coûts d’amortissement de biens neufs relèvent du compte 6811 (ex : mobiliers, d’équipements, de véhicules, d’infrastructures, d’immeubles et terrains). </w:t>
            </w:r>
          </w:p>
          <w:p w:rsidR="00EE0FE4" w:rsidRDefault="00EE0FE4" w:rsidP="00EE0FE4">
            <w:pPr>
              <w:jc w:val="both"/>
              <w:rPr>
                <w:rFonts w:asciiTheme="minorHAnsi" w:hAnsiTheme="minorHAnsi"/>
                <w:sz w:val="22"/>
                <w:szCs w:val="22"/>
              </w:rPr>
            </w:pPr>
          </w:p>
          <w:p w:rsidR="00EE0FE4" w:rsidRPr="00747D57" w:rsidRDefault="00EE0FE4" w:rsidP="00DD733C">
            <w:pPr>
              <w:pStyle w:val="Paragraphedeliste"/>
              <w:numPr>
                <w:ilvl w:val="0"/>
                <w:numId w:val="32"/>
              </w:numPr>
              <w:jc w:val="both"/>
              <w:rPr>
                <w:rFonts w:asciiTheme="minorHAnsi" w:hAnsiTheme="minorHAnsi"/>
                <w:sz w:val="22"/>
                <w:szCs w:val="22"/>
              </w:rPr>
            </w:pPr>
            <w:r w:rsidRPr="00747D57">
              <w:rPr>
                <w:rFonts w:asciiTheme="minorHAnsi" w:hAnsiTheme="minorHAnsi"/>
                <w:b/>
                <w:sz w:val="22"/>
                <w:szCs w:val="22"/>
              </w:rPr>
              <w:t>Ils sont éligibles si les 3 conditions suivantes sont réunies</w:t>
            </w:r>
            <w:r w:rsidRPr="00747D57">
              <w:rPr>
                <w:rFonts w:asciiTheme="minorHAnsi" w:hAnsiTheme="minorHAnsi"/>
                <w:sz w:val="22"/>
                <w:szCs w:val="22"/>
              </w:rPr>
              <w:t xml:space="preserve"> </w:t>
            </w:r>
          </w:p>
          <w:p w:rsidR="00EE0FE4" w:rsidRPr="00747D57" w:rsidRDefault="00EE0FE4" w:rsidP="00EE0FE4">
            <w:pPr>
              <w:jc w:val="both"/>
              <w:rPr>
                <w:rFonts w:asciiTheme="minorHAnsi" w:hAnsiTheme="minorHAnsi"/>
                <w:sz w:val="22"/>
                <w:szCs w:val="22"/>
              </w:rPr>
            </w:pPr>
            <w:r w:rsidRPr="00747D57">
              <w:rPr>
                <w:rFonts w:asciiTheme="minorHAnsi" w:hAnsiTheme="minorHAnsi"/>
                <w:sz w:val="22"/>
                <w:szCs w:val="22"/>
              </w:rPr>
              <w:t>(Il peut exister des dispositions plus restrictives selon les régimes d’aide d’Etat) :</w:t>
            </w:r>
          </w:p>
          <w:p w:rsidR="00EE0FE4" w:rsidRPr="00747D57" w:rsidRDefault="00EE0FE4" w:rsidP="00EE0FE4">
            <w:pPr>
              <w:jc w:val="both"/>
              <w:rPr>
                <w:rFonts w:asciiTheme="minorHAnsi" w:hAnsiTheme="minorHAnsi"/>
                <w:sz w:val="22"/>
                <w:szCs w:val="22"/>
              </w:rPr>
            </w:pPr>
          </w:p>
          <w:p w:rsidR="00EE0FE4" w:rsidRPr="00747D57" w:rsidRDefault="00F92DB3" w:rsidP="00DD733C">
            <w:pPr>
              <w:pStyle w:val="Paragraphedeliste"/>
              <w:numPr>
                <w:ilvl w:val="0"/>
                <w:numId w:val="27"/>
              </w:numPr>
              <w:spacing w:line="276" w:lineRule="auto"/>
              <w:jc w:val="both"/>
              <w:rPr>
                <w:rFonts w:asciiTheme="minorHAnsi" w:hAnsiTheme="minorHAnsi"/>
                <w:sz w:val="22"/>
                <w:szCs w:val="22"/>
              </w:rPr>
            </w:pPr>
            <w:r w:rsidRPr="00747D57">
              <w:rPr>
                <w:rFonts w:asciiTheme="minorHAnsi" w:hAnsiTheme="minorHAnsi"/>
                <w:sz w:val="22"/>
                <w:szCs w:val="22"/>
              </w:rPr>
              <w:t>Ces dépenses calculées au</w:t>
            </w:r>
            <w:r w:rsidR="00EE0FE4" w:rsidRPr="00747D57">
              <w:rPr>
                <w:rFonts w:asciiTheme="minorHAnsi" w:hAnsiTheme="minorHAnsi"/>
                <w:sz w:val="22"/>
                <w:szCs w:val="22"/>
              </w:rPr>
              <w:t xml:space="preserve"> prorata de l</w:t>
            </w:r>
            <w:r w:rsidRPr="00747D57">
              <w:rPr>
                <w:rFonts w:asciiTheme="minorHAnsi" w:hAnsiTheme="minorHAnsi"/>
                <w:sz w:val="22"/>
                <w:szCs w:val="22"/>
              </w:rPr>
              <w:t>a</w:t>
            </w:r>
            <w:r w:rsidR="00EE0FE4" w:rsidRPr="00747D57">
              <w:rPr>
                <w:rFonts w:asciiTheme="minorHAnsi" w:hAnsiTheme="minorHAnsi"/>
                <w:sz w:val="22"/>
                <w:szCs w:val="22"/>
              </w:rPr>
              <w:t xml:space="preserve"> durée d’utilisation</w:t>
            </w:r>
            <w:r w:rsidRPr="00747D57">
              <w:rPr>
                <w:rFonts w:asciiTheme="minorHAnsi" w:hAnsiTheme="minorHAnsi"/>
                <w:sz w:val="22"/>
                <w:szCs w:val="22"/>
              </w:rPr>
              <w:t xml:space="preserve"> du bien amorti</w:t>
            </w:r>
            <w:r w:rsidR="00EE0FE4" w:rsidRPr="00747D57">
              <w:rPr>
                <w:rFonts w:asciiTheme="minorHAnsi" w:hAnsiTheme="minorHAnsi"/>
                <w:sz w:val="22"/>
                <w:szCs w:val="22"/>
              </w:rPr>
              <w:t xml:space="preserve"> pour la réalisation de l’opération ;</w:t>
            </w:r>
          </w:p>
          <w:p w:rsidR="00EE0FE4" w:rsidRPr="00747D57" w:rsidRDefault="00EE0FE4" w:rsidP="00DD733C">
            <w:pPr>
              <w:pStyle w:val="Paragraphedeliste"/>
              <w:numPr>
                <w:ilvl w:val="0"/>
                <w:numId w:val="27"/>
              </w:numPr>
              <w:spacing w:line="276" w:lineRule="auto"/>
              <w:jc w:val="both"/>
              <w:rPr>
                <w:rFonts w:asciiTheme="minorHAnsi" w:hAnsiTheme="minorHAnsi"/>
                <w:sz w:val="22"/>
                <w:szCs w:val="22"/>
              </w:rPr>
            </w:pPr>
            <w:r w:rsidRPr="00747D57">
              <w:rPr>
                <w:rFonts w:asciiTheme="minorHAnsi" w:hAnsiTheme="minorHAnsi"/>
                <w:sz w:val="22"/>
                <w:szCs w:val="22"/>
              </w:rPr>
              <w:t>Si des aides publiques (aides nationales, locales, européennes) n’ont pas déjà contribué à l’acquisition de ces biens. Une déclaration sur l’honneur (datée, signée) du propriétaire du bien attestant que ce bien n’a pas déjà été financé par des aid</w:t>
            </w:r>
            <w:r w:rsidR="00F92DB3" w:rsidRPr="00747D57">
              <w:rPr>
                <w:rFonts w:asciiTheme="minorHAnsi" w:hAnsiTheme="minorHAnsi"/>
                <w:sz w:val="22"/>
                <w:szCs w:val="22"/>
              </w:rPr>
              <w:t>es publiques doit être produite, indiquant les dates de début et de fin d’amortissement du bien.</w:t>
            </w:r>
          </w:p>
          <w:p w:rsidR="00EE0FE4" w:rsidRPr="00747D57" w:rsidRDefault="00EE0FE4" w:rsidP="00DD733C">
            <w:pPr>
              <w:pStyle w:val="Paragraphedeliste"/>
              <w:numPr>
                <w:ilvl w:val="0"/>
                <w:numId w:val="27"/>
              </w:numPr>
              <w:spacing w:line="276" w:lineRule="auto"/>
              <w:jc w:val="both"/>
              <w:rPr>
                <w:rFonts w:asciiTheme="minorHAnsi" w:hAnsiTheme="minorHAnsi"/>
                <w:sz w:val="22"/>
                <w:szCs w:val="22"/>
              </w:rPr>
            </w:pPr>
            <w:r w:rsidRPr="00747D57">
              <w:rPr>
                <w:rFonts w:asciiTheme="minorHAnsi" w:hAnsiTheme="minorHAnsi"/>
                <w:sz w:val="22"/>
                <w:szCs w:val="22"/>
              </w:rPr>
              <w:t xml:space="preserve">Les dépenses sont calculées selon les normes comptables admises et justifiées par la présentation de tout document comptable probant (tableau d’amortissement visé et daté du comptable).  </w:t>
            </w:r>
          </w:p>
          <w:p w:rsidR="00EE0FE4" w:rsidRPr="00747D57" w:rsidRDefault="00EE0FE4" w:rsidP="00EE0FE4">
            <w:pPr>
              <w:jc w:val="both"/>
              <w:rPr>
                <w:rFonts w:asciiTheme="minorHAnsi" w:hAnsiTheme="minorHAnsi"/>
                <w:sz w:val="22"/>
                <w:szCs w:val="22"/>
              </w:rPr>
            </w:pPr>
          </w:p>
          <w:p w:rsidR="00EE0FE4" w:rsidRPr="00747D57" w:rsidRDefault="00EE0FE4" w:rsidP="00EE0FE4">
            <w:pPr>
              <w:spacing w:before="120" w:after="120"/>
              <w:jc w:val="both"/>
              <w:rPr>
                <w:rFonts w:asciiTheme="minorHAnsi" w:hAnsiTheme="minorHAnsi" w:cs="Arial"/>
                <w:b/>
                <w:color w:val="FF0000"/>
                <w:sz w:val="22"/>
                <w:szCs w:val="22"/>
              </w:rPr>
            </w:pPr>
            <w:r w:rsidRPr="00747D57">
              <w:rPr>
                <w:rFonts w:asciiTheme="minorHAnsi" w:hAnsiTheme="minorHAnsi"/>
                <w:b/>
                <w:noProof/>
                <w:color w:val="FF0000"/>
                <w:sz w:val="22"/>
                <w:szCs w:val="22"/>
                <w:u w:val="single"/>
              </w:rPr>
              <w:t>Vigilance</w:t>
            </w:r>
            <w:r w:rsidRPr="00747D57">
              <w:rPr>
                <w:rFonts w:asciiTheme="minorHAnsi" w:hAnsiTheme="minorHAnsi"/>
                <w:noProof/>
                <w:sz w:val="22"/>
                <w:szCs w:val="22"/>
              </w:rPr>
              <w:t xml:space="preserve"> : </w:t>
            </w:r>
          </w:p>
          <w:p w:rsidR="00EE0FE4" w:rsidRPr="00747D57" w:rsidRDefault="00EE0FE4" w:rsidP="00DD733C">
            <w:pPr>
              <w:pStyle w:val="Paragraphedeliste"/>
              <w:numPr>
                <w:ilvl w:val="0"/>
                <w:numId w:val="43"/>
              </w:numPr>
              <w:spacing w:before="120" w:after="120" w:line="276" w:lineRule="auto"/>
              <w:jc w:val="both"/>
              <w:rPr>
                <w:rFonts w:asciiTheme="minorHAnsi" w:hAnsiTheme="minorHAnsi"/>
                <w:b/>
                <w:sz w:val="22"/>
                <w:szCs w:val="22"/>
              </w:rPr>
            </w:pPr>
            <w:r w:rsidRPr="00747D57">
              <w:rPr>
                <w:rFonts w:asciiTheme="minorHAnsi" w:hAnsiTheme="minorHAnsi"/>
                <w:b/>
                <w:sz w:val="22"/>
                <w:szCs w:val="22"/>
              </w:rPr>
              <w:t xml:space="preserve">Les coûts d’amortissement et l’achat du bien ne peuvent être financés de façon cumulative. </w:t>
            </w:r>
          </w:p>
          <w:p w:rsidR="00EE0FE4" w:rsidRPr="00CB21F8" w:rsidRDefault="00EE0FE4" w:rsidP="00500181">
            <w:pPr>
              <w:pStyle w:val="Paragraphedeliste"/>
              <w:numPr>
                <w:ilvl w:val="0"/>
                <w:numId w:val="43"/>
              </w:numPr>
              <w:spacing w:before="120" w:after="120" w:line="276" w:lineRule="auto"/>
              <w:jc w:val="both"/>
              <w:rPr>
                <w:rFonts w:asciiTheme="minorHAnsi" w:hAnsiTheme="minorHAnsi"/>
                <w:sz w:val="22"/>
                <w:szCs w:val="22"/>
              </w:rPr>
            </w:pPr>
            <w:r w:rsidRPr="00747D57">
              <w:rPr>
                <w:rFonts w:asciiTheme="minorHAnsi" w:hAnsiTheme="minorHAnsi"/>
                <w:sz w:val="22"/>
                <w:szCs w:val="22"/>
              </w:rPr>
              <w:t>Ces coûts d’amortissement du bien sont différents des frais liés aux dotations d’amortissement, ces dernières étant inéligibles.</w:t>
            </w:r>
          </w:p>
        </w:tc>
      </w:tr>
      <w:tr w:rsidR="00EE0FE4" w:rsidRPr="00747D57" w:rsidTr="009567CC">
        <w:tc>
          <w:tcPr>
            <w:tcW w:w="2127" w:type="dxa"/>
            <w:vAlign w:val="center"/>
          </w:tcPr>
          <w:p w:rsidR="00EE0FE4" w:rsidRPr="00747D57" w:rsidRDefault="00EE0FE4" w:rsidP="00DD733C">
            <w:pPr>
              <w:pStyle w:val="Paragraphedeliste"/>
              <w:numPr>
                <w:ilvl w:val="0"/>
                <w:numId w:val="44"/>
              </w:numPr>
              <w:spacing w:before="120"/>
              <w:ind w:left="426"/>
              <w:rPr>
                <w:rFonts w:asciiTheme="minorHAnsi" w:hAnsiTheme="minorHAnsi"/>
                <w:b/>
                <w:color w:val="001588"/>
                <w:sz w:val="22"/>
                <w:szCs w:val="22"/>
              </w:rPr>
            </w:pPr>
            <w:r w:rsidRPr="00747D57">
              <w:rPr>
                <w:rFonts w:asciiTheme="minorHAnsi" w:hAnsiTheme="minorHAnsi"/>
                <w:b/>
                <w:color w:val="001588"/>
                <w:sz w:val="22"/>
                <w:szCs w:val="22"/>
              </w:rPr>
              <w:t>Frais généraux et dépenses indirectes</w:t>
            </w:r>
          </w:p>
          <w:p w:rsidR="00EE0FE4" w:rsidRPr="00747D57" w:rsidRDefault="00EE0FE4" w:rsidP="00952DF4">
            <w:pPr>
              <w:spacing w:line="276" w:lineRule="auto"/>
              <w:rPr>
                <w:rFonts w:asciiTheme="minorHAnsi" w:hAnsiTheme="minorHAnsi" w:cs="Arial"/>
                <w:sz w:val="22"/>
                <w:szCs w:val="22"/>
              </w:rPr>
            </w:pPr>
          </w:p>
        </w:tc>
        <w:tc>
          <w:tcPr>
            <w:tcW w:w="8646" w:type="dxa"/>
          </w:tcPr>
          <w:p w:rsidR="00EE0FE4" w:rsidRPr="00747D57" w:rsidRDefault="00EE0FE4" w:rsidP="00DD733C">
            <w:pPr>
              <w:pStyle w:val="Paragraphedeliste"/>
              <w:numPr>
                <w:ilvl w:val="0"/>
                <w:numId w:val="32"/>
              </w:numPr>
              <w:spacing w:before="120"/>
              <w:jc w:val="both"/>
              <w:rPr>
                <w:rFonts w:asciiTheme="minorHAnsi" w:hAnsiTheme="minorHAnsi"/>
                <w:b/>
                <w:sz w:val="22"/>
                <w:szCs w:val="22"/>
              </w:rPr>
            </w:pPr>
            <w:r w:rsidRPr="00747D57">
              <w:rPr>
                <w:rFonts w:asciiTheme="minorHAnsi" w:hAnsiTheme="minorHAnsi"/>
                <w:b/>
                <w:sz w:val="22"/>
                <w:szCs w:val="22"/>
              </w:rPr>
              <w:t>Définition :</w:t>
            </w:r>
          </w:p>
          <w:p w:rsidR="00EE0FE4" w:rsidRPr="00747D57" w:rsidRDefault="00EE0FE4" w:rsidP="00EE0FE4">
            <w:pPr>
              <w:spacing w:before="120" w:line="276" w:lineRule="auto"/>
              <w:jc w:val="both"/>
              <w:rPr>
                <w:rFonts w:asciiTheme="minorHAnsi" w:hAnsiTheme="minorHAnsi"/>
                <w:b/>
                <w:sz w:val="22"/>
                <w:szCs w:val="22"/>
              </w:rPr>
            </w:pPr>
            <w:r w:rsidRPr="00747D57">
              <w:rPr>
                <w:rFonts w:asciiTheme="minorHAnsi" w:hAnsiTheme="minorHAnsi"/>
                <w:sz w:val="22"/>
                <w:szCs w:val="22"/>
              </w:rPr>
              <w:t xml:space="preserve">Sont appelées frais généraux ou dépenses indirectes, </w:t>
            </w:r>
            <w:r w:rsidRPr="00747D57">
              <w:rPr>
                <w:rFonts w:asciiTheme="minorHAnsi" w:hAnsiTheme="minorHAnsi"/>
                <w:b/>
                <w:sz w:val="22"/>
                <w:szCs w:val="22"/>
              </w:rPr>
              <w:t>les charges indirectement liées à l’opération, c’est-à-dire nécessaires à sa mise en œuvre mais dont le montant lié à l’opération ne peut être mesuré ou justifié individuellement, de manière directe et précise.</w:t>
            </w:r>
          </w:p>
          <w:p w:rsidR="00EE0FE4" w:rsidRPr="00747D57" w:rsidRDefault="00EE0FE4" w:rsidP="00EE0FE4">
            <w:pPr>
              <w:spacing w:before="120" w:line="276" w:lineRule="auto"/>
              <w:jc w:val="both"/>
              <w:rPr>
                <w:rFonts w:asciiTheme="minorHAnsi" w:hAnsiTheme="minorHAnsi"/>
                <w:b/>
                <w:sz w:val="22"/>
                <w:szCs w:val="22"/>
              </w:rPr>
            </w:pPr>
          </w:p>
          <w:p w:rsidR="00EE0FE4" w:rsidRPr="00747D57" w:rsidRDefault="00EE0FE4" w:rsidP="00EE0FE4">
            <w:pPr>
              <w:spacing w:line="276" w:lineRule="auto"/>
              <w:jc w:val="both"/>
              <w:rPr>
                <w:rFonts w:asciiTheme="minorHAnsi" w:hAnsiTheme="minorHAnsi"/>
                <w:sz w:val="22"/>
                <w:szCs w:val="22"/>
              </w:rPr>
            </w:pPr>
            <w:r w:rsidRPr="00747D57">
              <w:rPr>
                <w:rFonts w:asciiTheme="minorHAnsi" w:hAnsiTheme="minorHAnsi"/>
                <w:sz w:val="22"/>
                <w:szCs w:val="22"/>
              </w:rPr>
              <w:t xml:space="preserve">Les dépenses indirectes correspondent à une part de ce qui est habituellement dénommé les « </w:t>
            </w:r>
            <w:r w:rsidRPr="00747D57">
              <w:rPr>
                <w:rFonts w:asciiTheme="minorHAnsi" w:hAnsiTheme="minorHAnsi"/>
                <w:b/>
                <w:sz w:val="22"/>
                <w:szCs w:val="22"/>
              </w:rPr>
              <w:t xml:space="preserve">frais généraux » de la structure qui est délimitée par application d’une clé de répartition </w:t>
            </w:r>
            <w:r w:rsidRPr="00747D57">
              <w:rPr>
                <w:rFonts w:asciiTheme="minorHAnsi" w:hAnsiTheme="minorHAnsi"/>
                <w:sz w:val="22"/>
                <w:szCs w:val="22"/>
              </w:rPr>
              <w:t>à certains postes comptables du compte de résultat détaillé de la structure (ou son équivalent pour celles qui ne sont pas tenues par la règlementation comptable nationale, de présenter un compte de résultat au moment des comptes annuels).</w:t>
            </w:r>
          </w:p>
          <w:p w:rsidR="00EE0FE4" w:rsidRPr="00747D57" w:rsidRDefault="00EE0FE4" w:rsidP="00EE0FE4">
            <w:pPr>
              <w:spacing w:line="276" w:lineRule="auto"/>
              <w:jc w:val="both"/>
              <w:rPr>
                <w:rFonts w:asciiTheme="minorHAnsi" w:hAnsiTheme="minorHAnsi"/>
                <w:sz w:val="22"/>
                <w:szCs w:val="22"/>
              </w:rPr>
            </w:pPr>
            <w:r w:rsidRPr="00747D57">
              <w:rPr>
                <w:rFonts w:asciiTheme="minorHAnsi" w:hAnsiTheme="minorHAnsi"/>
                <w:sz w:val="22"/>
                <w:szCs w:val="22"/>
              </w:rPr>
              <w:t>Si l’opération est portée par un organisme pour plusieurs de ses établissements (relais local, antennes, succursales, filiales…) la détermination des coûts indirects (et les clés de répartition s’y rattachant) ne peut se faire que par établissement.</w:t>
            </w:r>
          </w:p>
          <w:p w:rsidR="00EE0FE4" w:rsidRPr="00747D57" w:rsidRDefault="00EE0FE4" w:rsidP="00EE0FE4">
            <w:pPr>
              <w:jc w:val="both"/>
              <w:rPr>
                <w:rFonts w:asciiTheme="minorHAnsi" w:hAnsiTheme="minorHAnsi"/>
                <w:noProof/>
                <w:sz w:val="22"/>
                <w:szCs w:val="22"/>
              </w:rPr>
            </w:pPr>
          </w:p>
          <w:p w:rsidR="00EE0FE4" w:rsidRPr="00747D57" w:rsidRDefault="00EE0FE4" w:rsidP="00F435E7">
            <w:pPr>
              <w:spacing w:before="120" w:after="120" w:line="276" w:lineRule="auto"/>
              <w:jc w:val="both"/>
              <w:rPr>
                <w:rFonts w:asciiTheme="minorHAnsi" w:hAnsiTheme="minorHAnsi" w:cs="Arial"/>
                <w:sz w:val="22"/>
                <w:szCs w:val="22"/>
              </w:rPr>
            </w:pPr>
            <w:r w:rsidRPr="00747D57">
              <w:rPr>
                <w:rFonts w:asciiTheme="minorHAnsi" w:hAnsiTheme="minorHAnsi"/>
                <w:b/>
                <w:noProof/>
                <w:color w:val="FF0000"/>
                <w:sz w:val="22"/>
                <w:szCs w:val="22"/>
                <w:u w:val="single"/>
              </w:rPr>
              <w:t>Vigilance</w:t>
            </w:r>
            <w:r w:rsidRPr="00747D57">
              <w:rPr>
                <w:rFonts w:asciiTheme="minorHAnsi" w:hAnsiTheme="minorHAnsi"/>
                <w:noProof/>
                <w:sz w:val="22"/>
                <w:szCs w:val="22"/>
              </w:rPr>
              <w:t xml:space="preserve"> : </w:t>
            </w:r>
            <w:r w:rsidRPr="00747D57">
              <w:rPr>
                <w:rFonts w:asciiTheme="minorHAnsi" w:hAnsiTheme="minorHAnsi"/>
                <w:b/>
                <w:color w:val="000000" w:themeColor="text1"/>
                <w:sz w:val="22"/>
                <w:szCs w:val="22"/>
              </w:rPr>
              <w:t>le règlement autorise l’option de la présentation sans justificatif d’un montant de dépenses indirectes équivalent à 15% des dépenses directes de personnel.</w:t>
            </w:r>
          </w:p>
        </w:tc>
      </w:tr>
      <w:tr w:rsidR="00670C7F" w:rsidRPr="00747D57" w:rsidTr="009567CC">
        <w:tc>
          <w:tcPr>
            <w:tcW w:w="2127" w:type="dxa"/>
            <w:vAlign w:val="center"/>
          </w:tcPr>
          <w:p w:rsidR="00670C7F" w:rsidRPr="00747D57" w:rsidRDefault="00670C7F" w:rsidP="00DD733C">
            <w:pPr>
              <w:pStyle w:val="Paragraphedeliste"/>
              <w:numPr>
                <w:ilvl w:val="0"/>
                <w:numId w:val="44"/>
              </w:numPr>
              <w:spacing w:before="120"/>
              <w:ind w:left="426"/>
              <w:rPr>
                <w:rFonts w:asciiTheme="minorHAnsi" w:hAnsiTheme="minorHAnsi"/>
                <w:b/>
                <w:color w:val="001588"/>
                <w:sz w:val="22"/>
                <w:szCs w:val="22"/>
              </w:rPr>
            </w:pPr>
            <w:r w:rsidRPr="00670C7F">
              <w:rPr>
                <w:rFonts w:asciiTheme="minorHAnsi" w:hAnsiTheme="minorHAnsi"/>
                <w:b/>
                <w:color w:val="001588"/>
                <w:sz w:val="22"/>
                <w:szCs w:val="22"/>
              </w:rPr>
              <w:lastRenderedPageBreak/>
              <w:t>Equipement</w:t>
            </w:r>
          </w:p>
        </w:tc>
        <w:tc>
          <w:tcPr>
            <w:tcW w:w="8646" w:type="dxa"/>
          </w:tcPr>
          <w:p w:rsidR="006B60CB" w:rsidRPr="00CB21F8" w:rsidRDefault="006B60CB" w:rsidP="00CB21F8">
            <w:pPr>
              <w:pStyle w:val="Paragraphedeliste"/>
              <w:numPr>
                <w:ilvl w:val="0"/>
                <w:numId w:val="63"/>
              </w:numPr>
              <w:spacing w:before="120"/>
              <w:jc w:val="both"/>
              <w:rPr>
                <w:rFonts w:asciiTheme="minorHAnsi" w:hAnsiTheme="minorHAnsi"/>
                <w:sz w:val="22"/>
                <w:szCs w:val="22"/>
              </w:rPr>
            </w:pPr>
            <w:r w:rsidRPr="00CB21F8">
              <w:rPr>
                <w:rFonts w:asciiTheme="minorHAnsi" w:hAnsiTheme="minorHAnsi"/>
                <w:sz w:val="22"/>
                <w:szCs w:val="22"/>
              </w:rPr>
              <w:t>Les dépenses d'achat de matériel d'occasion sont éligibles lorsque le matériel n'a pas déjà été soutenu par une aide européenne au cours des cinq dernières années à condition que :</w:t>
            </w:r>
          </w:p>
          <w:p w:rsidR="00CB21F8" w:rsidRPr="00CB21F8" w:rsidRDefault="00CB21F8" w:rsidP="00CB21F8">
            <w:pPr>
              <w:pStyle w:val="Paragraphedeliste"/>
              <w:spacing w:before="120"/>
              <w:jc w:val="both"/>
              <w:rPr>
                <w:rFonts w:asciiTheme="minorHAnsi" w:hAnsiTheme="minorHAnsi"/>
                <w:sz w:val="22"/>
                <w:szCs w:val="22"/>
              </w:rPr>
            </w:pPr>
          </w:p>
          <w:p w:rsidR="00CB21F8" w:rsidRPr="00CB21F8" w:rsidRDefault="006B60CB" w:rsidP="00670C7F">
            <w:pPr>
              <w:pStyle w:val="Paragraphedeliste"/>
              <w:numPr>
                <w:ilvl w:val="0"/>
                <w:numId w:val="64"/>
              </w:numPr>
              <w:spacing w:before="120"/>
              <w:jc w:val="both"/>
              <w:rPr>
                <w:rFonts w:asciiTheme="minorHAnsi" w:hAnsiTheme="minorHAnsi"/>
                <w:sz w:val="22"/>
                <w:szCs w:val="22"/>
              </w:rPr>
            </w:pPr>
            <w:r w:rsidRPr="00CB21F8">
              <w:rPr>
                <w:rFonts w:asciiTheme="minorHAnsi" w:hAnsiTheme="minorHAnsi"/>
                <w:sz w:val="22"/>
                <w:szCs w:val="22"/>
              </w:rPr>
              <w:t>Le vendeur du matériel fournisse une déclaration sur l'honneur (datée et signée) accompagnée de la copie de la facture initiale relative à l'achat de matériel.</w:t>
            </w:r>
          </w:p>
          <w:p w:rsidR="00CB21F8" w:rsidRPr="00CB21F8" w:rsidRDefault="006B60CB" w:rsidP="00670C7F">
            <w:pPr>
              <w:pStyle w:val="Paragraphedeliste"/>
              <w:numPr>
                <w:ilvl w:val="0"/>
                <w:numId w:val="64"/>
              </w:numPr>
              <w:spacing w:before="120"/>
              <w:jc w:val="both"/>
              <w:rPr>
                <w:rFonts w:asciiTheme="minorHAnsi" w:hAnsiTheme="minorHAnsi"/>
                <w:sz w:val="22"/>
                <w:szCs w:val="22"/>
              </w:rPr>
            </w:pPr>
            <w:r w:rsidRPr="00CB21F8">
              <w:rPr>
                <w:rFonts w:asciiTheme="minorHAnsi" w:hAnsiTheme="minorHAnsi"/>
                <w:sz w:val="22"/>
                <w:szCs w:val="22"/>
              </w:rPr>
              <w:t>Le vendeur mentionné au a ait acquis le matériel neuf.</w:t>
            </w:r>
          </w:p>
          <w:p w:rsidR="00CB21F8" w:rsidRPr="00CB21F8" w:rsidRDefault="006B60CB" w:rsidP="006B60CB">
            <w:pPr>
              <w:pStyle w:val="Paragraphedeliste"/>
              <w:numPr>
                <w:ilvl w:val="0"/>
                <w:numId w:val="64"/>
              </w:numPr>
              <w:spacing w:before="120"/>
              <w:jc w:val="both"/>
              <w:rPr>
                <w:rFonts w:asciiTheme="minorHAnsi" w:hAnsiTheme="minorHAnsi"/>
                <w:sz w:val="22"/>
                <w:szCs w:val="22"/>
              </w:rPr>
            </w:pPr>
            <w:r w:rsidRPr="00CB21F8">
              <w:rPr>
                <w:rFonts w:asciiTheme="minorHAnsi" w:hAnsiTheme="minorHAnsi"/>
                <w:sz w:val="22"/>
                <w:szCs w:val="22"/>
              </w:rPr>
              <w:t>Le prix du matériel d'occasion n'excède pas sa valeur sur le marché et soit inférieur au coût de matériel similaire à l'état neuf. Cette condition est justifiée sur la base d'au moins deux devis ou sur la base d'un autre système approprié d'évaluation tel que des coûts de référence pour un matériel équivalent.</w:t>
            </w:r>
          </w:p>
          <w:p w:rsidR="006B60CB" w:rsidRPr="00CB21F8" w:rsidRDefault="006B60CB" w:rsidP="006B60CB">
            <w:pPr>
              <w:pStyle w:val="Paragraphedeliste"/>
              <w:numPr>
                <w:ilvl w:val="0"/>
                <w:numId w:val="64"/>
              </w:numPr>
              <w:spacing w:before="120"/>
              <w:jc w:val="both"/>
              <w:rPr>
                <w:rFonts w:asciiTheme="minorHAnsi" w:hAnsiTheme="minorHAnsi"/>
                <w:sz w:val="22"/>
                <w:szCs w:val="22"/>
              </w:rPr>
            </w:pPr>
            <w:r w:rsidRPr="00CB21F8">
              <w:rPr>
                <w:rFonts w:asciiTheme="minorHAnsi" w:hAnsiTheme="minorHAnsi"/>
                <w:sz w:val="22"/>
                <w:szCs w:val="22"/>
              </w:rPr>
              <w:t>Le matériel présente les caractéristiques techniques requises pour l'opération et soit conforme aux normes applicables.</w:t>
            </w:r>
          </w:p>
          <w:p w:rsidR="00CB21F8" w:rsidRPr="00CB21F8" w:rsidRDefault="00CB21F8" w:rsidP="00CB21F8">
            <w:pPr>
              <w:pStyle w:val="Paragraphedeliste"/>
              <w:spacing w:before="120"/>
              <w:jc w:val="both"/>
              <w:rPr>
                <w:rFonts w:asciiTheme="minorHAnsi" w:hAnsiTheme="minorHAnsi"/>
                <w:sz w:val="22"/>
                <w:szCs w:val="22"/>
              </w:rPr>
            </w:pPr>
          </w:p>
          <w:p w:rsidR="00670C7F" w:rsidRPr="00CB21F8" w:rsidRDefault="006B60CB" w:rsidP="00CB21F8">
            <w:pPr>
              <w:pStyle w:val="Paragraphedeliste"/>
              <w:numPr>
                <w:ilvl w:val="0"/>
                <w:numId w:val="63"/>
              </w:numPr>
              <w:spacing w:before="120"/>
              <w:jc w:val="both"/>
              <w:rPr>
                <w:rFonts w:asciiTheme="minorHAnsi" w:hAnsiTheme="minorHAnsi"/>
                <w:b/>
                <w:sz w:val="22"/>
                <w:szCs w:val="22"/>
              </w:rPr>
            </w:pPr>
            <w:r w:rsidRPr="00CB21F8">
              <w:rPr>
                <w:rFonts w:asciiTheme="minorHAnsi" w:hAnsiTheme="minorHAnsi"/>
                <w:sz w:val="22"/>
                <w:szCs w:val="22"/>
              </w:rPr>
              <w:t>En ce qui concerne les dépenses de location, la copie du contrat de location doit être produite.</w:t>
            </w:r>
          </w:p>
          <w:p w:rsidR="00CB21F8" w:rsidRPr="00CB21F8" w:rsidRDefault="00CB21F8" w:rsidP="00CB21F8">
            <w:pPr>
              <w:pStyle w:val="Paragraphedeliste"/>
              <w:spacing w:before="120"/>
              <w:jc w:val="both"/>
              <w:rPr>
                <w:rFonts w:asciiTheme="minorHAnsi" w:hAnsiTheme="minorHAnsi"/>
                <w:b/>
                <w:sz w:val="22"/>
                <w:szCs w:val="22"/>
              </w:rPr>
            </w:pPr>
          </w:p>
        </w:tc>
      </w:tr>
      <w:tr w:rsidR="00962773" w:rsidRPr="00747D57" w:rsidTr="009567CC">
        <w:tc>
          <w:tcPr>
            <w:tcW w:w="2127" w:type="dxa"/>
            <w:vAlign w:val="center"/>
          </w:tcPr>
          <w:p w:rsidR="00962773" w:rsidRPr="00670C7F" w:rsidRDefault="00962773" w:rsidP="00DD733C">
            <w:pPr>
              <w:pStyle w:val="Paragraphedeliste"/>
              <w:numPr>
                <w:ilvl w:val="0"/>
                <w:numId w:val="44"/>
              </w:numPr>
              <w:spacing w:before="120"/>
              <w:ind w:left="426"/>
              <w:rPr>
                <w:rFonts w:asciiTheme="minorHAnsi" w:hAnsiTheme="minorHAnsi"/>
                <w:b/>
                <w:color w:val="001588"/>
                <w:sz w:val="22"/>
                <w:szCs w:val="22"/>
              </w:rPr>
            </w:pPr>
            <w:r w:rsidRPr="00962773">
              <w:rPr>
                <w:rFonts w:asciiTheme="minorHAnsi" w:hAnsiTheme="minorHAnsi"/>
                <w:b/>
                <w:color w:val="001588"/>
                <w:sz w:val="22"/>
                <w:szCs w:val="22"/>
              </w:rPr>
              <w:t>Taxe sur la valeur ajoutée</w:t>
            </w:r>
          </w:p>
        </w:tc>
        <w:tc>
          <w:tcPr>
            <w:tcW w:w="8646" w:type="dxa"/>
          </w:tcPr>
          <w:p w:rsidR="00962773" w:rsidRDefault="00962773" w:rsidP="00670C7F">
            <w:pPr>
              <w:spacing w:before="120"/>
              <w:jc w:val="both"/>
              <w:rPr>
                <w:rFonts w:asciiTheme="minorHAnsi" w:hAnsiTheme="minorHAnsi"/>
                <w:sz w:val="22"/>
                <w:szCs w:val="22"/>
              </w:rPr>
            </w:pPr>
            <w:r w:rsidRPr="00CB21F8">
              <w:rPr>
                <w:rFonts w:asciiTheme="minorHAnsi" w:hAnsiTheme="minorHAnsi"/>
                <w:sz w:val="22"/>
                <w:szCs w:val="22"/>
              </w:rPr>
              <w:t>Pour l'application de l'article 69.3 c du règlement général, le bénéficiaire doit produire à l'autorité de gestion une attestation de non-déductibilité de la taxe ou toute autre pièce fournie par les services fiscaux compétents.</w:t>
            </w:r>
          </w:p>
          <w:p w:rsidR="00CB21F8" w:rsidRPr="00CB21F8" w:rsidRDefault="00CB21F8" w:rsidP="00670C7F">
            <w:pPr>
              <w:spacing w:before="120"/>
              <w:jc w:val="both"/>
              <w:rPr>
                <w:rFonts w:asciiTheme="minorHAnsi" w:hAnsiTheme="minorHAnsi"/>
                <w:sz w:val="22"/>
                <w:szCs w:val="22"/>
              </w:rPr>
            </w:pPr>
          </w:p>
        </w:tc>
      </w:tr>
      <w:tr w:rsidR="00962773" w:rsidRPr="00747D57" w:rsidTr="009567CC">
        <w:tc>
          <w:tcPr>
            <w:tcW w:w="2127" w:type="dxa"/>
            <w:vAlign w:val="center"/>
          </w:tcPr>
          <w:p w:rsidR="00962773" w:rsidRPr="00962773" w:rsidRDefault="00E04774" w:rsidP="00DD733C">
            <w:pPr>
              <w:pStyle w:val="Paragraphedeliste"/>
              <w:numPr>
                <w:ilvl w:val="0"/>
                <w:numId w:val="44"/>
              </w:numPr>
              <w:spacing w:before="120"/>
              <w:ind w:left="426"/>
              <w:rPr>
                <w:rFonts w:asciiTheme="minorHAnsi" w:hAnsiTheme="minorHAnsi"/>
                <w:b/>
                <w:color w:val="001588"/>
                <w:sz w:val="22"/>
                <w:szCs w:val="22"/>
              </w:rPr>
            </w:pPr>
            <w:r w:rsidRPr="00E04774">
              <w:rPr>
                <w:rFonts w:asciiTheme="minorHAnsi" w:hAnsiTheme="minorHAnsi"/>
                <w:b/>
                <w:color w:val="001588"/>
                <w:sz w:val="22"/>
                <w:szCs w:val="22"/>
              </w:rPr>
              <w:t>Ouverture et tenue des comptes bancaires</w:t>
            </w:r>
          </w:p>
        </w:tc>
        <w:tc>
          <w:tcPr>
            <w:tcW w:w="8646" w:type="dxa"/>
          </w:tcPr>
          <w:p w:rsidR="00E04774" w:rsidRPr="00CB21F8" w:rsidRDefault="00E04774" w:rsidP="00E04774">
            <w:pPr>
              <w:spacing w:before="120"/>
              <w:jc w:val="both"/>
              <w:rPr>
                <w:rFonts w:asciiTheme="minorHAnsi" w:hAnsiTheme="minorHAnsi"/>
                <w:sz w:val="22"/>
                <w:szCs w:val="22"/>
              </w:rPr>
            </w:pPr>
            <w:r w:rsidRPr="00CB21F8">
              <w:rPr>
                <w:rFonts w:asciiTheme="minorHAnsi" w:hAnsiTheme="minorHAnsi"/>
                <w:sz w:val="22"/>
                <w:szCs w:val="22"/>
              </w:rPr>
              <w:t>Ces frais d'ouverture et de tenue des comptes sont éligibles lorsque l'ouverture d'un compte ou de plusieurs comptes séparés :</w:t>
            </w:r>
          </w:p>
          <w:p w:rsidR="00E04774" w:rsidRPr="00CB21F8" w:rsidRDefault="00CB21F8" w:rsidP="00CB21F8">
            <w:pPr>
              <w:pStyle w:val="Paragraphedeliste"/>
              <w:numPr>
                <w:ilvl w:val="0"/>
                <w:numId w:val="65"/>
              </w:numPr>
              <w:spacing w:before="120"/>
              <w:jc w:val="both"/>
              <w:rPr>
                <w:rFonts w:asciiTheme="minorHAnsi" w:hAnsiTheme="minorHAnsi"/>
                <w:sz w:val="22"/>
                <w:szCs w:val="22"/>
              </w:rPr>
            </w:pPr>
            <w:r w:rsidRPr="00CB21F8">
              <w:rPr>
                <w:rFonts w:asciiTheme="minorHAnsi" w:hAnsiTheme="minorHAnsi"/>
                <w:sz w:val="22"/>
                <w:szCs w:val="22"/>
              </w:rPr>
              <w:t>e</w:t>
            </w:r>
            <w:r w:rsidR="00E04774" w:rsidRPr="00CB21F8">
              <w:rPr>
                <w:rFonts w:asciiTheme="minorHAnsi" w:hAnsiTheme="minorHAnsi"/>
                <w:sz w:val="22"/>
                <w:szCs w:val="22"/>
              </w:rPr>
              <w:t>st rendue obligatoire par l'opération ; et</w:t>
            </w:r>
          </w:p>
          <w:p w:rsidR="00962773" w:rsidRDefault="00CB21F8" w:rsidP="00CB21F8">
            <w:pPr>
              <w:pStyle w:val="Paragraphedeliste"/>
              <w:numPr>
                <w:ilvl w:val="0"/>
                <w:numId w:val="65"/>
              </w:numPr>
              <w:spacing w:before="120"/>
              <w:jc w:val="both"/>
              <w:rPr>
                <w:rFonts w:asciiTheme="minorHAnsi" w:hAnsiTheme="minorHAnsi"/>
                <w:sz w:val="22"/>
                <w:szCs w:val="22"/>
              </w:rPr>
            </w:pPr>
            <w:r w:rsidRPr="00CB21F8">
              <w:rPr>
                <w:rFonts w:asciiTheme="minorHAnsi" w:hAnsiTheme="minorHAnsi"/>
                <w:sz w:val="22"/>
                <w:szCs w:val="22"/>
              </w:rPr>
              <w:t>e</w:t>
            </w:r>
            <w:r w:rsidR="00E04774" w:rsidRPr="00CB21F8">
              <w:rPr>
                <w:rFonts w:asciiTheme="minorHAnsi" w:hAnsiTheme="minorHAnsi"/>
                <w:sz w:val="22"/>
                <w:szCs w:val="22"/>
              </w:rPr>
              <w:t>st prévue dans l'acte attributif de l'aide.</w:t>
            </w:r>
          </w:p>
          <w:p w:rsidR="00CB21F8" w:rsidRPr="00CB21F8" w:rsidRDefault="00CB21F8" w:rsidP="00CB21F8">
            <w:pPr>
              <w:pStyle w:val="Paragraphedeliste"/>
              <w:spacing w:before="120"/>
              <w:jc w:val="both"/>
              <w:rPr>
                <w:rFonts w:asciiTheme="minorHAnsi" w:hAnsiTheme="minorHAnsi"/>
                <w:sz w:val="22"/>
                <w:szCs w:val="22"/>
              </w:rPr>
            </w:pPr>
          </w:p>
        </w:tc>
      </w:tr>
      <w:tr w:rsidR="009E4B30" w:rsidRPr="00747D57" w:rsidTr="009567CC">
        <w:tc>
          <w:tcPr>
            <w:tcW w:w="2127" w:type="dxa"/>
            <w:vAlign w:val="center"/>
          </w:tcPr>
          <w:p w:rsidR="009E4B30" w:rsidRPr="009E4B30" w:rsidRDefault="009E4B30" w:rsidP="009E4B30">
            <w:pPr>
              <w:spacing w:before="120"/>
              <w:rPr>
                <w:rFonts w:asciiTheme="minorHAnsi" w:hAnsiTheme="minorHAnsi"/>
                <w:b/>
                <w:color w:val="001588"/>
                <w:sz w:val="22"/>
                <w:szCs w:val="22"/>
              </w:rPr>
            </w:pPr>
            <w:r>
              <w:rPr>
                <w:rFonts w:asciiTheme="minorHAnsi" w:hAnsiTheme="minorHAnsi"/>
                <w:b/>
                <w:color w:val="001588"/>
                <w:sz w:val="22"/>
                <w:szCs w:val="22"/>
              </w:rPr>
              <w:t xml:space="preserve">11. </w:t>
            </w:r>
            <w:r w:rsidRPr="009E4B30">
              <w:rPr>
                <w:rFonts w:asciiTheme="minorHAnsi" w:hAnsiTheme="minorHAnsi"/>
                <w:b/>
                <w:color w:val="001588"/>
                <w:sz w:val="22"/>
                <w:szCs w:val="22"/>
              </w:rPr>
              <w:t>Retenues de garantie dans le cadre d'un marché de travaux</w:t>
            </w:r>
          </w:p>
        </w:tc>
        <w:tc>
          <w:tcPr>
            <w:tcW w:w="8646" w:type="dxa"/>
          </w:tcPr>
          <w:p w:rsidR="009E4B30" w:rsidRPr="00CB21F8" w:rsidRDefault="00595DBB" w:rsidP="00E04774">
            <w:pPr>
              <w:spacing w:before="120"/>
              <w:jc w:val="both"/>
              <w:rPr>
                <w:rFonts w:asciiTheme="minorHAnsi" w:hAnsiTheme="minorHAnsi"/>
                <w:sz w:val="22"/>
                <w:szCs w:val="22"/>
              </w:rPr>
            </w:pPr>
            <w:r w:rsidRPr="00CB21F8">
              <w:rPr>
                <w:rFonts w:asciiTheme="minorHAnsi" w:hAnsiTheme="minorHAnsi"/>
                <w:sz w:val="22"/>
                <w:szCs w:val="22"/>
              </w:rPr>
              <w:t>La retenue de garantie devient éligible dès lors qu'elle est effectivement versée sur le compte de l'attributaire au plus tard avant la date finale d'éligibilité des dépenses.</w:t>
            </w:r>
          </w:p>
        </w:tc>
      </w:tr>
    </w:tbl>
    <w:p w:rsidR="009E748B" w:rsidRPr="00747D57" w:rsidRDefault="009E748B" w:rsidP="00446F4B">
      <w:pPr>
        <w:jc w:val="center"/>
        <w:rPr>
          <w:rFonts w:asciiTheme="minorHAnsi" w:hAnsiTheme="minorHAnsi" w:cstheme="minorHAnsi"/>
          <w:b/>
          <w:color w:val="001588"/>
          <w:sz w:val="22"/>
          <w:szCs w:val="22"/>
        </w:rPr>
      </w:pPr>
    </w:p>
    <w:p w:rsidR="00446F4B" w:rsidRPr="00747D57" w:rsidRDefault="00642039" w:rsidP="00642039">
      <w:pPr>
        <w:spacing w:after="200" w:line="276" w:lineRule="auto"/>
        <w:jc w:val="center"/>
        <w:rPr>
          <w:rFonts w:asciiTheme="minorHAnsi" w:hAnsiTheme="minorHAnsi" w:cstheme="minorHAnsi"/>
          <w:sz w:val="22"/>
          <w:szCs w:val="22"/>
        </w:rPr>
        <w:sectPr w:rsidR="00446F4B" w:rsidRPr="00747D57" w:rsidSect="000A663A">
          <w:footerReference w:type="default" r:id="rId16"/>
          <w:footerReference w:type="first" r:id="rId17"/>
          <w:pgSz w:w="11906" w:h="16838"/>
          <w:pgMar w:top="992" w:right="1134" w:bottom="1134" w:left="1134" w:header="709" w:footer="454" w:gutter="0"/>
          <w:cols w:space="708"/>
          <w:titlePg/>
          <w:docGrid w:linePitch="360"/>
        </w:sectPr>
      </w:pPr>
      <w:r w:rsidRPr="00747D57">
        <w:rPr>
          <w:rFonts w:asciiTheme="minorHAnsi" w:hAnsiTheme="minorHAnsi" w:cstheme="minorHAnsi"/>
          <w:sz w:val="22"/>
          <w:szCs w:val="22"/>
        </w:rPr>
        <w:t xml:space="preserve"> </w:t>
      </w:r>
    </w:p>
    <w:p w:rsidR="00A92DC1" w:rsidRPr="00747D57" w:rsidRDefault="00F42126" w:rsidP="00090621">
      <w:pPr>
        <w:pStyle w:val="Paragraphedeliste"/>
        <w:numPr>
          <w:ilvl w:val="0"/>
          <w:numId w:val="6"/>
        </w:numPr>
        <w:rPr>
          <w:rFonts w:asciiTheme="minorHAnsi" w:hAnsiTheme="minorHAnsi" w:cstheme="minorHAnsi"/>
          <w:b/>
          <w:color w:val="001588"/>
          <w:sz w:val="22"/>
          <w:szCs w:val="22"/>
        </w:rPr>
      </w:pPr>
      <w:r w:rsidRPr="00747D57">
        <w:rPr>
          <w:rFonts w:asciiTheme="minorHAnsi" w:hAnsiTheme="minorHAnsi" w:cstheme="minorHAnsi"/>
          <w:b/>
          <w:color w:val="001588"/>
          <w:sz w:val="22"/>
          <w:szCs w:val="22"/>
        </w:rPr>
        <w:lastRenderedPageBreak/>
        <w:t>L’état récapitulatif des dépenses</w:t>
      </w:r>
    </w:p>
    <w:p w:rsidR="00CC62FF" w:rsidRPr="00747D57" w:rsidRDefault="00CC62FF" w:rsidP="00475A48">
      <w:pPr>
        <w:rPr>
          <w:rFonts w:asciiTheme="minorHAnsi" w:hAnsiTheme="minorHAnsi" w:cstheme="minorHAnsi"/>
          <w:sz w:val="22"/>
          <w:szCs w:val="22"/>
        </w:rPr>
      </w:pPr>
    </w:p>
    <w:tbl>
      <w:tblPr>
        <w:tblW w:w="19137" w:type="dxa"/>
        <w:tblInd w:w="-356" w:type="dxa"/>
        <w:tblLayout w:type="fixed"/>
        <w:tblCellMar>
          <w:left w:w="70" w:type="dxa"/>
          <w:right w:w="70" w:type="dxa"/>
        </w:tblCellMar>
        <w:tblLook w:val="04A0" w:firstRow="1" w:lastRow="0" w:firstColumn="1" w:lastColumn="0" w:noHBand="0" w:noVBand="1"/>
      </w:tblPr>
      <w:tblGrid>
        <w:gridCol w:w="2423"/>
        <w:gridCol w:w="1559"/>
        <w:gridCol w:w="1560"/>
        <w:gridCol w:w="1559"/>
        <w:gridCol w:w="1559"/>
        <w:gridCol w:w="1418"/>
        <w:gridCol w:w="1417"/>
        <w:gridCol w:w="130"/>
        <w:gridCol w:w="1275"/>
        <w:gridCol w:w="1276"/>
        <w:gridCol w:w="1559"/>
        <w:gridCol w:w="1418"/>
        <w:gridCol w:w="1984"/>
      </w:tblGrid>
      <w:tr w:rsidR="001F6043" w:rsidRPr="00747D57" w:rsidTr="00007D04">
        <w:trPr>
          <w:trHeight w:val="345"/>
        </w:trPr>
        <w:tc>
          <w:tcPr>
            <w:tcW w:w="19137" w:type="dxa"/>
            <w:gridSpan w:val="13"/>
            <w:tcBorders>
              <w:top w:val="single" w:sz="4" w:space="0" w:color="auto"/>
              <w:left w:val="single" w:sz="4" w:space="0" w:color="auto"/>
              <w:bottom w:val="single" w:sz="4" w:space="0" w:color="auto"/>
              <w:right w:val="single" w:sz="4" w:space="0" w:color="auto"/>
            </w:tcBorders>
            <w:shd w:val="clear" w:color="000000" w:fill="92CDDC"/>
            <w:noWrap/>
            <w:vAlign w:val="center"/>
            <w:hideMark/>
          </w:tcPr>
          <w:p w:rsidR="001F6043" w:rsidRPr="00747D57" w:rsidRDefault="001F6043" w:rsidP="002025EA">
            <w:pPr>
              <w:jc w:val="center"/>
              <w:rPr>
                <w:rFonts w:asciiTheme="minorHAnsi" w:hAnsiTheme="minorHAnsi"/>
                <w:b/>
                <w:color w:val="000000"/>
                <w:sz w:val="22"/>
                <w:szCs w:val="22"/>
              </w:rPr>
            </w:pPr>
            <w:r w:rsidRPr="00747D57">
              <w:rPr>
                <w:rFonts w:asciiTheme="minorHAnsi" w:hAnsiTheme="minorHAnsi"/>
                <w:b/>
                <w:color w:val="000000"/>
                <w:sz w:val="22"/>
                <w:szCs w:val="22"/>
              </w:rPr>
              <w:t>A compléter par le bénéficiaire lors de la demande de paiement</w:t>
            </w:r>
          </w:p>
        </w:tc>
      </w:tr>
      <w:tr w:rsidR="001F6043" w:rsidRPr="00747D57" w:rsidTr="00007D04">
        <w:trPr>
          <w:trHeight w:val="1000"/>
        </w:trPr>
        <w:tc>
          <w:tcPr>
            <w:tcW w:w="19137" w:type="dxa"/>
            <w:gridSpan w:val="13"/>
            <w:tcBorders>
              <w:top w:val="nil"/>
              <w:left w:val="single" w:sz="4" w:space="0" w:color="FFFFFF"/>
              <w:bottom w:val="single" w:sz="4" w:space="0" w:color="auto"/>
              <w:right w:val="single" w:sz="4" w:space="0" w:color="FFFFFF"/>
            </w:tcBorders>
            <w:shd w:val="clear" w:color="auto" w:fill="auto"/>
            <w:noWrap/>
            <w:vAlign w:val="bottom"/>
            <w:hideMark/>
          </w:tcPr>
          <w:p w:rsidR="001F6043" w:rsidRPr="00747D57" w:rsidRDefault="001F6043" w:rsidP="00EC3DD1">
            <w:pPr>
              <w:rPr>
                <w:rFonts w:asciiTheme="minorHAnsi" w:hAnsiTheme="minorHAnsi"/>
                <w:color w:val="000000"/>
                <w:sz w:val="22"/>
                <w:szCs w:val="22"/>
              </w:rPr>
            </w:pPr>
            <w:r w:rsidRPr="00747D57">
              <w:rPr>
                <w:rFonts w:asciiTheme="minorHAnsi" w:hAnsiTheme="minorHAnsi"/>
                <w:color w:val="000000"/>
                <w:sz w:val="22"/>
                <w:szCs w:val="22"/>
              </w:rPr>
              <w:t> </w:t>
            </w:r>
          </w:p>
          <w:p w:rsidR="001F6043" w:rsidRPr="00747D57" w:rsidRDefault="001F6043" w:rsidP="0045436B">
            <w:pPr>
              <w:rPr>
                <w:rFonts w:asciiTheme="minorHAnsi" w:hAnsiTheme="minorHAnsi"/>
                <w:color w:val="000000"/>
                <w:sz w:val="22"/>
                <w:szCs w:val="22"/>
              </w:rPr>
            </w:pPr>
            <w:r w:rsidRPr="00747D57">
              <w:rPr>
                <w:rFonts w:asciiTheme="minorHAnsi" w:hAnsiTheme="minorHAnsi"/>
                <w:color w:val="000000"/>
                <w:sz w:val="22"/>
                <w:szCs w:val="22"/>
              </w:rPr>
              <w:t> </w:t>
            </w:r>
          </w:p>
          <w:p w:rsidR="001F6043" w:rsidRPr="00747D57" w:rsidRDefault="001F6043" w:rsidP="00603EB0">
            <w:pPr>
              <w:shd w:val="clear" w:color="auto" w:fill="92CDDC" w:themeFill="accent5" w:themeFillTint="99"/>
              <w:jc w:val="center"/>
              <w:rPr>
                <w:rFonts w:asciiTheme="minorHAnsi" w:hAnsiTheme="minorHAnsi" w:cs="Arial"/>
                <w:b/>
                <w:bCs/>
                <w:sz w:val="22"/>
                <w:szCs w:val="22"/>
              </w:rPr>
            </w:pPr>
            <w:r w:rsidRPr="00747D57">
              <w:rPr>
                <w:rFonts w:asciiTheme="minorHAnsi" w:hAnsiTheme="minorHAnsi" w:cs="Arial"/>
                <w:b/>
                <w:bCs/>
                <w:sz w:val="22"/>
                <w:szCs w:val="22"/>
              </w:rPr>
              <w:t>FACTURES ou PIECES EQUIVALENTES</w:t>
            </w:r>
          </w:p>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r>
      <w:tr w:rsidR="001F6043" w:rsidRPr="00747D57" w:rsidTr="00007D04">
        <w:trPr>
          <w:trHeight w:val="2707"/>
        </w:trPr>
        <w:tc>
          <w:tcPr>
            <w:tcW w:w="2423"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F6043" w:rsidRPr="00747D57" w:rsidRDefault="001F6043" w:rsidP="001F6043">
            <w:pPr>
              <w:jc w:val="center"/>
              <w:rPr>
                <w:rFonts w:asciiTheme="minorHAnsi" w:hAnsiTheme="minorHAnsi" w:cs="Arial"/>
                <w:b/>
                <w:sz w:val="22"/>
                <w:szCs w:val="22"/>
              </w:rPr>
            </w:pPr>
            <w:r w:rsidRPr="00747D57">
              <w:rPr>
                <w:rFonts w:asciiTheme="minorHAnsi" w:hAnsiTheme="minorHAnsi" w:cs="Arial"/>
                <w:b/>
                <w:sz w:val="22"/>
                <w:szCs w:val="22"/>
              </w:rPr>
              <w:t xml:space="preserve">Catégorie de dépenses </w:t>
            </w:r>
            <w:r w:rsidRPr="00747D57">
              <w:rPr>
                <w:rFonts w:asciiTheme="minorHAnsi" w:hAnsiTheme="minorHAnsi" w:cs="Arial"/>
                <w:b/>
                <w:sz w:val="22"/>
                <w:szCs w:val="22"/>
                <w:vertAlign w:val="superscript"/>
              </w:rPr>
              <w:t>1</w:t>
            </w:r>
          </w:p>
        </w:tc>
        <w:tc>
          <w:tcPr>
            <w:tcW w:w="1559" w:type="dxa"/>
            <w:tcBorders>
              <w:top w:val="single" w:sz="4" w:space="0" w:color="auto"/>
              <w:left w:val="nil"/>
              <w:bottom w:val="single" w:sz="4" w:space="0" w:color="auto"/>
              <w:right w:val="nil"/>
            </w:tcBorders>
            <w:shd w:val="clear" w:color="auto" w:fill="DAEEF3" w:themeFill="accent5" w:themeFillTint="33"/>
            <w:vAlign w:val="center"/>
            <w:hideMark/>
          </w:tcPr>
          <w:p w:rsidR="001F6043" w:rsidRPr="00747D57" w:rsidRDefault="001F6043" w:rsidP="001F6043">
            <w:pPr>
              <w:jc w:val="center"/>
              <w:rPr>
                <w:rFonts w:asciiTheme="minorHAnsi" w:hAnsiTheme="minorHAnsi" w:cs="Arial"/>
                <w:b/>
                <w:sz w:val="22"/>
                <w:szCs w:val="22"/>
              </w:rPr>
            </w:pPr>
            <w:r w:rsidRPr="00747D57">
              <w:rPr>
                <w:rFonts w:asciiTheme="minorHAnsi" w:hAnsiTheme="minorHAnsi" w:cs="Arial"/>
                <w:b/>
                <w:sz w:val="22"/>
                <w:szCs w:val="22"/>
              </w:rPr>
              <w:t xml:space="preserve">Sous-catégorie de dépenses </w:t>
            </w:r>
          </w:p>
        </w:tc>
        <w:tc>
          <w:tcPr>
            <w:tcW w:w="1560" w:type="dxa"/>
            <w:tcBorders>
              <w:top w:val="single" w:sz="4" w:space="0" w:color="auto"/>
              <w:left w:val="single" w:sz="4" w:space="0" w:color="auto"/>
              <w:bottom w:val="single" w:sz="4" w:space="0" w:color="auto"/>
              <w:right w:val="single" w:sz="4" w:space="0" w:color="auto"/>
            </w:tcBorders>
            <w:shd w:val="clear" w:color="000000" w:fill="DAEEF3"/>
            <w:vAlign w:val="center"/>
            <w:hideMark/>
          </w:tcPr>
          <w:p w:rsidR="001F6043" w:rsidRPr="00747D57" w:rsidRDefault="001F6043" w:rsidP="00F42126">
            <w:pPr>
              <w:jc w:val="center"/>
              <w:rPr>
                <w:rFonts w:asciiTheme="minorHAnsi" w:hAnsiTheme="minorHAnsi" w:cs="Arial"/>
                <w:sz w:val="22"/>
                <w:szCs w:val="22"/>
              </w:rPr>
            </w:pPr>
            <w:r w:rsidRPr="00747D57">
              <w:rPr>
                <w:rFonts w:asciiTheme="minorHAnsi" w:hAnsiTheme="minorHAnsi" w:cs="Arial"/>
                <w:b/>
                <w:sz w:val="22"/>
                <w:szCs w:val="22"/>
              </w:rPr>
              <w:t>Date d'émission</w:t>
            </w:r>
            <w:r w:rsidRPr="00747D57">
              <w:rPr>
                <w:rFonts w:asciiTheme="minorHAnsi" w:hAnsiTheme="minorHAnsi" w:cs="Arial"/>
                <w:sz w:val="22"/>
                <w:szCs w:val="22"/>
              </w:rPr>
              <w:t xml:space="preserve"> de la dépense (ex : facture)</w:t>
            </w:r>
          </w:p>
        </w:tc>
        <w:tc>
          <w:tcPr>
            <w:tcW w:w="1559" w:type="dxa"/>
            <w:tcBorders>
              <w:top w:val="single" w:sz="4" w:space="0" w:color="auto"/>
              <w:left w:val="nil"/>
              <w:bottom w:val="single" w:sz="4" w:space="0" w:color="auto"/>
              <w:right w:val="single" w:sz="4" w:space="0" w:color="auto"/>
            </w:tcBorders>
            <w:shd w:val="clear" w:color="000000" w:fill="DAEEF3"/>
            <w:vAlign w:val="center"/>
            <w:hideMark/>
          </w:tcPr>
          <w:p w:rsidR="001F6043" w:rsidRPr="00747D57" w:rsidRDefault="001F6043" w:rsidP="003273DA">
            <w:pPr>
              <w:jc w:val="center"/>
              <w:rPr>
                <w:rFonts w:asciiTheme="minorHAnsi" w:hAnsiTheme="minorHAnsi" w:cs="Arial"/>
                <w:sz w:val="22"/>
                <w:szCs w:val="22"/>
              </w:rPr>
            </w:pPr>
            <w:r w:rsidRPr="00747D57">
              <w:rPr>
                <w:rFonts w:asciiTheme="minorHAnsi" w:hAnsiTheme="minorHAnsi" w:cs="Arial"/>
                <w:b/>
                <w:sz w:val="22"/>
                <w:szCs w:val="22"/>
              </w:rPr>
              <w:t>Date d'acquittement</w:t>
            </w:r>
            <w:r w:rsidRPr="00747D57">
              <w:rPr>
                <w:rFonts w:asciiTheme="minorHAnsi" w:hAnsiTheme="minorHAnsi" w:cs="Arial"/>
                <w:sz w:val="22"/>
                <w:szCs w:val="22"/>
              </w:rPr>
              <w:t xml:space="preserve"> de la dépense </w:t>
            </w:r>
            <w:r w:rsidRPr="00747D57">
              <w:rPr>
                <w:rFonts w:asciiTheme="minorHAnsi" w:hAnsiTheme="minorHAnsi"/>
                <w:b/>
                <w:sz w:val="22"/>
                <w:szCs w:val="22"/>
                <w:vertAlign w:val="superscript"/>
              </w:rPr>
              <w:t>2</w:t>
            </w:r>
          </w:p>
        </w:tc>
        <w:tc>
          <w:tcPr>
            <w:tcW w:w="1559" w:type="dxa"/>
            <w:tcBorders>
              <w:top w:val="single" w:sz="4" w:space="0" w:color="auto"/>
              <w:left w:val="nil"/>
              <w:bottom w:val="single" w:sz="4" w:space="0" w:color="auto"/>
              <w:right w:val="single" w:sz="4" w:space="0" w:color="auto"/>
            </w:tcBorders>
            <w:shd w:val="clear" w:color="000000" w:fill="DAEEF3"/>
            <w:vAlign w:val="center"/>
            <w:hideMark/>
          </w:tcPr>
          <w:p w:rsidR="001F6043" w:rsidRPr="00747D57" w:rsidRDefault="001F6043" w:rsidP="00F42126">
            <w:pPr>
              <w:jc w:val="center"/>
              <w:rPr>
                <w:rFonts w:asciiTheme="minorHAnsi" w:hAnsiTheme="minorHAnsi" w:cs="Arial"/>
                <w:sz w:val="22"/>
                <w:szCs w:val="22"/>
              </w:rPr>
            </w:pPr>
            <w:r w:rsidRPr="00747D57">
              <w:rPr>
                <w:rFonts w:asciiTheme="minorHAnsi" w:hAnsiTheme="minorHAnsi" w:cs="Arial"/>
                <w:sz w:val="22"/>
                <w:szCs w:val="22"/>
              </w:rPr>
              <w:t>Référence de la facture ou pièce équivalente</w:t>
            </w:r>
          </w:p>
        </w:tc>
        <w:tc>
          <w:tcPr>
            <w:tcW w:w="1418" w:type="dxa"/>
            <w:tcBorders>
              <w:top w:val="single" w:sz="4" w:space="0" w:color="auto"/>
              <w:left w:val="nil"/>
              <w:bottom w:val="single" w:sz="4" w:space="0" w:color="auto"/>
              <w:right w:val="single" w:sz="4" w:space="0" w:color="auto"/>
            </w:tcBorders>
            <w:shd w:val="clear" w:color="000000" w:fill="DAEEF3"/>
            <w:vAlign w:val="center"/>
            <w:hideMark/>
          </w:tcPr>
          <w:p w:rsidR="001F6043" w:rsidRPr="00747D57" w:rsidRDefault="001F6043" w:rsidP="00F42126">
            <w:pPr>
              <w:jc w:val="center"/>
              <w:rPr>
                <w:rFonts w:asciiTheme="minorHAnsi" w:hAnsiTheme="minorHAnsi" w:cs="Arial"/>
                <w:sz w:val="22"/>
                <w:szCs w:val="22"/>
              </w:rPr>
            </w:pPr>
            <w:r w:rsidRPr="00747D57">
              <w:rPr>
                <w:rFonts w:asciiTheme="minorHAnsi" w:hAnsiTheme="minorHAnsi" w:cs="Arial"/>
                <w:sz w:val="22"/>
                <w:szCs w:val="22"/>
              </w:rPr>
              <w:t>Intitulé de la dépense sur la facture</w:t>
            </w:r>
          </w:p>
        </w:tc>
        <w:tc>
          <w:tcPr>
            <w:tcW w:w="1547" w:type="dxa"/>
            <w:gridSpan w:val="2"/>
            <w:tcBorders>
              <w:top w:val="single" w:sz="4" w:space="0" w:color="auto"/>
              <w:left w:val="nil"/>
              <w:bottom w:val="single" w:sz="4" w:space="0" w:color="auto"/>
              <w:right w:val="single" w:sz="4" w:space="0" w:color="auto"/>
            </w:tcBorders>
            <w:shd w:val="clear" w:color="000000" w:fill="DAEEF3"/>
            <w:vAlign w:val="center"/>
            <w:hideMark/>
          </w:tcPr>
          <w:p w:rsidR="001F6043" w:rsidRPr="00747D57" w:rsidRDefault="001F6043" w:rsidP="00F42126">
            <w:pPr>
              <w:jc w:val="center"/>
              <w:rPr>
                <w:rFonts w:asciiTheme="minorHAnsi" w:hAnsiTheme="minorHAnsi" w:cs="Arial"/>
                <w:sz w:val="22"/>
                <w:szCs w:val="22"/>
              </w:rPr>
            </w:pPr>
            <w:r w:rsidRPr="00747D57">
              <w:rPr>
                <w:rFonts w:asciiTheme="minorHAnsi" w:hAnsiTheme="minorHAnsi" w:cs="Arial"/>
                <w:sz w:val="22"/>
                <w:szCs w:val="22"/>
              </w:rPr>
              <w:t>Emetteur</w:t>
            </w:r>
          </w:p>
        </w:tc>
        <w:tc>
          <w:tcPr>
            <w:tcW w:w="1275" w:type="dxa"/>
            <w:tcBorders>
              <w:top w:val="single" w:sz="4" w:space="0" w:color="auto"/>
              <w:left w:val="nil"/>
              <w:bottom w:val="single" w:sz="4" w:space="0" w:color="auto"/>
              <w:right w:val="single" w:sz="4" w:space="0" w:color="auto"/>
            </w:tcBorders>
            <w:shd w:val="clear" w:color="000000" w:fill="DAEEF3"/>
            <w:vAlign w:val="center"/>
            <w:hideMark/>
          </w:tcPr>
          <w:p w:rsidR="001F6043" w:rsidRPr="00747D57" w:rsidRDefault="001F6043" w:rsidP="00F42126">
            <w:pPr>
              <w:jc w:val="center"/>
              <w:rPr>
                <w:rFonts w:asciiTheme="minorHAnsi" w:hAnsiTheme="minorHAnsi" w:cs="Arial"/>
                <w:sz w:val="22"/>
                <w:szCs w:val="22"/>
              </w:rPr>
            </w:pPr>
            <w:r w:rsidRPr="00747D57">
              <w:rPr>
                <w:rFonts w:asciiTheme="minorHAnsi" w:hAnsiTheme="minorHAnsi" w:cs="Arial"/>
                <w:sz w:val="22"/>
                <w:szCs w:val="22"/>
              </w:rPr>
              <w:t>Montant total de la dépense (ex : facture) HT</w:t>
            </w:r>
          </w:p>
          <w:p w:rsidR="001F6043" w:rsidRPr="00747D57" w:rsidRDefault="001F6043" w:rsidP="00F42126">
            <w:pPr>
              <w:jc w:val="center"/>
              <w:rPr>
                <w:rFonts w:asciiTheme="minorHAnsi" w:hAnsiTheme="minorHAnsi" w:cs="Arial"/>
                <w:b/>
                <w:sz w:val="22"/>
                <w:szCs w:val="22"/>
              </w:rPr>
            </w:pPr>
          </w:p>
          <w:p w:rsidR="001F6043" w:rsidRPr="00747D57" w:rsidRDefault="001F6043" w:rsidP="00F42126">
            <w:pPr>
              <w:jc w:val="center"/>
              <w:rPr>
                <w:rFonts w:asciiTheme="minorHAnsi" w:hAnsiTheme="minorHAnsi" w:cs="Arial"/>
                <w:b/>
                <w:sz w:val="22"/>
                <w:szCs w:val="22"/>
              </w:rPr>
            </w:pPr>
            <w:r w:rsidRPr="00747D57">
              <w:rPr>
                <w:rFonts w:asciiTheme="minorHAnsi" w:hAnsiTheme="minorHAnsi" w:cs="Arial"/>
                <w:b/>
                <w:sz w:val="22"/>
                <w:szCs w:val="22"/>
              </w:rPr>
              <w:t>A</w:t>
            </w:r>
          </w:p>
        </w:tc>
        <w:tc>
          <w:tcPr>
            <w:tcW w:w="1276" w:type="dxa"/>
            <w:tcBorders>
              <w:top w:val="single" w:sz="4" w:space="0" w:color="auto"/>
              <w:left w:val="nil"/>
              <w:bottom w:val="single" w:sz="4" w:space="0" w:color="auto"/>
              <w:right w:val="single" w:sz="4" w:space="0" w:color="auto"/>
            </w:tcBorders>
            <w:shd w:val="clear" w:color="000000" w:fill="DAEEF3"/>
            <w:vAlign w:val="center"/>
            <w:hideMark/>
          </w:tcPr>
          <w:p w:rsidR="001F6043" w:rsidRPr="00747D57" w:rsidRDefault="001F6043" w:rsidP="003273DA">
            <w:pPr>
              <w:jc w:val="center"/>
              <w:rPr>
                <w:rFonts w:asciiTheme="minorHAnsi" w:hAnsiTheme="minorHAnsi" w:cs="Arial"/>
                <w:b/>
                <w:sz w:val="22"/>
                <w:szCs w:val="22"/>
                <w:vertAlign w:val="superscript"/>
              </w:rPr>
            </w:pPr>
            <w:r w:rsidRPr="00747D57">
              <w:rPr>
                <w:rFonts w:asciiTheme="minorHAnsi" w:hAnsiTheme="minorHAnsi" w:cs="Arial"/>
                <w:sz w:val="22"/>
                <w:szCs w:val="22"/>
              </w:rPr>
              <w:t xml:space="preserve">TVA / charges patronales </w:t>
            </w:r>
            <w:r w:rsidRPr="00747D57">
              <w:rPr>
                <w:rFonts w:asciiTheme="minorHAnsi" w:hAnsiTheme="minorHAnsi"/>
                <w:b/>
                <w:color w:val="000000"/>
                <w:sz w:val="22"/>
                <w:szCs w:val="22"/>
                <w:vertAlign w:val="superscript"/>
              </w:rPr>
              <w:t>3</w:t>
            </w:r>
          </w:p>
          <w:p w:rsidR="001F6043" w:rsidRPr="00747D57" w:rsidRDefault="001F6043" w:rsidP="003273DA">
            <w:pPr>
              <w:jc w:val="center"/>
              <w:rPr>
                <w:rFonts w:asciiTheme="minorHAnsi" w:hAnsiTheme="minorHAnsi" w:cs="Arial"/>
                <w:b/>
                <w:sz w:val="22"/>
                <w:szCs w:val="22"/>
                <w:vertAlign w:val="superscript"/>
              </w:rPr>
            </w:pPr>
          </w:p>
          <w:p w:rsidR="001F6043" w:rsidRPr="00747D57" w:rsidRDefault="001F6043" w:rsidP="003273DA">
            <w:pPr>
              <w:jc w:val="center"/>
              <w:rPr>
                <w:rFonts w:asciiTheme="minorHAnsi" w:hAnsiTheme="minorHAnsi" w:cs="Arial"/>
                <w:b/>
                <w:sz w:val="22"/>
                <w:szCs w:val="22"/>
              </w:rPr>
            </w:pPr>
          </w:p>
          <w:p w:rsidR="001F6043" w:rsidRPr="00747D57" w:rsidRDefault="001F6043" w:rsidP="003273DA">
            <w:pPr>
              <w:jc w:val="center"/>
              <w:rPr>
                <w:rFonts w:asciiTheme="minorHAnsi" w:hAnsiTheme="minorHAnsi" w:cs="Arial"/>
                <w:sz w:val="22"/>
                <w:szCs w:val="22"/>
                <w:vertAlign w:val="superscript"/>
              </w:rPr>
            </w:pPr>
            <w:r w:rsidRPr="00747D57">
              <w:rPr>
                <w:rFonts w:asciiTheme="minorHAnsi" w:hAnsiTheme="minorHAnsi" w:cs="Arial"/>
                <w:b/>
                <w:sz w:val="22"/>
                <w:szCs w:val="22"/>
              </w:rPr>
              <w:t>B</w:t>
            </w:r>
          </w:p>
        </w:tc>
        <w:tc>
          <w:tcPr>
            <w:tcW w:w="1559" w:type="dxa"/>
            <w:tcBorders>
              <w:top w:val="single" w:sz="4" w:space="0" w:color="auto"/>
              <w:left w:val="nil"/>
              <w:bottom w:val="single" w:sz="4" w:space="0" w:color="auto"/>
              <w:right w:val="single" w:sz="4" w:space="0" w:color="auto"/>
            </w:tcBorders>
            <w:shd w:val="clear" w:color="000000" w:fill="DAEEF3"/>
            <w:vAlign w:val="center"/>
            <w:hideMark/>
          </w:tcPr>
          <w:p w:rsidR="001F6043" w:rsidRPr="00747D57" w:rsidRDefault="001F6043" w:rsidP="00F42126">
            <w:pPr>
              <w:jc w:val="center"/>
              <w:rPr>
                <w:rFonts w:asciiTheme="minorHAnsi" w:hAnsiTheme="minorHAnsi" w:cs="Arial"/>
                <w:sz w:val="22"/>
                <w:szCs w:val="22"/>
              </w:rPr>
            </w:pPr>
            <w:r w:rsidRPr="00747D57">
              <w:rPr>
                <w:rFonts w:asciiTheme="minorHAnsi" w:hAnsiTheme="minorHAnsi" w:cs="Arial"/>
                <w:sz w:val="22"/>
                <w:szCs w:val="22"/>
              </w:rPr>
              <w:t>Récupération totale ou partielle de la TVA</w:t>
            </w:r>
          </w:p>
          <w:p w:rsidR="001F6043" w:rsidRPr="00747D57" w:rsidRDefault="001F6043" w:rsidP="00F42126">
            <w:pPr>
              <w:jc w:val="center"/>
              <w:rPr>
                <w:rFonts w:asciiTheme="minorHAnsi" w:hAnsiTheme="minorHAnsi" w:cs="Arial"/>
                <w:sz w:val="22"/>
                <w:szCs w:val="22"/>
              </w:rPr>
            </w:pPr>
          </w:p>
          <w:p w:rsidR="001F6043" w:rsidRPr="00747D57" w:rsidRDefault="001F6043" w:rsidP="00F42126">
            <w:pPr>
              <w:jc w:val="center"/>
              <w:rPr>
                <w:rFonts w:asciiTheme="minorHAnsi" w:hAnsiTheme="minorHAnsi" w:cs="Arial"/>
                <w:b/>
                <w:sz w:val="22"/>
                <w:szCs w:val="22"/>
              </w:rPr>
            </w:pPr>
            <w:r w:rsidRPr="00747D57">
              <w:rPr>
                <w:rFonts w:asciiTheme="minorHAnsi" w:hAnsiTheme="minorHAnsi" w:cs="Arial"/>
                <w:b/>
                <w:sz w:val="22"/>
                <w:szCs w:val="22"/>
              </w:rPr>
              <w:t>C</w:t>
            </w:r>
          </w:p>
        </w:tc>
        <w:tc>
          <w:tcPr>
            <w:tcW w:w="1418" w:type="dxa"/>
            <w:tcBorders>
              <w:top w:val="single" w:sz="4" w:space="0" w:color="auto"/>
              <w:left w:val="nil"/>
              <w:bottom w:val="single" w:sz="4" w:space="0" w:color="auto"/>
              <w:right w:val="single" w:sz="4" w:space="0" w:color="auto"/>
            </w:tcBorders>
            <w:shd w:val="clear" w:color="000000" w:fill="DAEEF3"/>
            <w:vAlign w:val="center"/>
            <w:hideMark/>
          </w:tcPr>
          <w:p w:rsidR="001F6043" w:rsidRPr="00747D57" w:rsidRDefault="001F6043" w:rsidP="003273DA">
            <w:pPr>
              <w:jc w:val="center"/>
              <w:rPr>
                <w:rFonts w:asciiTheme="minorHAnsi" w:hAnsiTheme="minorHAnsi" w:cs="Arial"/>
                <w:b/>
                <w:sz w:val="22"/>
                <w:szCs w:val="22"/>
                <w:vertAlign w:val="superscript"/>
              </w:rPr>
            </w:pPr>
            <w:r w:rsidRPr="00747D57">
              <w:rPr>
                <w:rFonts w:asciiTheme="minorHAnsi" w:hAnsiTheme="minorHAnsi" w:cs="Arial"/>
                <w:sz w:val="22"/>
                <w:szCs w:val="22"/>
              </w:rPr>
              <w:t xml:space="preserve">Montant éligible de la dépense (tout ou partie) </w:t>
            </w:r>
            <w:r w:rsidRPr="00747D57">
              <w:rPr>
                <w:rFonts w:asciiTheme="minorHAnsi" w:hAnsiTheme="minorHAnsi"/>
                <w:b/>
                <w:color w:val="000000"/>
                <w:sz w:val="22"/>
                <w:szCs w:val="22"/>
                <w:vertAlign w:val="superscript"/>
              </w:rPr>
              <w:t>4</w:t>
            </w:r>
          </w:p>
          <w:p w:rsidR="001F6043" w:rsidRPr="00747D57" w:rsidRDefault="001F6043" w:rsidP="003273DA">
            <w:pPr>
              <w:jc w:val="center"/>
              <w:rPr>
                <w:rFonts w:asciiTheme="minorHAnsi" w:hAnsiTheme="minorHAnsi" w:cs="Arial"/>
                <w:b/>
                <w:sz w:val="22"/>
                <w:szCs w:val="22"/>
                <w:vertAlign w:val="superscript"/>
              </w:rPr>
            </w:pPr>
          </w:p>
          <w:p w:rsidR="001F6043" w:rsidRPr="00747D57" w:rsidRDefault="001F6043" w:rsidP="003273DA">
            <w:pPr>
              <w:jc w:val="center"/>
              <w:rPr>
                <w:rFonts w:asciiTheme="minorHAnsi" w:hAnsiTheme="minorHAnsi" w:cs="Arial"/>
                <w:b/>
                <w:sz w:val="22"/>
                <w:szCs w:val="22"/>
              </w:rPr>
            </w:pPr>
            <w:r w:rsidRPr="00747D57">
              <w:rPr>
                <w:rFonts w:asciiTheme="minorHAnsi" w:hAnsiTheme="minorHAnsi" w:cs="Arial"/>
                <w:b/>
                <w:sz w:val="22"/>
                <w:szCs w:val="22"/>
              </w:rPr>
              <w:t xml:space="preserve">D = [(A+B) – C] </w:t>
            </w:r>
          </w:p>
          <w:p w:rsidR="001F6043" w:rsidRPr="00747D57" w:rsidRDefault="001F6043" w:rsidP="003273DA">
            <w:pPr>
              <w:jc w:val="center"/>
              <w:rPr>
                <w:rFonts w:asciiTheme="minorHAnsi" w:hAnsiTheme="minorHAnsi" w:cs="Arial"/>
                <w:b/>
                <w:sz w:val="22"/>
                <w:szCs w:val="22"/>
              </w:rPr>
            </w:pPr>
            <w:r w:rsidRPr="00747D57">
              <w:rPr>
                <w:rFonts w:asciiTheme="minorHAnsi" w:hAnsiTheme="minorHAnsi" w:cs="Arial"/>
                <w:b/>
                <w:sz w:val="22"/>
                <w:szCs w:val="22"/>
              </w:rPr>
              <w:t>ou</w:t>
            </w:r>
          </w:p>
          <w:p w:rsidR="001F6043" w:rsidRPr="00747D57" w:rsidRDefault="001F6043" w:rsidP="003273DA">
            <w:pPr>
              <w:jc w:val="center"/>
              <w:rPr>
                <w:rFonts w:asciiTheme="minorHAnsi" w:hAnsiTheme="minorHAnsi" w:cs="Arial"/>
                <w:sz w:val="22"/>
                <w:szCs w:val="22"/>
              </w:rPr>
            </w:pPr>
            <w:r w:rsidRPr="00747D57">
              <w:rPr>
                <w:rFonts w:asciiTheme="minorHAnsi" w:hAnsiTheme="minorHAnsi" w:cs="Arial"/>
                <w:b/>
                <w:sz w:val="22"/>
                <w:szCs w:val="22"/>
              </w:rPr>
              <w:t>D = [(A+B) – C] x % de la clé de répartition</w:t>
            </w:r>
          </w:p>
        </w:tc>
        <w:tc>
          <w:tcPr>
            <w:tcW w:w="1984" w:type="dxa"/>
            <w:tcBorders>
              <w:top w:val="single" w:sz="4" w:space="0" w:color="auto"/>
              <w:left w:val="nil"/>
              <w:bottom w:val="single" w:sz="4" w:space="0" w:color="auto"/>
              <w:right w:val="single" w:sz="4" w:space="0" w:color="auto"/>
            </w:tcBorders>
            <w:shd w:val="clear" w:color="000000" w:fill="DAEEF3"/>
            <w:vAlign w:val="center"/>
            <w:hideMark/>
          </w:tcPr>
          <w:p w:rsidR="001F6043" w:rsidRPr="00747D57" w:rsidRDefault="001F6043" w:rsidP="001F6043">
            <w:pPr>
              <w:jc w:val="center"/>
              <w:rPr>
                <w:rFonts w:asciiTheme="minorHAnsi" w:hAnsiTheme="minorHAnsi" w:cs="Arial"/>
                <w:sz w:val="22"/>
                <w:szCs w:val="22"/>
              </w:rPr>
            </w:pPr>
            <w:r w:rsidRPr="00747D57">
              <w:rPr>
                <w:rFonts w:asciiTheme="minorHAnsi" w:hAnsiTheme="minorHAnsi" w:cs="Arial"/>
                <w:sz w:val="22"/>
                <w:szCs w:val="22"/>
              </w:rPr>
              <w:t xml:space="preserve">Observation et justification de la comptabilisation de la dépense </w:t>
            </w:r>
          </w:p>
          <w:p w:rsidR="001F6043" w:rsidRPr="00747D57" w:rsidRDefault="001F6043" w:rsidP="001F6043">
            <w:pPr>
              <w:jc w:val="center"/>
              <w:rPr>
                <w:rFonts w:asciiTheme="minorHAnsi" w:hAnsiTheme="minorHAnsi" w:cs="Arial"/>
                <w:sz w:val="22"/>
                <w:szCs w:val="22"/>
              </w:rPr>
            </w:pPr>
            <w:r w:rsidRPr="00747D57">
              <w:rPr>
                <w:rFonts w:asciiTheme="minorHAnsi" w:hAnsiTheme="minorHAnsi" w:cs="Arial"/>
                <w:sz w:val="22"/>
                <w:szCs w:val="22"/>
              </w:rPr>
              <w:t>(si pertinent : clé de répartition appliquée…)</w:t>
            </w:r>
            <w:r w:rsidRPr="00747D57">
              <w:rPr>
                <w:rFonts w:asciiTheme="minorHAnsi" w:hAnsiTheme="minorHAnsi" w:cs="Arial"/>
                <w:sz w:val="22"/>
                <w:szCs w:val="22"/>
                <w:vertAlign w:val="superscript"/>
              </w:rPr>
              <w:t xml:space="preserve"> </w:t>
            </w:r>
            <w:r w:rsidRPr="00747D57">
              <w:rPr>
                <w:rFonts w:asciiTheme="minorHAnsi" w:hAnsiTheme="minorHAnsi" w:cs="Arial"/>
                <w:b/>
                <w:sz w:val="22"/>
                <w:szCs w:val="22"/>
                <w:vertAlign w:val="superscript"/>
              </w:rPr>
              <w:t>5</w:t>
            </w:r>
          </w:p>
        </w:tc>
      </w:tr>
      <w:tr w:rsidR="001F6043" w:rsidRPr="00747D57" w:rsidTr="00007D04">
        <w:trPr>
          <w:trHeight w:val="300"/>
        </w:trPr>
        <w:tc>
          <w:tcPr>
            <w:tcW w:w="24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F6043" w:rsidRPr="00747D57" w:rsidRDefault="001F6043" w:rsidP="005D7781">
            <w:pPr>
              <w:jc w:val="center"/>
              <w:rPr>
                <w:rFonts w:asciiTheme="minorHAnsi" w:hAnsiTheme="minorHAnsi" w:cs="Arial"/>
                <w:color w:val="808080" w:themeColor="background1" w:themeShade="80"/>
                <w:sz w:val="22"/>
                <w:szCs w:val="22"/>
              </w:rPr>
            </w:pPr>
            <w:r w:rsidRPr="00747D57">
              <w:rPr>
                <w:rFonts w:asciiTheme="minorHAnsi" w:hAnsiTheme="minorHAnsi" w:cs="Arial"/>
                <w:i/>
                <w:color w:val="808080" w:themeColor="background1" w:themeShade="80"/>
                <w:sz w:val="22"/>
                <w:szCs w:val="22"/>
              </w:rPr>
              <w:t>EX</w:t>
            </w:r>
            <w:r w:rsidRPr="00747D57">
              <w:rPr>
                <w:rFonts w:asciiTheme="minorHAnsi" w:hAnsiTheme="minorHAnsi" w:cs="Arial"/>
                <w:color w:val="808080" w:themeColor="background1" w:themeShade="80"/>
                <w:sz w:val="22"/>
                <w:szCs w:val="22"/>
              </w:rPr>
              <w:t xml:space="preserve"> : Equipements </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5D7781">
            <w:pPr>
              <w:jc w:val="center"/>
              <w:rPr>
                <w:rFonts w:asciiTheme="minorHAnsi" w:hAnsiTheme="minorHAnsi" w:cs="Arial"/>
                <w:color w:val="808080" w:themeColor="background1" w:themeShade="80"/>
                <w:sz w:val="22"/>
                <w:szCs w:val="22"/>
              </w:rPr>
            </w:pPr>
            <w:r w:rsidRPr="00747D57">
              <w:rPr>
                <w:rFonts w:asciiTheme="minorHAnsi" w:hAnsiTheme="minorHAnsi" w:cs="Arial"/>
                <w:color w:val="808080" w:themeColor="background1" w:themeShade="80"/>
                <w:sz w:val="22"/>
                <w:szCs w:val="22"/>
              </w:rPr>
              <w:t>Matériels de laboratoire</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5D7781">
            <w:pPr>
              <w:jc w:val="center"/>
              <w:rPr>
                <w:rFonts w:asciiTheme="minorHAnsi" w:hAnsiTheme="minorHAnsi"/>
                <w:color w:val="808080" w:themeColor="background1" w:themeShade="80"/>
                <w:sz w:val="22"/>
                <w:szCs w:val="22"/>
              </w:rPr>
            </w:pPr>
            <w:r w:rsidRPr="00747D57">
              <w:rPr>
                <w:rFonts w:asciiTheme="minorHAnsi" w:hAnsiTheme="minorHAnsi"/>
                <w:color w:val="808080" w:themeColor="background1" w:themeShade="80"/>
                <w:sz w:val="22"/>
                <w:szCs w:val="22"/>
              </w:rPr>
              <w:t>18/03/2015</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5D7781">
            <w:pPr>
              <w:jc w:val="center"/>
              <w:rPr>
                <w:rFonts w:asciiTheme="minorHAnsi" w:hAnsiTheme="minorHAnsi"/>
                <w:color w:val="808080" w:themeColor="background1" w:themeShade="80"/>
                <w:sz w:val="22"/>
                <w:szCs w:val="22"/>
              </w:rPr>
            </w:pPr>
            <w:r w:rsidRPr="00747D57">
              <w:rPr>
                <w:rFonts w:asciiTheme="minorHAnsi" w:hAnsiTheme="minorHAnsi"/>
                <w:color w:val="808080" w:themeColor="background1" w:themeShade="80"/>
                <w:sz w:val="22"/>
                <w:szCs w:val="22"/>
              </w:rPr>
              <w:t>30/04/2015</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5D7781">
            <w:pPr>
              <w:jc w:val="center"/>
              <w:rPr>
                <w:rFonts w:asciiTheme="minorHAnsi" w:hAnsiTheme="minorHAnsi"/>
                <w:color w:val="808080" w:themeColor="background1" w:themeShade="80"/>
                <w:sz w:val="22"/>
                <w:szCs w:val="22"/>
              </w:rPr>
            </w:pPr>
            <w:r w:rsidRPr="00747D57">
              <w:rPr>
                <w:rFonts w:asciiTheme="minorHAnsi" w:hAnsiTheme="minorHAnsi"/>
                <w:color w:val="808080" w:themeColor="background1" w:themeShade="80"/>
                <w:sz w:val="22"/>
                <w:szCs w:val="22"/>
              </w:rPr>
              <w:t>Facture n°123484</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7227F9">
            <w:pPr>
              <w:jc w:val="center"/>
              <w:rPr>
                <w:rFonts w:asciiTheme="minorHAnsi" w:hAnsiTheme="minorHAnsi"/>
                <w:color w:val="808080" w:themeColor="background1" w:themeShade="80"/>
                <w:sz w:val="22"/>
                <w:szCs w:val="22"/>
              </w:rPr>
            </w:pPr>
            <w:r w:rsidRPr="00747D57">
              <w:rPr>
                <w:rFonts w:asciiTheme="minorHAnsi" w:hAnsiTheme="minorHAnsi"/>
                <w:color w:val="808080" w:themeColor="background1" w:themeShade="80"/>
                <w:sz w:val="22"/>
                <w:szCs w:val="22"/>
              </w:rPr>
              <w:t>Paillasses LP4</w:t>
            </w:r>
          </w:p>
        </w:tc>
        <w:tc>
          <w:tcPr>
            <w:tcW w:w="1547" w:type="dxa"/>
            <w:gridSpan w:val="2"/>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5D7781">
            <w:pPr>
              <w:jc w:val="center"/>
              <w:rPr>
                <w:rFonts w:asciiTheme="minorHAnsi" w:hAnsiTheme="minorHAnsi"/>
                <w:color w:val="808080" w:themeColor="background1" w:themeShade="80"/>
                <w:sz w:val="22"/>
                <w:szCs w:val="22"/>
              </w:rPr>
            </w:pPr>
            <w:r w:rsidRPr="00747D57">
              <w:rPr>
                <w:rFonts w:asciiTheme="minorHAnsi" w:hAnsiTheme="minorHAnsi"/>
                <w:color w:val="808080" w:themeColor="background1" w:themeShade="80"/>
                <w:sz w:val="22"/>
                <w:szCs w:val="22"/>
              </w:rPr>
              <w:t>Office Labo</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5D7781">
            <w:pPr>
              <w:jc w:val="center"/>
              <w:rPr>
                <w:rFonts w:asciiTheme="minorHAnsi" w:hAnsiTheme="minorHAnsi"/>
                <w:color w:val="808080" w:themeColor="background1" w:themeShade="80"/>
                <w:sz w:val="22"/>
                <w:szCs w:val="22"/>
              </w:rPr>
            </w:pPr>
            <w:r w:rsidRPr="00747D57">
              <w:rPr>
                <w:rFonts w:asciiTheme="minorHAnsi" w:hAnsiTheme="minorHAnsi"/>
                <w:color w:val="808080" w:themeColor="background1" w:themeShade="80"/>
                <w:sz w:val="22"/>
                <w:szCs w:val="22"/>
              </w:rPr>
              <w:t>876,23 €</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5D7781">
            <w:pPr>
              <w:jc w:val="center"/>
              <w:rPr>
                <w:rFonts w:asciiTheme="minorHAnsi" w:hAnsiTheme="minorHAnsi"/>
                <w:color w:val="808080" w:themeColor="background1" w:themeShade="80"/>
                <w:sz w:val="22"/>
                <w:szCs w:val="22"/>
              </w:rPr>
            </w:pPr>
            <w:r w:rsidRPr="00747D57">
              <w:rPr>
                <w:rFonts w:asciiTheme="minorHAnsi" w:hAnsiTheme="minorHAnsi"/>
                <w:color w:val="808080" w:themeColor="background1" w:themeShade="80"/>
                <w:sz w:val="22"/>
                <w:szCs w:val="22"/>
              </w:rPr>
              <w:t>171,74 €</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5D7781">
            <w:pPr>
              <w:jc w:val="center"/>
              <w:rPr>
                <w:rFonts w:asciiTheme="minorHAnsi" w:hAnsiTheme="minorHAnsi"/>
                <w:color w:val="808080" w:themeColor="background1" w:themeShade="80"/>
                <w:sz w:val="22"/>
                <w:szCs w:val="22"/>
              </w:rPr>
            </w:pPr>
            <w:r w:rsidRPr="00747D57">
              <w:rPr>
                <w:rFonts w:asciiTheme="minorHAnsi" w:hAnsiTheme="minorHAnsi"/>
                <w:color w:val="808080" w:themeColor="background1" w:themeShade="80"/>
                <w:sz w:val="22"/>
                <w:szCs w:val="22"/>
              </w:rPr>
              <w:t>171,74 €</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5D7781">
            <w:pPr>
              <w:jc w:val="center"/>
              <w:rPr>
                <w:rFonts w:asciiTheme="minorHAnsi" w:hAnsiTheme="minorHAnsi"/>
                <w:color w:val="808080" w:themeColor="background1" w:themeShade="80"/>
                <w:sz w:val="22"/>
                <w:szCs w:val="22"/>
              </w:rPr>
            </w:pPr>
            <w:r w:rsidRPr="00747D57">
              <w:rPr>
                <w:rFonts w:asciiTheme="minorHAnsi" w:hAnsiTheme="minorHAnsi"/>
                <w:color w:val="808080" w:themeColor="background1" w:themeShade="80"/>
                <w:sz w:val="22"/>
                <w:szCs w:val="22"/>
              </w:rPr>
              <w:t>876,23 €</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1F6043" w:rsidRPr="00747D57" w:rsidRDefault="001F6043" w:rsidP="005D7781">
            <w:pPr>
              <w:jc w:val="center"/>
              <w:rPr>
                <w:rFonts w:asciiTheme="minorHAnsi" w:hAnsiTheme="minorHAnsi"/>
                <w:color w:val="808080" w:themeColor="background1" w:themeShade="80"/>
                <w:sz w:val="22"/>
                <w:szCs w:val="22"/>
              </w:rPr>
            </w:pPr>
          </w:p>
        </w:tc>
      </w:tr>
      <w:tr w:rsidR="001F6043" w:rsidRPr="00747D57" w:rsidTr="00007D04">
        <w:trPr>
          <w:trHeight w:val="300"/>
        </w:trPr>
        <w:tc>
          <w:tcPr>
            <w:tcW w:w="24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F6043" w:rsidRPr="00747D57" w:rsidRDefault="001F6043" w:rsidP="00A51CE8">
            <w:pPr>
              <w:jc w:val="center"/>
              <w:rPr>
                <w:rFonts w:asciiTheme="minorHAnsi" w:hAnsiTheme="minorHAnsi" w:cs="Arial"/>
                <w:color w:val="808080" w:themeColor="background1" w:themeShade="80"/>
                <w:sz w:val="22"/>
                <w:szCs w:val="22"/>
              </w:rPr>
            </w:pPr>
            <w:r w:rsidRPr="00747D57">
              <w:rPr>
                <w:rFonts w:asciiTheme="minorHAnsi" w:hAnsiTheme="minorHAnsi" w:cs="Arial"/>
                <w:i/>
                <w:color w:val="808080" w:themeColor="background1" w:themeShade="80"/>
                <w:sz w:val="22"/>
                <w:szCs w:val="22"/>
              </w:rPr>
              <w:t>EX</w:t>
            </w:r>
            <w:r w:rsidRPr="00747D57">
              <w:rPr>
                <w:rFonts w:asciiTheme="minorHAnsi" w:hAnsiTheme="minorHAnsi" w:cs="Arial"/>
                <w:color w:val="808080" w:themeColor="background1" w:themeShade="80"/>
                <w:sz w:val="22"/>
                <w:szCs w:val="22"/>
              </w:rPr>
              <w:t> : Frais de personnel</w:t>
            </w:r>
            <w:r w:rsidRPr="00747D57">
              <w:rPr>
                <w:rFonts w:asciiTheme="minorHAnsi" w:hAnsiTheme="minorHAnsi" w:cs="Arial"/>
                <w:b/>
                <w:color w:val="FF0000"/>
                <w:sz w:val="28"/>
                <w:szCs w:val="22"/>
              </w:rPr>
              <w:t>*</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3D3E0D">
            <w:pPr>
              <w:jc w:val="center"/>
              <w:rPr>
                <w:rFonts w:asciiTheme="minorHAnsi" w:hAnsiTheme="minorHAnsi" w:cs="Arial"/>
                <w:color w:val="808080" w:themeColor="background1" w:themeShade="80"/>
                <w:sz w:val="22"/>
                <w:szCs w:val="22"/>
              </w:rPr>
            </w:pPr>
            <w:r w:rsidRPr="00747D57">
              <w:rPr>
                <w:rFonts w:asciiTheme="minorHAnsi" w:hAnsiTheme="minorHAnsi" w:cs="Arial"/>
                <w:color w:val="808080" w:themeColor="background1" w:themeShade="80"/>
                <w:sz w:val="22"/>
                <w:szCs w:val="22"/>
              </w:rPr>
              <w:t xml:space="preserve">Lucie </w:t>
            </w:r>
            <w:proofErr w:type="spellStart"/>
            <w:r w:rsidRPr="00747D57">
              <w:rPr>
                <w:rFonts w:asciiTheme="minorHAnsi" w:hAnsiTheme="minorHAnsi" w:cs="Arial"/>
                <w:color w:val="808080" w:themeColor="background1" w:themeShade="80"/>
                <w:sz w:val="22"/>
                <w:szCs w:val="22"/>
              </w:rPr>
              <w:t>Delaloire</w:t>
            </w:r>
            <w:proofErr w:type="spellEnd"/>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A51CE8">
            <w:pPr>
              <w:jc w:val="center"/>
              <w:rPr>
                <w:rFonts w:asciiTheme="minorHAnsi" w:hAnsiTheme="minorHAnsi" w:cs="Arial"/>
                <w:color w:val="808080" w:themeColor="background1" w:themeShade="80"/>
                <w:sz w:val="22"/>
                <w:szCs w:val="22"/>
              </w:rPr>
            </w:pPr>
            <w:r w:rsidRPr="00747D57">
              <w:rPr>
                <w:rFonts w:asciiTheme="minorHAnsi" w:hAnsiTheme="minorHAnsi" w:cs="Arial"/>
                <w:color w:val="808080" w:themeColor="background1" w:themeShade="80"/>
                <w:sz w:val="22"/>
                <w:szCs w:val="22"/>
              </w:rPr>
              <w:t>31/12/2014</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A51CE8">
            <w:pPr>
              <w:jc w:val="center"/>
              <w:rPr>
                <w:rFonts w:asciiTheme="minorHAnsi" w:hAnsiTheme="minorHAnsi" w:cs="Arial"/>
                <w:color w:val="808080" w:themeColor="background1" w:themeShade="80"/>
                <w:sz w:val="22"/>
                <w:szCs w:val="22"/>
              </w:rPr>
            </w:pPr>
            <w:r w:rsidRPr="00747D57">
              <w:rPr>
                <w:rFonts w:asciiTheme="minorHAnsi" w:hAnsiTheme="minorHAnsi" w:cs="Arial"/>
                <w:color w:val="808080" w:themeColor="background1" w:themeShade="80"/>
                <w:sz w:val="22"/>
                <w:szCs w:val="22"/>
              </w:rPr>
              <w:t>31/12/2014</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A51CE8">
            <w:pPr>
              <w:jc w:val="center"/>
              <w:rPr>
                <w:rFonts w:asciiTheme="minorHAnsi" w:hAnsiTheme="minorHAnsi" w:cs="Arial"/>
                <w:color w:val="808080" w:themeColor="background1" w:themeShade="80"/>
                <w:sz w:val="22"/>
                <w:szCs w:val="22"/>
              </w:rPr>
            </w:pPr>
            <w:r w:rsidRPr="00747D57">
              <w:rPr>
                <w:rFonts w:asciiTheme="minorHAnsi" w:hAnsiTheme="minorHAnsi" w:cs="Arial"/>
                <w:color w:val="808080" w:themeColor="background1" w:themeShade="80"/>
                <w:sz w:val="22"/>
                <w:szCs w:val="22"/>
              </w:rPr>
              <w:t>Bulletin n°26</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A51CE8">
            <w:pPr>
              <w:jc w:val="center"/>
              <w:rPr>
                <w:rFonts w:asciiTheme="minorHAnsi" w:hAnsiTheme="minorHAnsi" w:cs="Arial"/>
                <w:color w:val="808080" w:themeColor="background1" w:themeShade="80"/>
                <w:sz w:val="22"/>
                <w:szCs w:val="22"/>
              </w:rPr>
            </w:pPr>
            <w:r w:rsidRPr="00747D57">
              <w:rPr>
                <w:rFonts w:asciiTheme="minorHAnsi" w:hAnsiTheme="minorHAnsi" w:cs="Arial"/>
                <w:color w:val="808080" w:themeColor="background1" w:themeShade="80"/>
                <w:sz w:val="22"/>
                <w:szCs w:val="22"/>
              </w:rPr>
              <w:t>Bulletin de salaire décembre 2014</w:t>
            </w:r>
          </w:p>
        </w:tc>
        <w:tc>
          <w:tcPr>
            <w:tcW w:w="1547" w:type="dxa"/>
            <w:gridSpan w:val="2"/>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A51CE8">
            <w:pPr>
              <w:jc w:val="center"/>
              <w:rPr>
                <w:rFonts w:asciiTheme="minorHAnsi" w:hAnsiTheme="minorHAnsi" w:cs="Arial"/>
                <w:color w:val="808080" w:themeColor="background1" w:themeShade="80"/>
                <w:sz w:val="22"/>
                <w:szCs w:val="22"/>
              </w:rPr>
            </w:pPr>
            <w:r w:rsidRPr="00747D57">
              <w:rPr>
                <w:rFonts w:asciiTheme="minorHAnsi" w:hAnsiTheme="minorHAnsi" w:cs="Arial"/>
                <w:color w:val="808080" w:themeColor="background1" w:themeShade="80"/>
                <w:sz w:val="22"/>
                <w:szCs w:val="22"/>
              </w:rPr>
              <w:t>Porteur de projet</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A51CE8">
            <w:pPr>
              <w:jc w:val="center"/>
              <w:rPr>
                <w:rFonts w:asciiTheme="minorHAnsi" w:hAnsiTheme="minorHAnsi" w:cs="Arial"/>
                <w:color w:val="808080" w:themeColor="background1" w:themeShade="80"/>
                <w:sz w:val="22"/>
                <w:szCs w:val="22"/>
              </w:rPr>
            </w:pPr>
            <w:r w:rsidRPr="00747D57">
              <w:rPr>
                <w:rFonts w:asciiTheme="minorHAnsi" w:hAnsiTheme="minorHAnsi" w:cs="Arial"/>
                <w:color w:val="808080" w:themeColor="background1" w:themeShade="80"/>
                <w:sz w:val="22"/>
                <w:szCs w:val="22"/>
              </w:rPr>
              <w:t>40 000 €</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A51CE8">
            <w:pPr>
              <w:jc w:val="center"/>
              <w:rPr>
                <w:rFonts w:asciiTheme="minorHAnsi" w:hAnsiTheme="minorHAnsi" w:cs="Arial"/>
                <w:color w:val="808080" w:themeColor="background1" w:themeShade="80"/>
                <w:sz w:val="22"/>
                <w:szCs w:val="22"/>
              </w:rPr>
            </w:pPr>
            <w:r w:rsidRPr="00747D57">
              <w:rPr>
                <w:rFonts w:asciiTheme="minorHAnsi" w:hAnsiTheme="minorHAnsi" w:cs="Arial"/>
                <w:color w:val="808080" w:themeColor="background1" w:themeShade="80"/>
                <w:sz w:val="22"/>
                <w:szCs w:val="22"/>
              </w:rPr>
              <w:t>20 000 €</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A51CE8">
            <w:pPr>
              <w:jc w:val="center"/>
              <w:rPr>
                <w:rFonts w:asciiTheme="minorHAnsi" w:hAnsiTheme="minorHAnsi" w:cs="Arial"/>
                <w:color w:val="808080" w:themeColor="background1" w:themeShade="80"/>
                <w:sz w:val="22"/>
                <w:szCs w:val="22"/>
              </w:rPr>
            </w:pP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1F6043" w:rsidRPr="00747D57" w:rsidRDefault="001F6043" w:rsidP="00A51CE8">
            <w:pPr>
              <w:jc w:val="center"/>
              <w:rPr>
                <w:rFonts w:asciiTheme="minorHAnsi" w:hAnsiTheme="minorHAnsi"/>
                <w:color w:val="808080" w:themeColor="background1" w:themeShade="80"/>
                <w:sz w:val="22"/>
                <w:szCs w:val="22"/>
              </w:rPr>
            </w:pPr>
            <w:r w:rsidRPr="00747D57">
              <w:rPr>
                <w:rFonts w:asciiTheme="minorHAnsi" w:hAnsiTheme="minorHAnsi"/>
                <w:color w:val="808080" w:themeColor="background1" w:themeShade="80"/>
                <w:sz w:val="22"/>
                <w:szCs w:val="22"/>
              </w:rPr>
              <w:t>40 000 €</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1F6043" w:rsidRPr="00747D57" w:rsidRDefault="001F6043" w:rsidP="00A51CE8">
            <w:pPr>
              <w:jc w:val="center"/>
              <w:rPr>
                <w:rFonts w:asciiTheme="minorHAnsi" w:hAnsiTheme="minorHAnsi"/>
                <w:color w:val="808080" w:themeColor="background1" w:themeShade="80"/>
                <w:sz w:val="22"/>
                <w:szCs w:val="22"/>
              </w:rPr>
            </w:pPr>
            <w:r w:rsidRPr="00747D57">
              <w:rPr>
                <w:rFonts w:asciiTheme="minorHAnsi" w:hAnsiTheme="minorHAnsi"/>
                <w:color w:val="808080" w:themeColor="background1" w:themeShade="80"/>
                <w:sz w:val="22"/>
                <w:szCs w:val="22"/>
              </w:rPr>
              <w:t>temps de travail consacré à 80% au projet FEDER</w:t>
            </w:r>
          </w:p>
        </w:tc>
      </w:tr>
      <w:tr w:rsidR="001F6043" w:rsidRPr="00747D57" w:rsidTr="00007D04">
        <w:trPr>
          <w:trHeight w:val="300"/>
        </w:trPr>
        <w:tc>
          <w:tcPr>
            <w:tcW w:w="24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jc w:val="center"/>
              <w:rPr>
                <w:rFonts w:asciiTheme="minorHAnsi" w:hAnsiTheme="minorHAnsi" w:cs="Arial"/>
                <w:color w:val="FF0000"/>
                <w:sz w:val="22"/>
                <w:szCs w:val="22"/>
              </w:rPr>
            </w:pPr>
            <w:r w:rsidRPr="00747D57">
              <w:rPr>
                <w:rFonts w:asciiTheme="minorHAnsi" w:hAnsiTheme="minorHAnsi" w:cs="Arial"/>
                <w:color w:val="FF0000"/>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jc w:val="center"/>
              <w:rPr>
                <w:rFonts w:asciiTheme="minorHAnsi" w:hAnsiTheme="minorHAnsi" w:cs="Arial"/>
                <w:color w:val="FF0000"/>
                <w:sz w:val="22"/>
                <w:szCs w:val="22"/>
              </w:rPr>
            </w:pPr>
            <w:r w:rsidRPr="00747D57">
              <w:rPr>
                <w:rFonts w:asciiTheme="minorHAnsi" w:hAnsiTheme="minorHAnsi" w:cs="Arial"/>
                <w:color w:val="FF0000"/>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47" w:type="dxa"/>
            <w:gridSpan w:val="2"/>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r>
      <w:tr w:rsidR="001F6043" w:rsidRPr="00747D57" w:rsidTr="00007D04">
        <w:trPr>
          <w:trHeight w:val="300"/>
        </w:trPr>
        <w:tc>
          <w:tcPr>
            <w:tcW w:w="24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jc w:val="center"/>
              <w:rPr>
                <w:rFonts w:asciiTheme="minorHAnsi" w:hAnsiTheme="minorHAnsi" w:cs="Arial"/>
                <w:color w:val="FF0000"/>
                <w:sz w:val="22"/>
                <w:szCs w:val="22"/>
              </w:rPr>
            </w:pPr>
            <w:r w:rsidRPr="00747D57">
              <w:rPr>
                <w:rFonts w:asciiTheme="minorHAnsi" w:hAnsiTheme="minorHAnsi" w:cs="Arial"/>
                <w:color w:val="FF0000"/>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jc w:val="center"/>
              <w:rPr>
                <w:rFonts w:asciiTheme="minorHAnsi" w:hAnsiTheme="minorHAnsi" w:cs="Arial"/>
                <w:color w:val="FF0000"/>
                <w:sz w:val="22"/>
                <w:szCs w:val="22"/>
              </w:rPr>
            </w:pPr>
            <w:r w:rsidRPr="00747D57">
              <w:rPr>
                <w:rFonts w:asciiTheme="minorHAnsi" w:hAnsiTheme="minorHAnsi" w:cs="Arial"/>
                <w:color w:val="FF0000"/>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47" w:type="dxa"/>
            <w:gridSpan w:val="2"/>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r>
      <w:tr w:rsidR="001F6043" w:rsidRPr="00747D57" w:rsidTr="00007D04">
        <w:trPr>
          <w:trHeight w:val="300"/>
        </w:trPr>
        <w:tc>
          <w:tcPr>
            <w:tcW w:w="24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jc w:val="center"/>
              <w:rPr>
                <w:rFonts w:asciiTheme="minorHAnsi" w:hAnsiTheme="minorHAnsi" w:cs="Arial"/>
                <w:color w:val="FF0000"/>
                <w:sz w:val="22"/>
                <w:szCs w:val="22"/>
              </w:rPr>
            </w:pPr>
            <w:r w:rsidRPr="00747D57">
              <w:rPr>
                <w:rFonts w:asciiTheme="minorHAnsi" w:hAnsiTheme="minorHAnsi" w:cs="Arial"/>
                <w:color w:val="FF0000"/>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jc w:val="center"/>
              <w:rPr>
                <w:rFonts w:asciiTheme="minorHAnsi" w:hAnsiTheme="minorHAnsi" w:cs="Arial"/>
                <w:color w:val="FF0000"/>
                <w:sz w:val="22"/>
                <w:szCs w:val="22"/>
              </w:rPr>
            </w:pPr>
            <w:r w:rsidRPr="00747D57">
              <w:rPr>
                <w:rFonts w:asciiTheme="minorHAnsi" w:hAnsiTheme="minorHAnsi" w:cs="Arial"/>
                <w:color w:val="FF0000"/>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47" w:type="dxa"/>
            <w:gridSpan w:val="2"/>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r>
      <w:tr w:rsidR="001F6043" w:rsidRPr="00747D57" w:rsidTr="00007D04">
        <w:trPr>
          <w:trHeight w:val="300"/>
        </w:trPr>
        <w:tc>
          <w:tcPr>
            <w:tcW w:w="24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jc w:val="center"/>
              <w:rPr>
                <w:rFonts w:asciiTheme="minorHAnsi" w:hAnsiTheme="minorHAnsi" w:cs="Arial"/>
                <w:color w:val="FF0000"/>
                <w:sz w:val="22"/>
                <w:szCs w:val="22"/>
              </w:rPr>
            </w:pPr>
            <w:r w:rsidRPr="00747D57">
              <w:rPr>
                <w:rFonts w:asciiTheme="minorHAnsi" w:hAnsiTheme="minorHAnsi" w:cs="Arial"/>
                <w:color w:val="FF0000"/>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jc w:val="center"/>
              <w:rPr>
                <w:rFonts w:asciiTheme="minorHAnsi" w:hAnsiTheme="minorHAnsi" w:cs="Arial"/>
                <w:color w:val="FF0000"/>
                <w:sz w:val="22"/>
                <w:szCs w:val="22"/>
              </w:rPr>
            </w:pPr>
            <w:r w:rsidRPr="00747D57">
              <w:rPr>
                <w:rFonts w:asciiTheme="minorHAnsi" w:hAnsiTheme="minorHAnsi" w:cs="Arial"/>
                <w:color w:val="FF0000"/>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47" w:type="dxa"/>
            <w:gridSpan w:val="2"/>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r>
      <w:tr w:rsidR="001F6043" w:rsidRPr="00747D57" w:rsidTr="00007D04">
        <w:trPr>
          <w:trHeight w:val="300"/>
        </w:trPr>
        <w:tc>
          <w:tcPr>
            <w:tcW w:w="24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jc w:val="center"/>
              <w:rPr>
                <w:rFonts w:asciiTheme="minorHAnsi" w:hAnsiTheme="minorHAnsi" w:cs="Arial"/>
                <w:color w:val="FF0000"/>
                <w:sz w:val="22"/>
                <w:szCs w:val="22"/>
              </w:rPr>
            </w:pPr>
            <w:r w:rsidRPr="00747D57">
              <w:rPr>
                <w:rFonts w:asciiTheme="minorHAnsi" w:hAnsiTheme="minorHAnsi" w:cs="Arial"/>
                <w:color w:val="FF0000"/>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jc w:val="center"/>
              <w:rPr>
                <w:rFonts w:asciiTheme="minorHAnsi" w:hAnsiTheme="minorHAnsi" w:cs="Arial"/>
                <w:color w:val="FF0000"/>
                <w:sz w:val="22"/>
                <w:szCs w:val="22"/>
              </w:rPr>
            </w:pPr>
            <w:r w:rsidRPr="00747D57">
              <w:rPr>
                <w:rFonts w:asciiTheme="minorHAnsi" w:hAnsiTheme="minorHAnsi" w:cs="Arial"/>
                <w:color w:val="FF0000"/>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47" w:type="dxa"/>
            <w:gridSpan w:val="2"/>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r>
      <w:tr w:rsidR="001F6043" w:rsidRPr="00747D57" w:rsidTr="00007D04">
        <w:trPr>
          <w:trHeight w:val="300"/>
        </w:trPr>
        <w:tc>
          <w:tcPr>
            <w:tcW w:w="24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jc w:val="center"/>
              <w:rPr>
                <w:rFonts w:asciiTheme="minorHAnsi" w:hAnsiTheme="minorHAnsi" w:cs="Arial"/>
                <w:color w:val="FF0000"/>
                <w:sz w:val="22"/>
                <w:szCs w:val="22"/>
              </w:rPr>
            </w:pPr>
            <w:r w:rsidRPr="00747D57">
              <w:rPr>
                <w:rFonts w:asciiTheme="minorHAnsi" w:hAnsiTheme="minorHAnsi" w:cs="Arial"/>
                <w:color w:val="FF0000"/>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jc w:val="center"/>
              <w:rPr>
                <w:rFonts w:asciiTheme="minorHAnsi" w:hAnsiTheme="minorHAnsi" w:cs="Arial"/>
                <w:color w:val="FF0000"/>
                <w:sz w:val="22"/>
                <w:szCs w:val="22"/>
              </w:rPr>
            </w:pPr>
            <w:r w:rsidRPr="00747D57">
              <w:rPr>
                <w:rFonts w:asciiTheme="minorHAnsi" w:hAnsiTheme="minorHAnsi" w:cs="Arial"/>
                <w:color w:val="FF0000"/>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47" w:type="dxa"/>
            <w:gridSpan w:val="2"/>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sz w:val="22"/>
                <w:szCs w:val="22"/>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r>
      <w:tr w:rsidR="001F6043" w:rsidRPr="00747D57" w:rsidTr="00007D04">
        <w:trPr>
          <w:trHeight w:val="300"/>
        </w:trPr>
        <w:tc>
          <w:tcPr>
            <w:tcW w:w="2423"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1F6043" w:rsidRPr="00747D57" w:rsidRDefault="001F6043" w:rsidP="00F42126">
            <w:pPr>
              <w:jc w:val="center"/>
              <w:rPr>
                <w:rFonts w:asciiTheme="minorHAnsi" w:hAnsiTheme="minorHAnsi" w:cs="Arial"/>
                <w:b/>
                <w:bCs/>
                <w:sz w:val="22"/>
                <w:szCs w:val="22"/>
              </w:rPr>
            </w:pPr>
            <w:r w:rsidRPr="00747D57">
              <w:rPr>
                <w:rFonts w:asciiTheme="minorHAnsi" w:hAnsiTheme="minorHAnsi" w:cs="Arial"/>
                <w:b/>
                <w:bCs/>
                <w:sz w:val="22"/>
                <w:szCs w:val="22"/>
              </w:rPr>
              <w:t>TOTAL</w:t>
            </w:r>
          </w:p>
        </w:tc>
        <w:tc>
          <w:tcPr>
            <w:tcW w:w="1559" w:type="dxa"/>
            <w:tcBorders>
              <w:top w:val="single" w:sz="4" w:space="0" w:color="auto"/>
              <w:left w:val="nil"/>
              <w:bottom w:val="single" w:sz="4" w:space="0" w:color="auto"/>
              <w:right w:val="single" w:sz="4" w:space="0" w:color="auto"/>
            </w:tcBorders>
            <w:shd w:val="clear" w:color="000000" w:fill="F2F2F2"/>
            <w:vAlign w:val="center"/>
            <w:hideMark/>
          </w:tcPr>
          <w:p w:rsidR="001F6043" w:rsidRPr="00747D57" w:rsidRDefault="001F6043" w:rsidP="00F42126">
            <w:pPr>
              <w:jc w:val="center"/>
              <w:rPr>
                <w:rFonts w:asciiTheme="minorHAnsi" w:hAnsiTheme="minorHAnsi" w:cs="Arial"/>
                <w:b/>
                <w:bCs/>
                <w:sz w:val="22"/>
                <w:szCs w:val="22"/>
              </w:rPr>
            </w:pPr>
            <w:r w:rsidRPr="00747D57">
              <w:rPr>
                <w:rFonts w:asciiTheme="minorHAnsi" w:hAnsiTheme="minorHAnsi" w:cs="Arial"/>
                <w:b/>
                <w:bCs/>
                <w:sz w:val="22"/>
                <w:szCs w:val="22"/>
              </w:rPr>
              <w:t>TOTAL</w:t>
            </w:r>
          </w:p>
        </w:tc>
        <w:tc>
          <w:tcPr>
            <w:tcW w:w="1560" w:type="dxa"/>
            <w:tcBorders>
              <w:top w:val="single" w:sz="4" w:space="0" w:color="auto"/>
              <w:left w:val="nil"/>
              <w:bottom w:val="single" w:sz="4" w:space="0" w:color="auto"/>
              <w:right w:val="single" w:sz="4" w:space="0" w:color="auto"/>
            </w:tcBorders>
            <w:shd w:val="clear" w:color="000000" w:fill="F2F2F2"/>
            <w:vAlign w:val="center"/>
            <w:hideMark/>
          </w:tcPr>
          <w:p w:rsidR="001F6043" w:rsidRPr="00747D57" w:rsidRDefault="001F6043" w:rsidP="00F42126">
            <w:pPr>
              <w:rPr>
                <w:rFonts w:asciiTheme="minorHAnsi" w:hAnsiTheme="minorHAnsi" w:cs="Arial"/>
                <w:b/>
                <w:bCs/>
                <w:sz w:val="22"/>
                <w:szCs w:val="22"/>
              </w:rPr>
            </w:pPr>
            <w:r w:rsidRPr="00747D57">
              <w:rPr>
                <w:rFonts w:asciiTheme="minorHAnsi" w:hAnsiTheme="minorHAnsi" w:cs="Arial"/>
                <w:b/>
                <w:bCs/>
                <w:sz w:val="22"/>
                <w:szCs w:val="22"/>
              </w:rPr>
              <w:t xml:space="preserve"> </w:t>
            </w:r>
          </w:p>
        </w:tc>
        <w:tc>
          <w:tcPr>
            <w:tcW w:w="1559" w:type="dxa"/>
            <w:tcBorders>
              <w:top w:val="single" w:sz="4" w:space="0" w:color="auto"/>
              <w:left w:val="nil"/>
              <w:bottom w:val="single" w:sz="4" w:space="0" w:color="auto"/>
              <w:right w:val="single" w:sz="4" w:space="0" w:color="auto"/>
            </w:tcBorders>
            <w:shd w:val="clear" w:color="000000" w:fill="F2F2F2"/>
            <w:vAlign w:val="center"/>
            <w:hideMark/>
          </w:tcPr>
          <w:p w:rsidR="001F6043" w:rsidRPr="00747D57" w:rsidRDefault="001F6043" w:rsidP="00F42126">
            <w:pPr>
              <w:rPr>
                <w:rFonts w:asciiTheme="minorHAnsi" w:hAnsiTheme="minorHAnsi" w:cs="Arial"/>
                <w:b/>
                <w:bCs/>
                <w:sz w:val="22"/>
                <w:szCs w:val="22"/>
              </w:rPr>
            </w:pPr>
            <w:r w:rsidRPr="00747D57">
              <w:rPr>
                <w:rFonts w:asciiTheme="minorHAnsi" w:hAnsiTheme="minorHAnsi" w:cs="Arial"/>
                <w:b/>
                <w:bCs/>
                <w:sz w:val="22"/>
                <w:szCs w:val="22"/>
              </w:rPr>
              <w:t> </w:t>
            </w:r>
          </w:p>
        </w:tc>
        <w:tc>
          <w:tcPr>
            <w:tcW w:w="1559" w:type="dxa"/>
            <w:tcBorders>
              <w:top w:val="single" w:sz="4" w:space="0" w:color="auto"/>
              <w:left w:val="nil"/>
              <w:bottom w:val="single" w:sz="4" w:space="0" w:color="auto"/>
              <w:right w:val="single" w:sz="4" w:space="0" w:color="auto"/>
            </w:tcBorders>
            <w:shd w:val="clear" w:color="000000" w:fill="F2F2F2"/>
            <w:vAlign w:val="center"/>
            <w:hideMark/>
          </w:tcPr>
          <w:p w:rsidR="001F6043" w:rsidRPr="00747D57" w:rsidRDefault="001F6043" w:rsidP="00F42126">
            <w:pPr>
              <w:rPr>
                <w:rFonts w:asciiTheme="minorHAnsi" w:hAnsiTheme="minorHAnsi" w:cs="Arial"/>
                <w:b/>
                <w:bCs/>
                <w:sz w:val="22"/>
                <w:szCs w:val="22"/>
              </w:rPr>
            </w:pPr>
            <w:r w:rsidRPr="00747D57">
              <w:rPr>
                <w:rFonts w:asciiTheme="minorHAnsi" w:hAnsiTheme="minorHAnsi" w:cs="Arial"/>
                <w:b/>
                <w:bCs/>
                <w:sz w:val="22"/>
                <w:szCs w:val="22"/>
              </w:rPr>
              <w:t xml:space="preserve"> </w:t>
            </w:r>
          </w:p>
        </w:tc>
        <w:tc>
          <w:tcPr>
            <w:tcW w:w="1418" w:type="dxa"/>
            <w:tcBorders>
              <w:top w:val="single" w:sz="4" w:space="0" w:color="auto"/>
              <w:left w:val="nil"/>
              <w:bottom w:val="single" w:sz="4" w:space="0" w:color="auto"/>
              <w:right w:val="single" w:sz="4" w:space="0" w:color="auto"/>
            </w:tcBorders>
            <w:shd w:val="clear" w:color="000000" w:fill="F2F2F2"/>
            <w:vAlign w:val="center"/>
            <w:hideMark/>
          </w:tcPr>
          <w:p w:rsidR="001F6043" w:rsidRPr="00747D57" w:rsidRDefault="001F6043" w:rsidP="00F42126">
            <w:pPr>
              <w:rPr>
                <w:rFonts w:asciiTheme="minorHAnsi" w:hAnsiTheme="minorHAnsi" w:cs="Arial"/>
                <w:b/>
                <w:bCs/>
                <w:sz w:val="22"/>
                <w:szCs w:val="22"/>
              </w:rPr>
            </w:pPr>
            <w:r w:rsidRPr="00747D57">
              <w:rPr>
                <w:rFonts w:asciiTheme="minorHAnsi" w:hAnsiTheme="minorHAnsi" w:cs="Arial"/>
                <w:b/>
                <w:bCs/>
                <w:sz w:val="22"/>
                <w:szCs w:val="22"/>
              </w:rPr>
              <w:t> </w:t>
            </w:r>
          </w:p>
        </w:tc>
        <w:tc>
          <w:tcPr>
            <w:tcW w:w="1547" w:type="dxa"/>
            <w:gridSpan w:val="2"/>
            <w:tcBorders>
              <w:top w:val="single" w:sz="4" w:space="0" w:color="auto"/>
              <w:left w:val="nil"/>
              <w:bottom w:val="single" w:sz="4" w:space="0" w:color="auto"/>
              <w:right w:val="single" w:sz="4" w:space="0" w:color="auto"/>
            </w:tcBorders>
            <w:shd w:val="clear" w:color="000000" w:fill="F2F2F2"/>
            <w:vAlign w:val="center"/>
            <w:hideMark/>
          </w:tcPr>
          <w:p w:rsidR="001F6043" w:rsidRPr="00747D57" w:rsidRDefault="001F6043" w:rsidP="00F42126">
            <w:pPr>
              <w:rPr>
                <w:rFonts w:asciiTheme="minorHAnsi" w:hAnsiTheme="minorHAnsi" w:cs="Arial"/>
                <w:b/>
                <w:bCs/>
                <w:sz w:val="22"/>
                <w:szCs w:val="22"/>
              </w:rPr>
            </w:pPr>
            <w:r w:rsidRPr="00747D57">
              <w:rPr>
                <w:rFonts w:asciiTheme="minorHAnsi" w:hAnsiTheme="minorHAnsi" w:cs="Arial"/>
                <w:b/>
                <w:bCs/>
                <w:sz w:val="22"/>
                <w:szCs w:val="22"/>
              </w:rPr>
              <w:t xml:space="preserve"> </w:t>
            </w:r>
          </w:p>
        </w:tc>
        <w:tc>
          <w:tcPr>
            <w:tcW w:w="1275" w:type="dxa"/>
            <w:tcBorders>
              <w:top w:val="single" w:sz="4" w:space="0" w:color="auto"/>
              <w:left w:val="nil"/>
              <w:bottom w:val="single" w:sz="4" w:space="0" w:color="auto"/>
              <w:right w:val="single" w:sz="4" w:space="0" w:color="auto"/>
            </w:tcBorders>
            <w:shd w:val="clear" w:color="000000" w:fill="F2F2F2"/>
            <w:noWrap/>
            <w:vAlign w:val="bottom"/>
            <w:hideMark/>
          </w:tcPr>
          <w:p w:rsidR="001F6043" w:rsidRPr="00747D57" w:rsidRDefault="001F6043" w:rsidP="00F42126">
            <w:pPr>
              <w:jc w:val="right"/>
              <w:rPr>
                <w:rFonts w:asciiTheme="minorHAnsi" w:hAnsiTheme="minorHAnsi" w:cs="Arial"/>
                <w:sz w:val="22"/>
                <w:szCs w:val="22"/>
              </w:rPr>
            </w:pPr>
            <w:r w:rsidRPr="00747D57">
              <w:rPr>
                <w:rFonts w:asciiTheme="minorHAnsi" w:hAnsiTheme="minorHAnsi" w:cs="Arial"/>
                <w:color w:val="808080" w:themeColor="background1" w:themeShade="80"/>
                <w:sz w:val="22"/>
                <w:szCs w:val="22"/>
              </w:rPr>
              <w:t>40 876,23 €</w:t>
            </w:r>
          </w:p>
        </w:tc>
        <w:tc>
          <w:tcPr>
            <w:tcW w:w="1276" w:type="dxa"/>
            <w:tcBorders>
              <w:top w:val="single" w:sz="4" w:space="0" w:color="auto"/>
              <w:left w:val="nil"/>
              <w:bottom w:val="single" w:sz="4" w:space="0" w:color="auto"/>
              <w:right w:val="single" w:sz="4" w:space="0" w:color="auto"/>
            </w:tcBorders>
            <w:shd w:val="clear" w:color="000000" w:fill="F2F2F2"/>
            <w:noWrap/>
            <w:vAlign w:val="bottom"/>
            <w:hideMark/>
          </w:tcPr>
          <w:p w:rsidR="001F6043" w:rsidRPr="00747D57" w:rsidRDefault="001F6043" w:rsidP="00461B00">
            <w:pPr>
              <w:jc w:val="right"/>
              <w:rPr>
                <w:rFonts w:asciiTheme="minorHAnsi" w:hAnsiTheme="minorHAnsi" w:cs="Arial"/>
                <w:color w:val="808080" w:themeColor="background1" w:themeShade="80"/>
                <w:sz w:val="22"/>
                <w:szCs w:val="22"/>
              </w:rPr>
            </w:pPr>
            <w:r w:rsidRPr="00747D57">
              <w:rPr>
                <w:rFonts w:asciiTheme="minorHAnsi" w:hAnsiTheme="minorHAnsi" w:cs="Arial"/>
                <w:color w:val="808080" w:themeColor="background1" w:themeShade="80"/>
                <w:sz w:val="22"/>
                <w:szCs w:val="22"/>
              </w:rPr>
              <w:t>20 171,74€</w:t>
            </w:r>
          </w:p>
        </w:tc>
        <w:tc>
          <w:tcPr>
            <w:tcW w:w="1559" w:type="dxa"/>
            <w:tcBorders>
              <w:top w:val="single" w:sz="4" w:space="0" w:color="auto"/>
              <w:left w:val="nil"/>
              <w:bottom w:val="single" w:sz="4" w:space="0" w:color="auto"/>
              <w:right w:val="single" w:sz="4" w:space="0" w:color="auto"/>
            </w:tcBorders>
            <w:shd w:val="clear" w:color="000000" w:fill="F2F2F2"/>
            <w:noWrap/>
            <w:vAlign w:val="bottom"/>
            <w:hideMark/>
          </w:tcPr>
          <w:p w:rsidR="001F6043" w:rsidRPr="00747D57" w:rsidRDefault="001F6043" w:rsidP="00F42126">
            <w:pPr>
              <w:jc w:val="right"/>
              <w:rPr>
                <w:rFonts w:asciiTheme="minorHAnsi" w:hAnsiTheme="minorHAnsi" w:cs="Arial"/>
                <w:color w:val="808080" w:themeColor="background1" w:themeShade="80"/>
                <w:sz w:val="22"/>
                <w:szCs w:val="22"/>
              </w:rPr>
            </w:pPr>
            <w:r w:rsidRPr="00747D57">
              <w:rPr>
                <w:rFonts w:asciiTheme="minorHAnsi" w:hAnsiTheme="minorHAnsi" w:cs="Arial"/>
                <w:color w:val="808080" w:themeColor="background1" w:themeShade="80"/>
                <w:sz w:val="22"/>
                <w:szCs w:val="22"/>
              </w:rPr>
              <w:t>171,74€</w:t>
            </w:r>
          </w:p>
        </w:tc>
        <w:tc>
          <w:tcPr>
            <w:tcW w:w="1418" w:type="dxa"/>
            <w:tcBorders>
              <w:top w:val="single" w:sz="4" w:space="0" w:color="auto"/>
              <w:left w:val="nil"/>
              <w:bottom w:val="single" w:sz="4" w:space="0" w:color="auto"/>
              <w:right w:val="single" w:sz="4" w:space="0" w:color="auto"/>
            </w:tcBorders>
            <w:shd w:val="clear" w:color="000000" w:fill="F2F2F2"/>
            <w:noWrap/>
            <w:vAlign w:val="bottom"/>
            <w:hideMark/>
          </w:tcPr>
          <w:p w:rsidR="001F6043" w:rsidRPr="00747D57" w:rsidRDefault="001F6043" w:rsidP="00F42126">
            <w:pPr>
              <w:jc w:val="right"/>
              <w:rPr>
                <w:rFonts w:asciiTheme="minorHAnsi" w:hAnsiTheme="minorHAnsi" w:cs="Arial"/>
                <w:color w:val="808080" w:themeColor="background1" w:themeShade="80"/>
                <w:sz w:val="22"/>
                <w:szCs w:val="22"/>
              </w:rPr>
            </w:pPr>
            <w:r w:rsidRPr="00747D57">
              <w:rPr>
                <w:rFonts w:asciiTheme="minorHAnsi" w:hAnsiTheme="minorHAnsi" w:cs="Arial"/>
                <w:color w:val="808080" w:themeColor="background1" w:themeShade="80"/>
                <w:sz w:val="22"/>
                <w:szCs w:val="22"/>
              </w:rPr>
              <w:t xml:space="preserve">32 876,23€ </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1F6043" w:rsidRPr="00747D57" w:rsidRDefault="001F6043" w:rsidP="00F42126">
            <w:pPr>
              <w:jc w:val="center"/>
              <w:rPr>
                <w:rFonts w:asciiTheme="minorHAnsi" w:hAnsiTheme="minorHAnsi" w:cs="Arial"/>
                <w:color w:val="808080" w:themeColor="background1" w:themeShade="80"/>
                <w:sz w:val="22"/>
                <w:szCs w:val="22"/>
              </w:rPr>
            </w:pPr>
            <w:r w:rsidRPr="00747D57">
              <w:rPr>
                <w:rFonts w:asciiTheme="minorHAnsi" w:hAnsiTheme="minorHAnsi" w:cs="Arial"/>
                <w:color w:val="808080" w:themeColor="background1" w:themeShade="80"/>
                <w:sz w:val="22"/>
                <w:szCs w:val="22"/>
              </w:rPr>
              <w:t xml:space="preserve"> </w:t>
            </w:r>
          </w:p>
        </w:tc>
      </w:tr>
      <w:tr w:rsidR="001F6043" w:rsidRPr="00747D57" w:rsidTr="00007D04">
        <w:trPr>
          <w:trHeight w:val="1947"/>
        </w:trPr>
        <w:tc>
          <w:tcPr>
            <w:tcW w:w="2423" w:type="dxa"/>
            <w:tcBorders>
              <w:top w:val="single" w:sz="4" w:space="0" w:color="FFFFFF"/>
              <w:left w:val="single" w:sz="4" w:space="0" w:color="FFFFFF"/>
              <w:right w:val="single" w:sz="4" w:space="0" w:color="FFFFFF"/>
            </w:tcBorders>
            <w:shd w:val="clear" w:color="auto" w:fill="auto"/>
            <w:noWrap/>
            <w:hideMark/>
          </w:tcPr>
          <w:p w:rsidR="001F6043" w:rsidRPr="00747D57" w:rsidRDefault="001F6043" w:rsidP="00F42126">
            <w:pPr>
              <w:rPr>
                <w:rFonts w:asciiTheme="minorHAnsi" w:hAnsiTheme="minorHAnsi" w:cs="Arial"/>
                <w:sz w:val="22"/>
                <w:szCs w:val="22"/>
              </w:rPr>
            </w:pPr>
            <w:r w:rsidRPr="00747D57">
              <w:rPr>
                <w:rFonts w:asciiTheme="minorHAnsi" w:hAnsiTheme="minorHAnsi" w:cs="Arial"/>
                <w:b/>
                <w:sz w:val="22"/>
                <w:szCs w:val="22"/>
                <w:vertAlign w:val="superscript"/>
              </w:rPr>
              <w:t>1</w:t>
            </w:r>
            <w:r w:rsidRPr="00747D57">
              <w:rPr>
                <w:rFonts w:asciiTheme="minorHAnsi" w:hAnsiTheme="minorHAnsi" w:cs="Arial"/>
                <w:i/>
                <w:sz w:val="22"/>
                <w:szCs w:val="22"/>
              </w:rPr>
              <w:t xml:space="preserve"> </w:t>
            </w:r>
            <w:r w:rsidRPr="00747D57">
              <w:rPr>
                <w:rFonts w:asciiTheme="minorHAnsi" w:hAnsiTheme="minorHAnsi" w:cs="Arial"/>
                <w:sz w:val="22"/>
                <w:szCs w:val="22"/>
              </w:rPr>
              <w:t>Reprendre l’intitulé du poste de dépense retenu dans l’acte attributif de subvention</w:t>
            </w:r>
          </w:p>
          <w:p w:rsidR="001F6043" w:rsidRPr="00747D57" w:rsidRDefault="001F6043" w:rsidP="00F42126">
            <w:pPr>
              <w:rPr>
                <w:rFonts w:asciiTheme="minorHAnsi" w:hAnsiTheme="minorHAnsi"/>
                <w:color w:val="000000"/>
                <w:sz w:val="22"/>
                <w:szCs w:val="22"/>
              </w:rPr>
            </w:pPr>
          </w:p>
        </w:tc>
        <w:tc>
          <w:tcPr>
            <w:tcW w:w="1559" w:type="dxa"/>
            <w:tcBorders>
              <w:top w:val="nil"/>
              <w:left w:val="nil"/>
              <w:right w:val="single" w:sz="4" w:space="0" w:color="FFFFFF"/>
            </w:tcBorders>
            <w:shd w:val="clear" w:color="auto" w:fill="auto"/>
            <w:noWrap/>
            <w:vAlign w:val="bottom"/>
          </w:tcPr>
          <w:p w:rsidR="001F6043" w:rsidRPr="00747D57" w:rsidRDefault="001F6043" w:rsidP="00F42126">
            <w:pPr>
              <w:rPr>
                <w:rFonts w:asciiTheme="minorHAnsi" w:hAnsiTheme="minorHAnsi"/>
                <w:color w:val="000000"/>
                <w:sz w:val="22"/>
                <w:szCs w:val="22"/>
              </w:rPr>
            </w:pPr>
          </w:p>
        </w:tc>
        <w:tc>
          <w:tcPr>
            <w:tcW w:w="1560" w:type="dxa"/>
            <w:tcBorders>
              <w:top w:val="nil"/>
              <w:left w:val="nil"/>
              <w:right w:val="single" w:sz="4" w:space="0" w:color="FFFFFF"/>
            </w:tcBorders>
            <w:shd w:val="clear" w:color="auto" w:fill="auto"/>
            <w:noWrap/>
            <w:vAlign w:val="bottom"/>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c>
          <w:tcPr>
            <w:tcW w:w="1559" w:type="dxa"/>
            <w:tcBorders>
              <w:top w:val="nil"/>
              <w:left w:val="nil"/>
              <w:right w:val="single" w:sz="4" w:space="0" w:color="FFFFFF"/>
            </w:tcBorders>
            <w:shd w:val="clear" w:color="auto" w:fill="auto"/>
            <w:noWrap/>
            <w:hideMark/>
          </w:tcPr>
          <w:p w:rsidR="001F6043" w:rsidRPr="00747D57" w:rsidRDefault="001F6043" w:rsidP="00BD3612">
            <w:pPr>
              <w:rPr>
                <w:rFonts w:asciiTheme="minorHAnsi" w:hAnsiTheme="minorHAnsi"/>
                <w:color w:val="000000"/>
                <w:sz w:val="22"/>
                <w:szCs w:val="22"/>
              </w:rPr>
            </w:pPr>
            <w:r w:rsidRPr="00747D57">
              <w:rPr>
                <w:rFonts w:asciiTheme="minorHAnsi" w:hAnsiTheme="minorHAnsi"/>
                <w:color w:val="000000"/>
                <w:sz w:val="22"/>
                <w:szCs w:val="22"/>
              </w:rPr>
              <w:t> </w:t>
            </w:r>
            <w:r w:rsidRPr="00747D57">
              <w:rPr>
                <w:rFonts w:asciiTheme="minorHAnsi" w:hAnsiTheme="minorHAnsi"/>
                <w:b/>
                <w:sz w:val="22"/>
                <w:szCs w:val="22"/>
                <w:vertAlign w:val="superscript"/>
              </w:rPr>
              <w:t>2</w:t>
            </w:r>
            <w:r w:rsidRPr="00747D57">
              <w:rPr>
                <w:rFonts w:asciiTheme="minorHAnsi" w:hAnsiTheme="minorHAnsi"/>
                <w:color w:val="000000"/>
                <w:sz w:val="22"/>
                <w:szCs w:val="22"/>
              </w:rPr>
              <w:t xml:space="preserve"> Date d'acquittement : date à laquelle la dépense a été décaissée </w:t>
            </w:r>
          </w:p>
        </w:tc>
        <w:tc>
          <w:tcPr>
            <w:tcW w:w="1559" w:type="dxa"/>
            <w:tcBorders>
              <w:top w:val="nil"/>
              <w:left w:val="nil"/>
              <w:right w:val="single" w:sz="4" w:space="0" w:color="FFFFFF"/>
            </w:tcBorders>
            <w:shd w:val="clear" w:color="auto" w:fill="auto"/>
            <w:noWrap/>
            <w:vAlign w:val="bottom"/>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c>
          <w:tcPr>
            <w:tcW w:w="1418" w:type="dxa"/>
            <w:tcBorders>
              <w:top w:val="nil"/>
              <w:left w:val="nil"/>
              <w:right w:val="single" w:sz="4" w:space="0" w:color="FFFFFF"/>
            </w:tcBorders>
            <w:shd w:val="clear" w:color="auto" w:fill="auto"/>
            <w:noWrap/>
            <w:vAlign w:val="bottom"/>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c>
          <w:tcPr>
            <w:tcW w:w="1417" w:type="dxa"/>
            <w:tcBorders>
              <w:top w:val="nil"/>
              <w:left w:val="nil"/>
              <w:right w:val="single" w:sz="4" w:space="0" w:color="FFFFFF"/>
            </w:tcBorders>
            <w:shd w:val="clear" w:color="auto" w:fill="auto"/>
            <w:noWrap/>
            <w:vAlign w:val="bottom"/>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c>
          <w:tcPr>
            <w:tcW w:w="1405" w:type="dxa"/>
            <w:gridSpan w:val="2"/>
            <w:tcBorders>
              <w:top w:val="nil"/>
              <w:left w:val="nil"/>
              <w:right w:val="single" w:sz="4" w:space="0" w:color="FFFFFF"/>
            </w:tcBorders>
            <w:shd w:val="clear" w:color="auto" w:fill="auto"/>
            <w:noWrap/>
            <w:vAlign w:val="bottom"/>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tc>
        <w:tc>
          <w:tcPr>
            <w:tcW w:w="1276" w:type="dxa"/>
            <w:tcBorders>
              <w:top w:val="nil"/>
              <w:left w:val="nil"/>
              <w:right w:val="single" w:sz="4" w:space="0" w:color="FFFFFF"/>
            </w:tcBorders>
            <w:shd w:val="clear" w:color="auto" w:fill="auto"/>
            <w:noWrap/>
            <w:hideMark/>
          </w:tcPr>
          <w:p w:rsidR="001F6043" w:rsidRPr="00747D57" w:rsidRDefault="001F6043" w:rsidP="003273DA">
            <w:pPr>
              <w:rPr>
                <w:rFonts w:asciiTheme="minorHAnsi" w:hAnsiTheme="minorHAnsi"/>
                <w:color w:val="000000"/>
                <w:sz w:val="22"/>
                <w:szCs w:val="22"/>
              </w:rPr>
            </w:pPr>
            <w:r w:rsidRPr="00747D57">
              <w:rPr>
                <w:rFonts w:asciiTheme="minorHAnsi" w:hAnsiTheme="minorHAnsi"/>
                <w:color w:val="000000"/>
                <w:sz w:val="22"/>
                <w:szCs w:val="22"/>
                <w:vertAlign w:val="superscript"/>
              </w:rPr>
              <w:t> </w:t>
            </w:r>
            <w:r w:rsidRPr="00747D57">
              <w:rPr>
                <w:rFonts w:asciiTheme="minorHAnsi" w:hAnsiTheme="minorHAnsi"/>
                <w:b/>
                <w:color w:val="000000"/>
                <w:sz w:val="22"/>
                <w:szCs w:val="22"/>
                <w:vertAlign w:val="superscript"/>
              </w:rPr>
              <w:t>3</w:t>
            </w:r>
            <w:r w:rsidRPr="00747D57">
              <w:rPr>
                <w:rFonts w:asciiTheme="minorHAnsi" w:hAnsiTheme="minorHAnsi"/>
                <w:sz w:val="22"/>
                <w:szCs w:val="22"/>
              </w:rPr>
              <w:t>Pour les dépenses de rémunération, indiquer les charges patronales</w:t>
            </w:r>
          </w:p>
        </w:tc>
        <w:tc>
          <w:tcPr>
            <w:tcW w:w="1559" w:type="dxa"/>
            <w:tcBorders>
              <w:top w:val="nil"/>
              <w:left w:val="nil"/>
              <w:right w:val="single" w:sz="4" w:space="0" w:color="FFFFFF"/>
            </w:tcBorders>
            <w:shd w:val="clear" w:color="auto" w:fill="auto"/>
            <w:noWrap/>
            <w:vAlign w:val="bottom"/>
            <w:hideMark/>
          </w:tcPr>
          <w:p w:rsidR="001F6043" w:rsidRPr="00747D57" w:rsidRDefault="001F6043" w:rsidP="00F42126">
            <w:pPr>
              <w:rPr>
                <w:rFonts w:asciiTheme="minorHAnsi" w:hAnsiTheme="minorHAnsi"/>
                <w:color w:val="000000"/>
                <w:sz w:val="22"/>
                <w:szCs w:val="22"/>
              </w:rPr>
            </w:pPr>
            <w:r w:rsidRPr="00747D57">
              <w:rPr>
                <w:rFonts w:asciiTheme="minorHAnsi" w:hAnsiTheme="minorHAnsi"/>
                <w:color w:val="000000"/>
                <w:sz w:val="22"/>
                <w:szCs w:val="22"/>
              </w:rPr>
              <w:t> </w:t>
            </w:r>
          </w:p>
          <w:p w:rsidR="001F6043" w:rsidRPr="00747D57" w:rsidRDefault="001F6043" w:rsidP="00F42126">
            <w:pPr>
              <w:rPr>
                <w:rFonts w:asciiTheme="minorHAnsi" w:hAnsiTheme="minorHAnsi"/>
                <w:color w:val="000000"/>
                <w:sz w:val="22"/>
                <w:szCs w:val="22"/>
              </w:rPr>
            </w:pPr>
          </w:p>
          <w:p w:rsidR="001F6043" w:rsidRPr="00747D57" w:rsidRDefault="001F6043" w:rsidP="00F42126">
            <w:pPr>
              <w:rPr>
                <w:rFonts w:asciiTheme="minorHAnsi" w:hAnsiTheme="minorHAnsi"/>
                <w:color w:val="000000"/>
                <w:sz w:val="22"/>
                <w:szCs w:val="22"/>
              </w:rPr>
            </w:pPr>
          </w:p>
          <w:p w:rsidR="001F6043" w:rsidRPr="00747D57" w:rsidRDefault="001F6043" w:rsidP="00F42126">
            <w:pPr>
              <w:rPr>
                <w:rFonts w:asciiTheme="minorHAnsi" w:hAnsiTheme="minorHAnsi"/>
                <w:color w:val="000000"/>
                <w:sz w:val="22"/>
                <w:szCs w:val="22"/>
              </w:rPr>
            </w:pPr>
          </w:p>
        </w:tc>
        <w:tc>
          <w:tcPr>
            <w:tcW w:w="1418" w:type="dxa"/>
            <w:tcBorders>
              <w:top w:val="nil"/>
              <w:left w:val="nil"/>
              <w:right w:val="single" w:sz="4" w:space="0" w:color="FFFFFF"/>
            </w:tcBorders>
            <w:shd w:val="clear" w:color="auto" w:fill="auto"/>
            <w:noWrap/>
            <w:hideMark/>
          </w:tcPr>
          <w:p w:rsidR="001F6043" w:rsidRPr="00747D57" w:rsidRDefault="001F6043" w:rsidP="003273DA">
            <w:pPr>
              <w:rPr>
                <w:rFonts w:asciiTheme="minorHAnsi" w:hAnsiTheme="minorHAnsi"/>
                <w:color w:val="000000"/>
                <w:sz w:val="22"/>
                <w:szCs w:val="22"/>
              </w:rPr>
            </w:pPr>
            <w:r w:rsidRPr="00747D57">
              <w:rPr>
                <w:rFonts w:asciiTheme="minorHAnsi" w:hAnsiTheme="minorHAnsi"/>
                <w:b/>
                <w:color w:val="000000"/>
                <w:sz w:val="22"/>
                <w:szCs w:val="22"/>
                <w:vertAlign w:val="superscript"/>
              </w:rPr>
              <w:t>4</w:t>
            </w:r>
            <w:r w:rsidRPr="00747D57">
              <w:rPr>
                <w:rFonts w:asciiTheme="minorHAnsi" w:hAnsiTheme="minorHAnsi"/>
                <w:color w:val="000000"/>
                <w:sz w:val="22"/>
                <w:szCs w:val="22"/>
                <w:vertAlign w:val="superscript"/>
              </w:rPr>
              <w:t xml:space="preserve"> </w:t>
            </w:r>
            <w:r w:rsidRPr="00747D57">
              <w:rPr>
                <w:rFonts w:asciiTheme="minorHAnsi" w:hAnsiTheme="minorHAnsi" w:cstheme="minorHAnsi"/>
                <w:sz w:val="22"/>
                <w:szCs w:val="22"/>
              </w:rPr>
              <w:t>Application éventuelle d’une clé de répartition (cf. acte attributif de subvention)</w:t>
            </w:r>
          </w:p>
        </w:tc>
        <w:tc>
          <w:tcPr>
            <w:tcW w:w="1984" w:type="dxa"/>
            <w:tcBorders>
              <w:top w:val="nil"/>
              <w:left w:val="nil"/>
              <w:right w:val="single" w:sz="4" w:space="0" w:color="FFFFFF"/>
            </w:tcBorders>
            <w:shd w:val="clear" w:color="auto" w:fill="auto"/>
            <w:noWrap/>
            <w:hideMark/>
          </w:tcPr>
          <w:p w:rsidR="001F6043" w:rsidRPr="00747D57" w:rsidRDefault="001F6043" w:rsidP="003273DA">
            <w:pPr>
              <w:rPr>
                <w:rFonts w:asciiTheme="minorHAnsi" w:hAnsiTheme="minorHAnsi"/>
                <w:color w:val="000000"/>
                <w:sz w:val="22"/>
                <w:szCs w:val="22"/>
              </w:rPr>
            </w:pPr>
            <w:r w:rsidRPr="00747D57">
              <w:rPr>
                <w:rFonts w:asciiTheme="minorHAnsi" w:hAnsiTheme="minorHAnsi"/>
                <w:b/>
                <w:color w:val="000000"/>
                <w:sz w:val="22"/>
                <w:szCs w:val="22"/>
                <w:vertAlign w:val="superscript"/>
              </w:rPr>
              <w:t xml:space="preserve">5 </w:t>
            </w:r>
            <w:r w:rsidRPr="00747D57">
              <w:rPr>
                <w:rFonts w:asciiTheme="minorHAnsi" w:hAnsiTheme="minorHAnsi"/>
                <w:color w:val="000000"/>
                <w:sz w:val="22"/>
                <w:szCs w:val="22"/>
              </w:rPr>
              <w:t>Commentaire éventuel sur la dépense</w:t>
            </w:r>
          </w:p>
        </w:tc>
      </w:tr>
      <w:tr w:rsidR="001F6043" w:rsidRPr="00747D57" w:rsidTr="00007D04">
        <w:trPr>
          <w:trHeight w:val="1882"/>
        </w:trPr>
        <w:tc>
          <w:tcPr>
            <w:tcW w:w="3982" w:type="dxa"/>
            <w:gridSpan w:val="2"/>
            <w:tcBorders>
              <w:left w:val="dashSmallGap" w:sz="4" w:space="0" w:color="4F81BD" w:themeColor="accent1"/>
              <w:right w:val="dashSmallGap" w:sz="4" w:space="0" w:color="4F81BD" w:themeColor="accent1"/>
            </w:tcBorders>
            <w:shd w:val="clear" w:color="auto" w:fill="auto"/>
            <w:noWrap/>
          </w:tcPr>
          <w:p w:rsidR="009567CC" w:rsidRDefault="001F6043" w:rsidP="00DB4927">
            <w:pPr>
              <w:ind w:left="708" w:hanging="708"/>
              <w:rPr>
                <w:rFonts w:asciiTheme="minorHAnsi" w:hAnsiTheme="minorHAnsi" w:cstheme="minorHAnsi"/>
                <w:sz w:val="22"/>
                <w:szCs w:val="22"/>
              </w:rPr>
            </w:pPr>
            <w:r w:rsidRPr="00747D57">
              <w:rPr>
                <w:rFonts w:asciiTheme="minorHAnsi" w:hAnsiTheme="minorHAnsi" w:cstheme="minorHAnsi"/>
                <w:b/>
                <w:sz w:val="22"/>
                <w:szCs w:val="22"/>
              </w:rPr>
              <w:t>Catégorie</w:t>
            </w:r>
            <w:r w:rsidRPr="00747D57">
              <w:rPr>
                <w:rFonts w:asciiTheme="minorHAnsi" w:hAnsiTheme="minorHAnsi" w:cstheme="minorHAnsi"/>
                <w:sz w:val="22"/>
                <w:szCs w:val="22"/>
              </w:rPr>
              <w:t xml:space="preserve"> : </w:t>
            </w:r>
          </w:p>
          <w:p w:rsidR="001F6043" w:rsidRPr="00747D57" w:rsidRDefault="001F6043" w:rsidP="009567CC">
            <w:pPr>
              <w:ind w:left="60"/>
              <w:rPr>
                <w:rFonts w:asciiTheme="minorHAnsi" w:hAnsiTheme="minorHAnsi" w:cstheme="minorHAnsi"/>
                <w:sz w:val="22"/>
                <w:szCs w:val="22"/>
              </w:rPr>
            </w:pPr>
            <w:r w:rsidRPr="00747D57">
              <w:rPr>
                <w:rFonts w:asciiTheme="minorHAnsi" w:hAnsiTheme="minorHAnsi" w:cstheme="minorHAnsi"/>
                <w:sz w:val="22"/>
                <w:szCs w:val="22"/>
              </w:rPr>
              <w:t>r</w:t>
            </w:r>
            <w:r w:rsidR="009567CC">
              <w:rPr>
                <w:rFonts w:asciiTheme="minorHAnsi" w:hAnsiTheme="minorHAnsi" w:cstheme="minorHAnsi"/>
                <w:sz w:val="22"/>
                <w:szCs w:val="22"/>
              </w:rPr>
              <w:t xml:space="preserve">eprendre l’intitulé du poste de </w:t>
            </w:r>
            <w:r w:rsidRPr="00747D57">
              <w:rPr>
                <w:rFonts w:asciiTheme="minorHAnsi" w:hAnsiTheme="minorHAnsi" w:cstheme="minorHAnsi"/>
                <w:sz w:val="22"/>
                <w:szCs w:val="22"/>
              </w:rPr>
              <w:t>dépense inscrit dans l’annexe technique et financière de l’acte attributif de subvention</w:t>
            </w:r>
          </w:p>
          <w:p w:rsidR="001F6043" w:rsidRPr="00747D57" w:rsidRDefault="001F6043" w:rsidP="00DB4927">
            <w:pPr>
              <w:rPr>
                <w:rFonts w:asciiTheme="minorHAnsi" w:hAnsiTheme="minorHAnsi"/>
                <w:color w:val="000000"/>
                <w:sz w:val="22"/>
                <w:szCs w:val="22"/>
              </w:rPr>
            </w:pPr>
            <w:r w:rsidRPr="00747D57">
              <w:rPr>
                <w:rFonts w:asciiTheme="minorHAnsi" w:hAnsiTheme="minorHAnsi" w:cstheme="minorHAnsi"/>
                <w:b/>
                <w:sz w:val="22"/>
                <w:szCs w:val="22"/>
              </w:rPr>
              <w:t>Sous-catégorie</w:t>
            </w:r>
            <w:r w:rsidRPr="00747D57">
              <w:rPr>
                <w:rFonts w:asciiTheme="minorHAnsi" w:hAnsiTheme="minorHAnsi" w:cstheme="minorHAnsi"/>
                <w:sz w:val="22"/>
                <w:szCs w:val="22"/>
              </w:rPr>
              <w:t xml:space="preserve"> : préciser la typologie de la dépense. </w:t>
            </w:r>
          </w:p>
        </w:tc>
        <w:tc>
          <w:tcPr>
            <w:tcW w:w="15155" w:type="dxa"/>
            <w:gridSpan w:val="11"/>
            <w:tcBorders>
              <w:left w:val="dashSmallGap" w:sz="4" w:space="0" w:color="4F81BD" w:themeColor="accent1"/>
              <w:right w:val="dashSmallGap" w:sz="4" w:space="0" w:color="4F81BD" w:themeColor="accent1"/>
            </w:tcBorders>
            <w:shd w:val="clear" w:color="auto" w:fill="auto"/>
            <w:noWrap/>
          </w:tcPr>
          <w:p w:rsidR="001F6043" w:rsidRPr="00747D57" w:rsidRDefault="001F6043" w:rsidP="002025EA">
            <w:pPr>
              <w:rPr>
                <w:rFonts w:asciiTheme="minorHAnsi" w:hAnsiTheme="minorHAnsi" w:cstheme="minorHAnsi"/>
                <w:sz w:val="22"/>
                <w:szCs w:val="22"/>
              </w:rPr>
            </w:pPr>
            <w:r w:rsidRPr="00747D57">
              <w:rPr>
                <w:rFonts w:asciiTheme="minorHAnsi" w:hAnsiTheme="minorHAnsi" w:cstheme="minorHAnsi"/>
                <w:sz w:val="22"/>
                <w:szCs w:val="22"/>
              </w:rPr>
              <w:t>Volet consacré à la dépense réalisée : montant, référence à la pièce justificative et montant éligible dans le cadre de l’opération (à justifier suivant les clés de répartition indiquées dans la demande d’aide)</w:t>
            </w:r>
          </w:p>
          <w:p w:rsidR="001F6043" w:rsidRPr="00747D57" w:rsidRDefault="001F6043" w:rsidP="002025EA">
            <w:pPr>
              <w:rPr>
                <w:rFonts w:asciiTheme="minorHAnsi" w:hAnsiTheme="minorHAnsi" w:cstheme="minorHAnsi"/>
                <w:sz w:val="22"/>
                <w:szCs w:val="22"/>
              </w:rPr>
            </w:pPr>
          </w:p>
          <w:p w:rsidR="001F6043" w:rsidRPr="00747D57" w:rsidRDefault="001F6043" w:rsidP="002025EA">
            <w:pPr>
              <w:rPr>
                <w:rFonts w:asciiTheme="minorHAnsi" w:hAnsiTheme="minorHAnsi"/>
                <w:color w:val="000000"/>
                <w:sz w:val="22"/>
                <w:szCs w:val="22"/>
                <w:vertAlign w:val="superscript"/>
              </w:rPr>
            </w:pPr>
          </w:p>
        </w:tc>
      </w:tr>
    </w:tbl>
    <w:p w:rsidR="001F6043" w:rsidRPr="009567CC" w:rsidRDefault="001F6043" w:rsidP="00090621">
      <w:pPr>
        <w:rPr>
          <w:rFonts w:asciiTheme="minorHAnsi" w:hAnsiTheme="minorHAnsi" w:cstheme="minorHAnsi"/>
          <w:b/>
          <w:color w:val="FF0000"/>
          <w:sz w:val="14"/>
          <w:szCs w:val="22"/>
        </w:rPr>
      </w:pPr>
    </w:p>
    <w:p w:rsidR="00BA78CC" w:rsidRPr="00747D57" w:rsidRDefault="00A51CE8" w:rsidP="00090621">
      <w:pPr>
        <w:rPr>
          <w:rFonts w:asciiTheme="minorHAnsi" w:hAnsiTheme="minorHAnsi" w:cstheme="minorHAnsi"/>
          <w:b/>
          <w:color w:val="FF0000"/>
          <w:sz w:val="22"/>
          <w:szCs w:val="22"/>
        </w:rPr>
      </w:pPr>
      <w:r w:rsidRPr="00747D57">
        <w:rPr>
          <w:rFonts w:asciiTheme="minorHAnsi" w:hAnsiTheme="minorHAnsi" w:cstheme="minorHAnsi"/>
          <w:b/>
          <w:color w:val="FF0000"/>
          <w:sz w:val="28"/>
          <w:szCs w:val="22"/>
        </w:rPr>
        <w:t xml:space="preserve">* </w:t>
      </w:r>
      <w:r w:rsidR="00090621" w:rsidRPr="00747D57">
        <w:rPr>
          <w:rFonts w:asciiTheme="minorHAnsi" w:hAnsiTheme="minorHAnsi" w:cstheme="minorHAnsi"/>
          <w:b/>
          <w:color w:val="FF0000"/>
          <w:sz w:val="22"/>
          <w:szCs w:val="22"/>
          <w:u w:val="single"/>
        </w:rPr>
        <w:t>Vigilance</w:t>
      </w:r>
      <w:r w:rsidR="00090621" w:rsidRPr="00747D57">
        <w:rPr>
          <w:rFonts w:asciiTheme="minorHAnsi" w:hAnsiTheme="minorHAnsi" w:cstheme="minorHAnsi"/>
          <w:b/>
          <w:color w:val="FF0000"/>
          <w:sz w:val="22"/>
          <w:szCs w:val="22"/>
        </w:rPr>
        <w:t> </w:t>
      </w:r>
    </w:p>
    <w:p w:rsidR="00090621" w:rsidRPr="00747D57" w:rsidRDefault="00090621" w:rsidP="00F435E7">
      <w:pPr>
        <w:pStyle w:val="Paragraphedeliste"/>
        <w:rPr>
          <w:rFonts w:asciiTheme="minorHAnsi" w:hAnsiTheme="minorHAnsi" w:cstheme="minorHAnsi"/>
          <w:b/>
          <w:color w:val="000000" w:themeColor="text1"/>
          <w:sz w:val="22"/>
          <w:szCs w:val="22"/>
        </w:rPr>
      </w:pPr>
      <w:r w:rsidRPr="00747D57">
        <w:rPr>
          <w:rFonts w:asciiTheme="minorHAnsi" w:hAnsiTheme="minorHAnsi" w:cstheme="minorHAnsi"/>
          <w:b/>
          <w:color w:val="000000" w:themeColor="text1"/>
          <w:sz w:val="22"/>
          <w:szCs w:val="22"/>
        </w:rPr>
        <w:t>Pour les frais de personnel</w:t>
      </w:r>
      <w:r w:rsidR="00BA78CC" w:rsidRPr="00747D57">
        <w:rPr>
          <w:rFonts w:asciiTheme="minorHAnsi" w:hAnsiTheme="minorHAnsi" w:cstheme="minorHAnsi"/>
          <w:b/>
          <w:color w:val="000000" w:themeColor="text1"/>
          <w:sz w:val="22"/>
          <w:szCs w:val="22"/>
        </w:rPr>
        <w:t> :</w:t>
      </w:r>
    </w:p>
    <w:p w:rsidR="00090621" w:rsidRPr="00747D57" w:rsidRDefault="00BA78CC" w:rsidP="00DD733C">
      <w:pPr>
        <w:pStyle w:val="Paragraphedeliste"/>
        <w:numPr>
          <w:ilvl w:val="1"/>
          <w:numId w:val="46"/>
        </w:numPr>
        <w:rPr>
          <w:rFonts w:asciiTheme="minorHAnsi" w:hAnsiTheme="minorHAnsi" w:cstheme="minorHAnsi"/>
          <w:b/>
          <w:color w:val="000000" w:themeColor="text1"/>
          <w:sz w:val="22"/>
          <w:szCs w:val="22"/>
        </w:rPr>
      </w:pPr>
      <w:r w:rsidRPr="00747D57">
        <w:rPr>
          <w:rFonts w:asciiTheme="minorHAnsi" w:hAnsiTheme="minorHAnsi" w:cstheme="minorHAnsi"/>
          <w:b/>
          <w:color w:val="000000" w:themeColor="text1"/>
          <w:sz w:val="22"/>
          <w:szCs w:val="22"/>
        </w:rPr>
        <w:t xml:space="preserve">Fournir le </w:t>
      </w:r>
      <w:r w:rsidRPr="00747D57">
        <w:rPr>
          <w:rFonts w:asciiTheme="minorHAnsi" w:hAnsiTheme="minorHAnsi" w:cstheme="minorHAnsi"/>
          <w:b/>
          <w:color w:val="000000" w:themeColor="text1"/>
          <w:sz w:val="22"/>
          <w:szCs w:val="22"/>
          <w:highlight w:val="yellow"/>
        </w:rPr>
        <w:t>tableau des frais de personnel</w:t>
      </w:r>
      <w:r w:rsidR="00642039" w:rsidRPr="00747D57">
        <w:rPr>
          <w:rFonts w:asciiTheme="minorHAnsi" w:hAnsiTheme="minorHAnsi" w:cstheme="minorHAnsi"/>
          <w:b/>
          <w:color w:val="000000" w:themeColor="text1"/>
          <w:sz w:val="22"/>
          <w:szCs w:val="22"/>
        </w:rPr>
        <w:t xml:space="preserve"> complété</w:t>
      </w:r>
      <w:r w:rsidR="000A0960" w:rsidRPr="00747D57">
        <w:rPr>
          <w:rFonts w:asciiTheme="minorHAnsi" w:hAnsiTheme="minorHAnsi" w:cstheme="minorHAnsi"/>
          <w:b/>
          <w:color w:val="000000" w:themeColor="text1"/>
          <w:sz w:val="22"/>
          <w:szCs w:val="22"/>
        </w:rPr>
        <w:t xml:space="preserve"> en cohérence avec les montants indiqués dans l’état récapitulatif des dépenses ;</w:t>
      </w:r>
    </w:p>
    <w:p w:rsidR="00090621" w:rsidRPr="00747D57" w:rsidRDefault="00BA78CC" w:rsidP="00DD733C">
      <w:pPr>
        <w:pStyle w:val="Paragraphedeliste"/>
        <w:numPr>
          <w:ilvl w:val="1"/>
          <w:numId w:val="46"/>
        </w:numPr>
        <w:rPr>
          <w:rFonts w:asciiTheme="minorHAnsi" w:hAnsiTheme="minorHAnsi" w:cstheme="minorHAnsi"/>
          <w:sz w:val="22"/>
          <w:szCs w:val="22"/>
        </w:rPr>
      </w:pPr>
      <w:r w:rsidRPr="00747D57">
        <w:rPr>
          <w:rFonts w:asciiTheme="minorHAnsi" w:hAnsiTheme="minorHAnsi" w:cstheme="minorHAnsi"/>
          <w:b/>
          <w:color w:val="000000" w:themeColor="text1"/>
          <w:sz w:val="22"/>
          <w:szCs w:val="22"/>
        </w:rPr>
        <w:t xml:space="preserve">Fournir les </w:t>
      </w:r>
      <w:r w:rsidRPr="00747D57">
        <w:rPr>
          <w:rFonts w:asciiTheme="minorHAnsi" w:hAnsiTheme="minorHAnsi" w:cstheme="minorHAnsi"/>
          <w:b/>
          <w:color w:val="000000" w:themeColor="text1"/>
          <w:sz w:val="22"/>
          <w:szCs w:val="22"/>
          <w:highlight w:val="yellow"/>
        </w:rPr>
        <w:t>fiches de suivi de temps</w:t>
      </w:r>
      <w:r w:rsidR="000A0960" w:rsidRPr="00747D57">
        <w:rPr>
          <w:rFonts w:asciiTheme="minorHAnsi" w:hAnsiTheme="minorHAnsi" w:cstheme="minorHAnsi"/>
          <w:b/>
          <w:color w:val="000000" w:themeColor="text1"/>
          <w:sz w:val="22"/>
          <w:szCs w:val="22"/>
        </w:rPr>
        <w:t xml:space="preserve"> datées et signées par le salarié et son responsable hiérarchique.</w:t>
      </w:r>
    </w:p>
    <w:p w:rsidR="00F42126" w:rsidRPr="00747D57" w:rsidRDefault="00F42126" w:rsidP="00090621">
      <w:pPr>
        <w:rPr>
          <w:rFonts w:asciiTheme="minorHAnsi" w:hAnsiTheme="minorHAnsi" w:cstheme="minorHAnsi"/>
          <w:sz w:val="22"/>
          <w:szCs w:val="22"/>
        </w:rPr>
        <w:sectPr w:rsidR="00F42126" w:rsidRPr="00747D57" w:rsidSect="00BA78CC">
          <w:footerReference w:type="default" r:id="rId18"/>
          <w:pgSz w:w="23814" w:h="16839" w:orient="landscape" w:code="8"/>
          <w:pgMar w:top="851" w:right="992" w:bottom="851" w:left="1418" w:header="709" w:footer="709" w:gutter="0"/>
          <w:cols w:space="708"/>
          <w:docGrid w:linePitch="360"/>
        </w:sectPr>
      </w:pPr>
    </w:p>
    <w:p w:rsidR="00D2379A" w:rsidRPr="00747D57" w:rsidRDefault="009567CC" w:rsidP="000406DD">
      <w:pPr>
        <w:rPr>
          <w:rFonts w:asciiTheme="minorHAnsi" w:hAnsiTheme="minorHAnsi" w:cstheme="minorHAnsi"/>
          <w:sz w:val="22"/>
          <w:szCs w:val="22"/>
        </w:rPr>
      </w:pPr>
      <w:r>
        <w:rPr>
          <w:rFonts w:ascii="Calibri" w:hAnsi="Calibri" w:cs="Calibri"/>
          <w:noProof/>
        </w:rPr>
        <w:lastRenderedPageBreak/>
        <mc:AlternateContent>
          <mc:Choice Requires="wps">
            <w:drawing>
              <wp:inline distT="0" distB="0" distL="0" distR="0" wp14:anchorId="72B2E54A" wp14:editId="5413325B">
                <wp:extent cx="6120130" cy="275654"/>
                <wp:effectExtent l="0" t="0" r="13970" b="10160"/>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756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762">
                              <a:solidFill>
                                <a:srgbClr val="A5A5A5"/>
                              </a:solidFill>
                              <a:miter lim="800000"/>
                              <a:headEnd/>
                              <a:tailEnd/>
                            </a14:hiddenLine>
                          </a:ext>
                        </a:extLst>
                      </wps:spPr>
                      <wps:txbx>
                        <w:txbxContent>
                          <w:p w:rsidR="00880554" w:rsidRPr="00C046DD" w:rsidRDefault="00880554" w:rsidP="009567CC">
                            <w:pPr>
                              <w:pBdr>
                                <w:top w:val="single" w:sz="4" w:space="1" w:color="7F7F7F"/>
                                <w:left w:val="single" w:sz="4" w:space="0" w:color="7F7F7F"/>
                                <w:bottom w:val="single" w:sz="4" w:space="1" w:color="7F7F7F"/>
                                <w:right w:val="single" w:sz="4" w:space="4" w:color="7F7F7F"/>
                              </w:pBdr>
                              <w:shd w:val="clear" w:color="auto" w:fill="FABF8F"/>
                              <w:jc w:val="center"/>
                              <w:rPr>
                                <w:rFonts w:ascii="Calibri" w:hAnsi="Calibri" w:cs="Calibri"/>
                                <w:sz w:val="16"/>
                                <w:szCs w:val="18"/>
                              </w:rPr>
                            </w:pPr>
                            <w:r w:rsidRPr="00C046DD">
                              <w:rPr>
                                <w:rFonts w:ascii="Calibri" w:hAnsi="Calibri" w:cs="Calibri"/>
                                <w:b/>
                                <w:iCs/>
                                <w:smallCaps/>
                                <w:color w:val="FFFFFF"/>
                                <w:sz w:val="24"/>
                                <w:szCs w:val="16"/>
                              </w:rPr>
                              <w:t>4- Ressources obtenues</w:t>
                            </w:r>
                          </w:p>
                          <w:p w:rsidR="00880554" w:rsidRDefault="00880554" w:rsidP="009567CC">
                            <w:pPr>
                              <w:widowControl w:val="0"/>
                              <w:suppressAutoHyphens/>
                              <w:autoSpaceDN w:val="0"/>
                              <w:ind w:left="142" w:right="57"/>
                              <w:jc w:val="both"/>
                              <w:textAlignment w:val="baseline"/>
                              <w:rPr>
                                <w:rFonts w:ascii="Tahoma" w:eastAsia="Tahoma" w:hAnsi="Tahoma" w:cs="Tahoma"/>
                                <w:color w:val="999999"/>
                                <w:sz w:val="16"/>
                                <w:szCs w:val="16"/>
                              </w:rPr>
                            </w:pPr>
                            <w:r>
                              <w:rPr>
                                <w:rFonts w:ascii="Calibri" w:hAnsi="Calibri" w:cs="Calibri"/>
                                <w:sz w:val="18"/>
                                <w:szCs w:val="18"/>
                              </w:rPr>
                              <w:t xml:space="preserve"> </w:t>
                            </w:r>
                          </w:p>
                        </w:txbxContent>
                      </wps:txbx>
                      <wps:bodyPr rot="0" vert="horz" wrap="square" lIns="0" tIns="0" rIns="0" bIns="0" anchor="t" anchorCtr="0" upright="1">
                        <a:noAutofit/>
                      </wps:bodyPr>
                    </wps:wsp>
                  </a:graphicData>
                </a:graphic>
              </wp:inline>
            </w:drawing>
          </mc:Choice>
          <mc:Fallback>
            <w:pict>
              <v:shape id="Zone de texte 16" o:spid="_x0000_s1038" type="#_x0000_t202" style="width:481.9pt;height:2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" filled="f" stroked="f" strokecolor="#a5a5a5" strokeweight=".06pt">
                <v:textbox inset="0,0,0,0">
                  <w:txbxContent>
                    <w:p w:rsidR="00880554" w:rsidRPr="00C046DD" w:rsidRDefault="00880554" w:rsidP="009567CC">
                      <w:pPr>
                        <w:pBdr>
                          <w:top w:val="single" w:sz="4" w:space="1" w:color="7F7F7F"/>
                          <w:left w:val="single" w:sz="4" w:space="0" w:color="7F7F7F"/>
                          <w:bottom w:val="single" w:sz="4" w:space="1" w:color="7F7F7F"/>
                          <w:right w:val="single" w:sz="4" w:space="4" w:color="7F7F7F"/>
                        </w:pBdr>
                        <w:shd w:val="clear" w:color="auto" w:fill="FABF8F"/>
                        <w:jc w:val="center"/>
                        <w:rPr>
                          <w:rFonts w:ascii="Calibri" w:hAnsi="Calibri" w:cs="Calibri"/>
                          <w:sz w:val="16"/>
                          <w:szCs w:val="18"/>
                        </w:rPr>
                      </w:pPr>
                      <w:r w:rsidRPr="00C046DD">
                        <w:rPr>
                          <w:rFonts w:ascii="Calibri" w:hAnsi="Calibri" w:cs="Calibri"/>
                          <w:b/>
                          <w:iCs/>
                          <w:smallCaps/>
                          <w:color w:val="FFFFFF"/>
                          <w:sz w:val="24"/>
                          <w:szCs w:val="16"/>
                        </w:rPr>
                        <w:t>4- Ressources obtenues</w:t>
                      </w:r>
                    </w:p>
                    <w:p w:rsidR="00880554" w:rsidRDefault="00880554" w:rsidP="009567CC">
                      <w:pPr>
                        <w:widowControl w:val="0"/>
                        <w:suppressAutoHyphens/>
                        <w:autoSpaceDN w:val="0"/>
                        <w:ind w:left="142" w:right="57"/>
                        <w:jc w:val="both"/>
                        <w:textAlignment w:val="baseline"/>
                        <w:rPr>
                          <w:rFonts w:ascii="Tahoma" w:eastAsia="Tahoma" w:hAnsi="Tahoma" w:cs="Tahoma"/>
                          <w:color w:val="999999"/>
                          <w:sz w:val="16"/>
                          <w:szCs w:val="16"/>
                        </w:rPr>
                      </w:pPr>
                      <w:r>
                        <w:rPr>
                          <w:rFonts w:ascii="Calibri" w:hAnsi="Calibri" w:cs="Calibri"/>
                          <w:sz w:val="18"/>
                          <w:szCs w:val="18"/>
                        </w:rPr>
                        <w:t xml:space="preserve"> </w:t>
                      </w:r>
                    </w:p>
                  </w:txbxContent>
                </v:textbox>
                <w10:anchorlock/>
              </v:shape>
            </w:pict>
          </mc:Fallback>
        </mc:AlternateContent>
      </w:r>
    </w:p>
    <w:p w:rsidR="008D3A86" w:rsidRPr="00747D57" w:rsidRDefault="008D3A86" w:rsidP="008D3A86">
      <w:pPr>
        <w:rPr>
          <w:rFonts w:asciiTheme="minorHAnsi" w:hAnsiTheme="minorHAnsi" w:cstheme="minorHAnsi"/>
          <w:b/>
          <w:color w:val="001588"/>
          <w:sz w:val="22"/>
          <w:szCs w:val="22"/>
        </w:rPr>
      </w:pPr>
      <w:r w:rsidRPr="00747D57">
        <w:rPr>
          <w:rFonts w:asciiTheme="minorHAnsi" w:hAnsiTheme="minorHAnsi" w:cstheme="minorHAnsi"/>
          <w:b/>
          <w:color w:val="000000" w:themeColor="text1"/>
          <w:sz w:val="22"/>
          <w:szCs w:val="22"/>
        </w:rPr>
        <w:t>→</w:t>
      </w:r>
      <w:r w:rsidR="00952DF4" w:rsidRPr="00747D57">
        <w:rPr>
          <w:rFonts w:asciiTheme="minorHAnsi" w:hAnsiTheme="minorHAnsi" w:cstheme="minorHAnsi"/>
          <w:b/>
          <w:color w:val="000000" w:themeColor="text1"/>
          <w:sz w:val="22"/>
          <w:szCs w:val="22"/>
        </w:rPr>
        <w:t xml:space="preserve"> </w:t>
      </w:r>
      <w:r w:rsidRPr="00747D57">
        <w:rPr>
          <w:rFonts w:asciiTheme="minorHAnsi" w:hAnsiTheme="minorHAnsi" w:cstheme="minorHAnsi"/>
          <w:b/>
          <w:color w:val="000000" w:themeColor="text1"/>
          <w:sz w:val="22"/>
          <w:szCs w:val="22"/>
        </w:rPr>
        <w:t>A renseigner pour toutes les demandes de paiement</w:t>
      </w:r>
    </w:p>
    <w:p w:rsidR="008D3A86" w:rsidRPr="00747D57" w:rsidRDefault="008D3A86" w:rsidP="000406DD">
      <w:pPr>
        <w:rPr>
          <w:rFonts w:asciiTheme="minorHAnsi" w:hAnsiTheme="minorHAnsi" w:cstheme="minorHAnsi"/>
          <w:sz w:val="22"/>
          <w:szCs w:val="22"/>
        </w:rPr>
      </w:pPr>
    </w:p>
    <w:tbl>
      <w:tblPr>
        <w:tblStyle w:val="Grilledutableau"/>
        <w:tblW w:w="0" w:type="auto"/>
        <w:tblLook w:val="04A0" w:firstRow="1" w:lastRow="0" w:firstColumn="1" w:lastColumn="0" w:noHBand="0" w:noVBand="1"/>
      </w:tblPr>
      <w:tblGrid>
        <w:gridCol w:w="9778"/>
      </w:tblGrid>
      <w:tr w:rsidR="007A30DF" w:rsidRPr="00747D57" w:rsidTr="007A30DF">
        <w:tc>
          <w:tcPr>
            <w:tcW w:w="9778" w:type="dxa"/>
          </w:tcPr>
          <w:p w:rsidR="007A30DF" w:rsidRPr="00747D57" w:rsidRDefault="007A30DF" w:rsidP="007A30DF">
            <w:pPr>
              <w:spacing w:line="276" w:lineRule="auto"/>
              <w:jc w:val="both"/>
              <w:rPr>
                <w:rFonts w:asciiTheme="minorHAnsi" w:hAnsiTheme="minorHAnsi" w:cstheme="minorHAnsi"/>
                <w:sz w:val="22"/>
                <w:szCs w:val="22"/>
              </w:rPr>
            </w:pPr>
          </w:p>
          <w:p w:rsidR="007A30DF" w:rsidRPr="00747D57" w:rsidRDefault="007A30DF" w:rsidP="005E77FA">
            <w:pPr>
              <w:numPr>
                <w:ilvl w:val="0"/>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7A30DF" w:rsidRPr="00747D57" w:rsidRDefault="007A30DF"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 ;</w:t>
            </w:r>
          </w:p>
          <w:p w:rsidR="007A30DF" w:rsidRPr="00747D57" w:rsidRDefault="009F3072"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L’état</w:t>
            </w:r>
            <w:r w:rsidR="007A30DF" w:rsidRPr="00747D57">
              <w:rPr>
                <w:rFonts w:asciiTheme="minorHAnsi" w:hAnsiTheme="minorHAnsi" w:cs="Calibri"/>
                <w:b/>
                <w:color w:val="595959"/>
                <w:sz w:val="22"/>
                <w:szCs w:val="22"/>
              </w:rPr>
              <w:t xml:space="preserve"> récapitulatif des ressources </w:t>
            </w:r>
            <w:r w:rsidR="007A30DF" w:rsidRPr="00747D57">
              <w:rPr>
                <w:rFonts w:asciiTheme="minorHAnsi" w:hAnsiTheme="minorHAnsi" w:cs="Calibri"/>
                <w:color w:val="595959"/>
                <w:sz w:val="22"/>
                <w:szCs w:val="22"/>
              </w:rPr>
              <w:t>visé et certifié ;</w:t>
            </w:r>
          </w:p>
          <w:p w:rsidR="007A30DF" w:rsidRPr="00747D57" w:rsidRDefault="007A30DF" w:rsidP="005E77FA">
            <w:pPr>
              <w:pStyle w:val="Paragraphedeliste"/>
              <w:numPr>
                <w:ilvl w:val="1"/>
                <w:numId w:val="9"/>
              </w:numPr>
              <w:spacing w:line="276" w:lineRule="auto"/>
              <w:rPr>
                <w:rFonts w:asciiTheme="minorHAnsi" w:hAnsiTheme="minorHAnsi" w:cs="Calibri"/>
                <w:color w:val="595959"/>
                <w:sz w:val="22"/>
                <w:szCs w:val="22"/>
              </w:rPr>
            </w:pPr>
            <w:r w:rsidRPr="00747D57">
              <w:rPr>
                <w:rFonts w:asciiTheme="minorHAnsi" w:hAnsiTheme="minorHAnsi" w:cs="Calibri"/>
                <w:color w:val="595959"/>
                <w:sz w:val="22"/>
                <w:szCs w:val="22"/>
              </w:rPr>
              <w:t>Les actes attributifs de cofinancements s’ils n’ont pas été fournis à la programmation ;</w:t>
            </w:r>
          </w:p>
          <w:p w:rsidR="007A30DF" w:rsidRPr="00747D57" w:rsidRDefault="007A30DF" w:rsidP="005E77FA">
            <w:pPr>
              <w:pStyle w:val="Paragraphedeliste"/>
              <w:numPr>
                <w:ilvl w:val="1"/>
                <w:numId w:val="9"/>
              </w:numPr>
              <w:spacing w:line="276" w:lineRule="auto"/>
              <w:rPr>
                <w:rFonts w:asciiTheme="minorHAnsi" w:hAnsiTheme="minorHAnsi" w:cs="Calibri"/>
                <w:color w:val="595959"/>
                <w:sz w:val="22"/>
                <w:szCs w:val="22"/>
              </w:rPr>
            </w:pPr>
            <w:r w:rsidRPr="00747D57">
              <w:rPr>
                <w:rFonts w:asciiTheme="minorHAnsi" w:hAnsiTheme="minorHAnsi" w:cs="Calibri"/>
                <w:color w:val="595959"/>
                <w:sz w:val="22"/>
                <w:szCs w:val="22"/>
              </w:rPr>
              <w:t xml:space="preserve">Les attestations de versement des cofinancements ; </w:t>
            </w:r>
          </w:p>
          <w:p w:rsidR="007A30DF" w:rsidRPr="00747D57" w:rsidRDefault="007A30DF" w:rsidP="005E77FA">
            <w:pPr>
              <w:pStyle w:val="Paragraphedeliste"/>
              <w:numPr>
                <w:ilvl w:val="1"/>
                <w:numId w:val="9"/>
              </w:numPr>
              <w:spacing w:line="276" w:lineRule="auto"/>
              <w:rPr>
                <w:rFonts w:asciiTheme="minorHAnsi" w:hAnsiTheme="minorHAnsi" w:cs="Calibri"/>
                <w:color w:val="595959"/>
                <w:sz w:val="22"/>
                <w:szCs w:val="22"/>
              </w:rPr>
            </w:pPr>
            <w:r w:rsidRPr="00747D57">
              <w:rPr>
                <w:rFonts w:asciiTheme="minorHAnsi" w:hAnsiTheme="minorHAnsi" w:cs="Calibri"/>
                <w:color w:val="595959"/>
                <w:sz w:val="22"/>
                <w:szCs w:val="22"/>
              </w:rPr>
              <w:t xml:space="preserve">Les pièces justificatives relatives aux recettes nettes générées s’il y a lieu et tableau du </w:t>
            </w:r>
            <w:proofErr w:type="spellStart"/>
            <w:r w:rsidRPr="00747D57">
              <w:rPr>
                <w:rFonts w:asciiTheme="minorHAnsi" w:hAnsiTheme="minorHAnsi" w:cs="Calibri"/>
                <w:color w:val="595959"/>
                <w:sz w:val="22"/>
                <w:szCs w:val="22"/>
              </w:rPr>
              <w:t>funding</w:t>
            </w:r>
            <w:proofErr w:type="spellEnd"/>
            <w:r w:rsidRPr="00747D57">
              <w:rPr>
                <w:rFonts w:asciiTheme="minorHAnsi" w:hAnsiTheme="minorHAnsi" w:cs="Calibri"/>
                <w:color w:val="595959"/>
                <w:sz w:val="22"/>
                <w:szCs w:val="22"/>
              </w:rPr>
              <w:t xml:space="preserve"> gap complété.</w:t>
            </w:r>
          </w:p>
          <w:p w:rsidR="007A30DF" w:rsidRPr="00747D57" w:rsidRDefault="007A30DF" w:rsidP="007A30DF">
            <w:pPr>
              <w:spacing w:line="276" w:lineRule="auto"/>
              <w:rPr>
                <w:rFonts w:asciiTheme="minorHAnsi" w:hAnsiTheme="minorHAnsi" w:cs="Calibri"/>
                <w:color w:val="595959"/>
                <w:sz w:val="22"/>
                <w:szCs w:val="22"/>
              </w:rPr>
            </w:pPr>
          </w:p>
          <w:p w:rsidR="007A30DF" w:rsidRPr="00747D57" w:rsidRDefault="007A30DF" w:rsidP="00DD733C">
            <w:pPr>
              <w:pStyle w:val="Paragraphedeliste"/>
              <w:numPr>
                <w:ilvl w:val="0"/>
                <w:numId w:val="47"/>
              </w:numPr>
              <w:spacing w:line="276" w:lineRule="auto"/>
              <w:jc w:val="both"/>
              <w:rPr>
                <w:rFonts w:asciiTheme="minorHAnsi" w:hAnsiTheme="minorHAnsi" w:cs="Calibri"/>
                <w:color w:val="000000" w:themeColor="text1"/>
                <w:sz w:val="22"/>
                <w:szCs w:val="22"/>
              </w:rPr>
            </w:pPr>
            <w:r w:rsidRPr="00747D57">
              <w:rPr>
                <w:rFonts w:asciiTheme="minorHAnsi" w:hAnsiTheme="minorHAnsi" w:cs="Calibri"/>
                <w:color w:val="000000" w:themeColor="text1"/>
                <w:sz w:val="22"/>
                <w:szCs w:val="22"/>
              </w:rPr>
              <w:t xml:space="preserve">Renseigner dans </w:t>
            </w:r>
            <w:r w:rsidR="009F3072" w:rsidRPr="00747D57">
              <w:rPr>
                <w:rFonts w:asciiTheme="minorHAnsi" w:hAnsiTheme="minorHAnsi" w:cs="Calibri"/>
                <w:color w:val="000000" w:themeColor="text1"/>
                <w:sz w:val="22"/>
                <w:szCs w:val="22"/>
              </w:rPr>
              <w:t>l’état récapitulatif des ressources</w:t>
            </w:r>
            <w:r w:rsidRPr="00747D57">
              <w:rPr>
                <w:rFonts w:asciiTheme="minorHAnsi" w:hAnsiTheme="minorHAnsi" w:cs="Calibri"/>
                <w:color w:val="000000" w:themeColor="text1"/>
                <w:sz w:val="22"/>
                <w:szCs w:val="22"/>
              </w:rPr>
              <w:t xml:space="preserve">  </w:t>
            </w:r>
            <w:r w:rsidRPr="00747D57">
              <w:rPr>
                <w:rFonts w:asciiTheme="minorHAnsi" w:hAnsiTheme="minorHAnsi" w:cstheme="minorHAnsi"/>
                <w:sz w:val="22"/>
                <w:szCs w:val="22"/>
              </w:rPr>
              <w:t>le montant des ressources réellement versées sur la période considérée et les éventuelles nouvelles ressources</w:t>
            </w:r>
            <w:r w:rsidR="008531B0" w:rsidRPr="00747D57">
              <w:rPr>
                <w:rFonts w:asciiTheme="minorHAnsi" w:hAnsiTheme="minorHAnsi" w:cstheme="minorHAnsi"/>
                <w:sz w:val="22"/>
                <w:szCs w:val="22"/>
              </w:rPr>
              <w:t>.  Ce dernier doit être visé par le comptable public pour les bénéficiaires publics, et par le commissaire aux comptes ou l’expert-comptable pour les bénéficiaires privés.</w:t>
            </w:r>
          </w:p>
          <w:p w:rsidR="007A30DF" w:rsidRPr="00747D57" w:rsidRDefault="007A30DF" w:rsidP="007A30DF">
            <w:pPr>
              <w:spacing w:line="276" w:lineRule="auto"/>
              <w:jc w:val="both"/>
              <w:rPr>
                <w:rFonts w:asciiTheme="minorHAnsi" w:hAnsiTheme="minorHAnsi" w:cstheme="minorHAnsi"/>
                <w:sz w:val="22"/>
                <w:szCs w:val="22"/>
              </w:rPr>
            </w:pPr>
          </w:p>
          <w:p w:rsidR="007A30DF" w:rsidRPr="00747D57" w:rsidRDefault="008531B0" w:rsidP="00DD733C">
            <w:pPr>
              <w:pStyle w:val="Paragraphedeliste"/>
              <w:numPr>
                <w:ilvl w:val="0"/>
                <w:numId w:val="47"/>
              </w:numPr>
              <w:spacing w:line="276" w:lineRule="auto"/>
              <w:jc w:val="both"/>
              <w:rPr>
                <w:rFonts w:asciiTheme="minorHAnsi" w:hAnsiTheme="minorHAnsi" w:cstheme="minorHAnsi"/>
                <w:b/>
                <w:color w:val="FF0000"/>
                <w:sz w:val="22"/>
                <w:szCs w:val="22"/>
              </w:rPr>
            </w:pPr>
            <w:r w:rsidRPr="00747D57">
              <w:rPr>
                <w:rFonts w:asciiTheme="minorHAnsi" w:hAnsiTheme="minorHAnsi" w:cstheme="minorHAnsi"/>
                <w:sz w:val="22"/>
                <w:szCs w:val="22"/>
              </w:rPr>
              <w:t xml:space="preserve">A noter : </w:t>
            </w:r>
            <w:r w:rsidR="007A30DF" w:rsidRPr="00747D57">
              <w:rPr>
                <w:rFonts w:asciiTheme="minorHAnsi" w:hAnsiTheme="minorHAnsi" w:cstheme="minorHAnsi"/>
                <w:b/>
                <w:color w:val="FF0000"/>
                <w:sz w:val="22"/>
                <w:szCs w:val="22"/>
              </w:rPr>
              <w:t xml:space="preserve">Tout cofinancement public non accompagné d’un justificatif de versement peut compromettre la certification et le paiement de l’aide européenne. </w:t>
            </w:r>
          </w:p>
          <w:p w:rsidR="007A30DF" w:rsidRPr="00747D57" w:rsidRDefault="007A30DF" w:rsidP="007A30DF">
            <w:pPr>
              <w:spacing w:line="276" w:lineRule="auto"/>
              <w:jc w:val="both"/>
              <w:rPr>
                <w:rFonts w:asciiTheme="minorHAnsi" w:hAnsiTheme="minorHAnsi" w:cstheme="minorHAnsi"/>
                <w:b/>
                <w:color w:val="FF0000"/>
                <w:sz w:val="22"/>
                <w:szCs w:val="22"/>
              </w:rPr>
            </w:pPr>
          </w:p>
          <w:p w:rsidR="007A30DF" w:rsidRPr="00747D57" w:rsidRDefault="007A30DF" w:rsidP="007A30DF">
            <w:pPr>
              <w:spacing w:line="276" w:lineRule="auto"/>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 xml:space="preserve">Si le projet génère des </w:t>
            </w:r>
            <w:r w:rsidRPr="00747D57">
              <w:rPr>
                <w:rFonts w:asciiTheme="minorHAnsi" w:hAnsiTheme="minorHAnsi" w:cstheme="minorHAnsi"/>
                <w:b/>
                <w:color w:val="000000" w:themeColor="text1"/>
                <w:sz w:val="22"/>
                <w:szCs w:val="22"/>
              </w:rPr>
              <w:t>recettes nettes</w:t>
            </w:r>
            <w:r w:rsidRPr="00747D57">
              <w:rPr>
                <w:rFonts w:asciiTheme="minorHAnsi" w:hAnsiTheme="minorHAnsi" w:cstheme="minorHAnsi"/>
                <w:color w:val="000000" w:themeColor="text1"/>
                <w:sz w:val="22"/>
                <w:szCs w:val="22"/>
              </w:rPr>
              <w:t xml:space="preserve">, ces dernières doivent également être renseignées dans le </w:t>
            </w:r>
            <w:r w:rsidR="009F3072" w:rsidRPr="00747D57">
              <w:rPr>
                <w:rFonts w:asciiTheme="minorHAnsi" w:hAnsiTheme="minorHAnsi" w:cstheme="minorHAnsi"/>
                <w:color w:val="000000" w:themeColor="text1"/>
                <w:sz w:val="22"/>
                <w:szCs w:val="22"/>
              </w:rPr>
              <w:t>l’état récapitulatif</w:t>
            </w:r>
            <w:r w:rsidRPr="00747D57">
              <w:rPr>
                <w:rFonts w:asciiTheme="minorHAnsi" w:hAnsiTheme="minorHAnsi" w:cstheme="minorHAnsi"/>
                <w:color w:val="000000" w:themeColor="text1"/>
                <w:sz w:val="22"/>
                <w:szCs w:val="22"/>
              </w:rPr>
              <w:t xml:space="preserve"> des ressources. </w:t>
            </w:r>
          </w:p>
          <w:p w:rsidR="008531B0" w:rsidRPr="00747D57" w:rsidRDefault="008531B0" w:rsidP="007A30DF">
            <w:pPr>
              <w:spacing w:line="276" w:lineRule="auto"/>
              <w:jc w:val="both"/>
              <w:rPr>
                <w:rFonts w:asciiTheme="minorHAnsi" w:hAnsiTheme="minorHAnsi" w:cstheme="minorHAnsi"/>
                <w:color w:val="000000" w:themeColor="text1"/>
                <w:sz w:val="22"/>
                <w:szCs w:val="22"/>
              </w:rPr>
            </w:pPr>
          </w:p>
          <w:p w:rsidR="008531B0" w:rsidRPr="00747D57" w:rsidRDefault="008531B0" w:rsidP="007A30DF">
            <w:pPr>
              <w:spacing w:line="276" w:lineRule="auto"/>
              <w:jc w:val="both"/>
              <w:rPr>
                <w:rFonts w:asciiTheme="minorHAnsi" w:hAnsiTheme="minorHAnsi" w:cstheme="minorHAnsi"/>
                <w:color w:val="000000" w:themeColor="text1"/>
                <w:sz w:val="22"/>
                <w:szCs w:val="22"/>
              </w:rPr>
            </w:pPr>
            <w:r w:rsidRPr="00747D57">
              <w:rPr>
                <w:rFonts w:asciiTheme="minorHAnsi" w:hAnsiTheme="minorHAnsi" w:cstheme="minorHAnsi"/>
                <w:b/>
                <w:color w:val="FF0000"/>
                <w:sz w:val="22"/>
                <w:szCs w:val="22"/>
                <w:u w:val="single"/>
              </w:rPr>
              <w:t>Vigilance</w:t>
            </w:r>
            <w:r w:rsidRPr="00747D57">
              <w:rPr>
                <w:rFonts w:asciiTheme="minorHAnsi" w:hAnsiTheme="minorHAnsi" w:cstheme="minorHAnsi"/>
                <w:color w:val="000000" w:themeColor="text1"/>
                <w:sz w:val="22"/>
                <w:szCs w:val="22"/>
              </w:rPr>
              <w:t xml:space="preserve"> : </w:t>
            </w:r>
          </w:p>
          <w:p w:rsidR="008531B0" w:rsidRPr="00747D57" w:rsidRDefault="008531B0" w:rsidP="00DD733C">
            <w:pPr>
              <w:pStyle w:val="Paragraphedeliste"/>
              <w:numPr>
                <w:ilvl w:val="0"/>
                <w:numId w:val="48"/>
              </w:numPr>
              <w:spacing w:before="240" w:after="120"/>
              <w:ind w:left="709"/>
              <w:jc w:val="both"/>
              <w:rPr>
                <w:rFonts w:asciiTheme="minorHAnsi" w:hAnsiTheme="minorHAnsi"/>
                <w:sz w:val="22"/>
                <w:szCs w:val="22"/>
              </w:rPr>
            </w:pPr>
            <w:r w:rsidRPr="00747D57">
              <w:rPr>
                <w:rFonts w:asciiTheme="minorHAnsi" w:hAnsiTheme="minorHAnsi"/>
                <w:sz w:val="22"/>
                <w:szCs w:val="22"/>
              </w:rPr>
              <w:t>Si vous ne transmettez au service FEDER qu’une lettre d’intention de votre cofinanceur au mome</w:t>
            </w:r>
            <w:r w:rsidR="00CB0F5E" w:rsidRPr="00747D57">
              <w:rPr>
                <w:rFonts w:asciiTheme="minorHAnsi" w:hAnsiTheme="minorHAnsi"/>
                <w:sz w:val="22"/>
                <w:szCs w:val="22"/>
              </w:rPr>
              <w:t>nt de la programmation,</w:t>
            </w:r>
            <w:r w:rsidRPr="00747D57">
              <w:rPr>
                <w:rFonts w:asciiTheme="minorHAnsi" w:hAnsiTheme="minorHAnsi"/>
                <w:sz w:val="22"/>
                <w:szCs w:val="22"/>
              </w:rPr>
              <w:t xml:space="preserve"> il vous sera demandé </w:t>
            </w:r>
            <w:r w:rsidR="00CB0F5E" w:rsidRPr="00747D57">
              <w:rPr>
                <w:rFonts w:asciiTheme="minorHAnsi" w:hAnsiTheme="minorHAnsi"/>
                <w:sz w:val="22"/>
                <w:szCs w:val="22"/>
              </w:rPr>
              <w:t xml:space="preserve">de </w:t>
            </w:r>
            <w:r w:rsidR="00CB0F5E" w:rsidRPr="00747D57">
              <w:rPr>
                <w:rFonts w:asciiTheme="minorHAnsi" w:hAnsiTheme="minorHAnsi"/>
                <w:b/>
                <w:sz w:val="22"/>
                <w:szCs w:val="22"/>
              </w:rPr>
              <w:t>transmettre</w:t>
            </w:r>
            <w:r w:rsidR="00CB0F5E" w:rsidRPr="00747D57">
              <w:rPr>
                <w:rFonts w:asciiTheme="minorHAnsi" w:hAnsiTheme="minorHAnsi"/>
                <w:sz w:val="22"/>
                <w:szCs w:val="22"/>
              </w:rPr>
              <w:t xml:space="preserve"> </w:t>
            </w:r>
            <w:r w:rsidRPr="00747D57">
              <w:rPr>
                <w:rFonts w:asciiTheme="minorHAnsi" w:hAnsiTheme="minorHAnsi"/>
                <w:b/>
                <w:sz w:val="22"/>
                <w:szCs w:val="22"/>
              </w:rPr>
              <w:t>avant le paiement du solde soit une convention, soit une délibération, soit un arrêté</w:t>
            </w:r>
            <w:r w:rsidRPr="00747D57">
              <w:rPr>
                <w:rFonts w:asciiTheme="minorHAnsi" w:hAnsiTheme="minorHAnsi"/>
                <w:sz w:val="22"/>
                <w:szCs w:val="22"/>
              </w:rPr>
              <w:t>.</w:t>
            </w:r>
          </w:p>
          <w:p w:rsidR="00DB0DB9" w:rsidRPr="00747D57" w:rsidRDefault="00DB0DB9" w:rsidP="00DB0DB9">
            <w:pPr>
              <w:pStyle w:val="Paragraphedeliste"/>
              <w:spacing w:before="240" w:after="120"/>
              <w:ind w:left="709"/>
              <w:jc w:val="both"/>
              <w:rPr>
                <w:rFonts w:asciiTheme="minorHAnsi" w:hAnsiTheme="minorHAnsi"/>
                <w:sz w:val="22"/>
                <w:szCs w:val="22"/>
              </w:rPr>
            </w:pPr>
          </w:p>
          <w:p w:rsidR="008531B0" w:rsidRPr="00747D57" w:rsidRDefault="008531B0" w:rsidP="00DD733C">
            <w:pPr>
              <w:pStyle w:val="Paragraphedeliste"/>
              <w:numPr>
                <w:ilvl w:val="0"/>
                <w:numId w:val="48"/>
              </w:numPr>
              <w:spacing w:before="240" w:after="120"/>
              <w:ind w:left="709"/>
              <w:jc w:val="both"/>
              <w:rPr>
                <w:rFonts w:asciiTheme="minorHAnsi" w:hAnsiTheme="minorHAnsi"/>
                <w:sz w:val="22"/>
                <w:szCs w:val="22"/>
              </w:rPr>
            </w:pPr>
            <w:r w:rsidRPr="00747D57">
              <w:rPr>
                <w:rFonts w:asciiTheme="minorHAnsi" w:hAnsiTheme="minorHAnsi"/>
                <w:sz w:val="22"/>
                <w:szCs w:val="22"/>
              </w:rPr>
              <w:t>Si vous obtenez un cofinancement après l’établissement de votre dossier de demande de subvention FEDER et que celui-ci n’était pas prévu pour votre opération</w:t>
            </w:r>
            <w:r w:rsidR="00CB0F5E" w:rsidRPr="00747D57">
              <w:rPr>
                <w:rFonts w:asciiTheme="minorHAnsi" w:hAnsiTheme="minorHAnsi"/>
                <w:sz w:val="22"/>
                <w:szCs w:val="22"/>
              </w:rPr>
              <w:t>,</w:t>
            </w:r>
            <w:r w:rsidRPr="00747D57">
              <w:rPr>
                <w:rFonts w:asciiTheme="minorHAnsi" w:hAnsiTheme="minorHAnsi"/>
                <w:sz w:val="22"/>
                <w:szCs w:val="22"/>
              </w:rPr>
              <w:t xml:space="preserve"> vous devez en informer le service instructeur immédiatement. En effet, ce cofinancement supplémentaire </w:t>
            </w:r>
            <w:r w:rsidR="00CB0F5E" w:rsidRPr="00747D57">
              <w:rPr>
                <w:rFonts w:asciiTheme="minorHAnsi" w:hAnsiTheme="minorHAnsi"/>
                <w:sz w:val="22"/>
                <w:szCs w:val="22"/>
              </w:rPr>
              <w:t>modifie</w:t>
            </w:r>
            <w:r w:rsidRPr="00747D57">
              <w:rPr>
                <w:rFonts w:asciiTheme="minorHAnsi" w:hAnsiTheme="minorHAnsi"/>
                <w:sz w:val="22"/>
                <w:szCs w:val="22"/>
              </w:rPr>
              <w:t xml:space="preserve"> votre plan de financement et de ce fait</w:t>
            </w:r>
            <w:r w:rsidR="00CB0F5E" w:rsidRPr="00747D57">
              <w:rPr>
                <w:rFonts w:asciiTheme="minorHAnsi" w:hAnsiTheme="minorHAnsi"/>
                <w:sz w:val="22"/>
                <w:szCs w:val="22"/>
              </w:rPr>
              <w:t>, peut faire évoluer</w:t>
            </w:r>
            <w:r w:rsidRPr="00747D57">
              <w:rPr>
                <w:rFonts w:asciiTheme="minorHAnsi" w:hAnsiTheme="minorHAnsi"/>
                <w:sz w:val="22"/>
                <w:szCs w:val="22"/>
              </w:rPr>
              <w:t xml:space="preserve"> le montant de la subvention FEDER. </w:t>
            </w:r>
          </w:p>
          <w:p w:rsidR="007A30DF" w:rsidRPr="00747D57" w:rsidRDefault="007A30DF" w:rsidP="008531B0">
            <w:pPr>
              <w:spacing w:line="276" w:lineRule="auto"/>
              <w:jc w:val="both"/>
              <w:rPr>
                <w:rFonts w:asciiTheme="minorHAnsi" w:hAnsiTheme="minorHAnsi" w:cstheme="minorHAnsi"/>
                <w:sz w:val="22"/>
                <w:szCs w:val="22"/>
              </w:rPr>
            </w:pPr>
          </w:p>
        </w:tc>
      </w:tr>
    </w:tbl>
    <w:p w:rsidR="007A30DF" w:rsidRPr="00747D57" w:rsidRDefault="007A30DF" w:rsidP="000406DD">
      <w:pPr>
        <w:rPr>
          <w:rFonts w:asciiTheme="minorHAnsi" w:hAnsiTheme="minorHAnsi" w:cstheme="minorHAnsi"/>
          <w:sz w:val="22"/>
          <w:szCs w:val="22"/>
        </w:rPr>
      </w:pPr>
    </w:p>
    <w:p w:rsidR="002F6118" w:rsidRPr="00747D57" w:rsidRDefault="002F6118" w:rsidP="002F6118">
      <w:pPr>
        <w:spacing w:line="276" w:lineRule="auto"/>
        <w:rPr>
          <w:rFonts w:asciiTheme="minorHAnsi" w:hAnsiTheme="minorHAnsi"/>
          <w:noProof/>
          <w:sz w:val="22"/>
          <w:szCs w:val="22"/>
        </w:rPr>
        <w:sectPr w:rsidR="002F6118" w:rsidRPr="00747D57" w:rsidSect="00E12588">
          <w:footerReference w:type="default" r:id="rId19"/>
          <w:pgSz w:w="11906" w:h="16838"/>
          <w:pgMar w:top="992" w:right="1134" w:bottom="1418" w:left="1134" w:header="709" w:footer="709" w:gutter="0"/>
          <w:cols w:space="708"/>
          <w:docGrid w:linePitch="360"/>
        </w:sectPr>
      </w:pPr>
    </w:p>
    <w:p w:rsidR="0029437C" w:rsidRPr="00747D57" w:rsidRDefault="009F3072" w:rsidP="00090621">
      <w:pPr>
        <w:pStyle w:val="Paragraphedeliste"/>
        <w:numPr>
          <w:ilvl w:val="0"/>
          <w:numId w:val="2"/>
        </w:numPr>
        <w:rPr>
          <w:rFonts w:asciiTheme="minorHAnsi" w:hAnsiTheme="minorHAnsi"/>
          <w:b/>
          <w:noProof/>
          <w:color w:val="001588"/>
          <w:sz w:val="22"/>
          <w:szCs w:val="22"/>
        </w:rPr>
      </w:pPr>
      <w:r w:rsidRPr="00747D57">
        <w:rPr>
          <w:rFonts w:asciiTheme="minorHAnsi" w:hAnsiTheme="minorHAnsi"/>
          <w:b/>
          <w:noProof/>
          <w:color w:val="001588"/>
          <w:sz w:val="22"/>
          <w:szCs w:val="22"/>
        </w:rPr>
        <w:lastRenderedPageBreak/>
        <w:t>Etat</w:t>
      </w:r>
      <w:r w:rsidR="0029437C" w:rsidRPr="00747D57">
        <w:rPr>
          <w:rFonts w:asciiTheme="minorHAnsi" w:hAnsiTheme="minorHAnsi"/>
          <w:b/>
          <w:noProof/>
          <w:color w:val="001588"/>
          <w:sz w:val="22"/>
          <w:szCs w:val="22"/>
        </w:rPr>
        <w:t xml:space="preserve"> récapitulatif des ressources </w:t>
      </w:r>
    </w:p>
    <w:p w:rsidR="0029437C" w:rsidRPr="00747D57" w:rsidRDefault="0029437C" w:rsidP="0029437C">
      <w:pPr>
        <w:rPr>
          <w:rFonts w:asciiTheme="minorHAnsi" w:hAnsiTheme="minorHAnsi"/>
          <w:noProof/>
          <w:sz w:val="22"/>
          <w:szCs w:val="22"/>
        </w:rPr>
      </w:pPr>
    </w:p>
    <w:tbl>
      <w:tblPr>
        <w:tblpPr w:leftFromText="141" w:rightFromText="141" w:horzAnchor="margin" w:tblpXSpec="center" w:tblpY="503"/>
        <w:tblW w:w="23039" w:type="dxa"/>
        <w:tblLayout w:type="fixed"/>
        <w:tblCellMar>
          <w:left w:w="70" w:type="dxa"/>
          <w:right w:w="70" w:type="dxa"/>
        </w:tblCellMar>
        <w:tblLook w:val="04A0" w:firstRow="1" w:lastRow="0" w:firstColumn="1" w:lastColumn="0" w:noHBand="0" w:noVBand="1"/>
      </w:tblPr>
      <w:tblGrid>
        <w:gridCol w:w="2480"/>
        <w:gridCol w:w="1701"/>
        <w:gridCol w:w="1917"/>
        <w:gridCol w:w="1559"/>
        <w:gridCol w:w="1278"/>
        <w:gridCol w:w="1276"/>
        <w:gridCol w:w="1417"/>
        <w:gridCol w:w="1418"/>
        <w:gridCol w:w="1417"/>
        <w:gridCol w:w="1134"/>
        <w:gridCol w:w="1418"/>
        <w:gridCol w:w="1483"/>
        <w:gridCol w:w="1564"/>
        <w:gridCol w:w="1205"/>
        <w:gridCol w:w="1772"/>
      </w:tblGrid>
      <w:tr w:rsidR="0091321C" w:rsidRPr="00747D57" w:rsidTr="0091321C">
        <w:trPr>
          <w:trHeight w:val="300"/>
        </w:trPr>
        <w:tc>
          <w:tcPr>
            <w:tcW w:w="23039" w:type="dxa"/>
            <w:gridSpan w:val="15"/>
            <w:tcBorders>
              <w:top w:val="single" w:sz="4" w:space="0" w:color="auto"/>
              <w:left w:val="single" w:sz="4" w:space="0" w:color="auto"/>
              <w:bottom w:val="single" w:sz="4" w:space="0" w:color="auto"/>
              <w:right w:val="single" w:sz="4" w:space="0" w:color="auto"/>
            </w:tcBorders>
            <w:shd w:val="clear" w:color="000000" w:fill="D8E4BC"/>
          </w:tcPr>
          <w:p w:rsidR="0091321C" w:rsidRPr="00747D57" w:rsidRDefault="0091321C" w:rsidP="0091321C">
            <w:pPr>
              <w:jc w:val="center"/>
              <w:rPr>
                <w:rFonts w:asciiTheme="minorHAnsi" w:hAnsiTheme="minorHAnsi"/>
                <w:b/>
                <w:color w:val="000000"/>
                <w:sz w:val="22"/>
                <w:szCs w:val="22"/>
              </w:rPr>
            </w:pPr>
            <w:r w:rsidRPr="00747D57">
              <w:rPr>
                <w:rFonts w:asciiTheme="minorHAnsi" w:hAnsiTheme="minorHAnsi"/>
                <w:b/>
                <w:color w:val="000000"/>
                <w:sz w:val="22"/>
                <w:szCs w:val="22"/>
              </w:rPr>
              <w:t>Rempli par le bénéficiaire lors de la demande de paiement</w:t>
            </w:r>
          </w:p>
        </w:tc>
      </w:tr>
      <w:tr w:rsidR="0091321C" w:rsidRPr="00747D57" w:rsidTr="0091321C">
        <w:trPr>
          <w:trHeight w:val="540"/>
        </w:trPr>
        <w:tc>
          <w:tcPr>
            <w:tcW w:w="2480" w:type="dxa"/>
            <w:tcBorders>
              <w:top w:val="nil"/>
              <w:left w:val="single" w:sz="4" w:space="0" w:color="FFFFFF"/>
              <w:bottom w:val="nil"/>
              <w:right w:val="single" w:sz="4" w:space="0" w:color="FFFFFF"/>
            </w:tcBorders>
            <w:shd w:val="clear" w:color="auto" w:fill="auto"/>
            <w:noWrap/>
            <w:vAlign w:val="bottom"/>
            <w:hideMark/>
          </w:tcPr>
          <w:p w:rsidR="0091321C" w:rsidRPr="00747D57" w:rsidRDefault="0091321C" w:rsidP="0091321C">
            <w:pPr>
              <w:rPr>
                <w:rFonts w:asciiTheme="minorHAnsi" w:hAnsiTheme="minorHAnsi"/>
                <w:color w:val="000000"/>
                <w:sz w:val="22"/>
                <w:szCs w:val="22"/>
              </w:rPr>
            </w:pPr>
            <w:r w:rsidRPr="00747D57">
              <w:rPr>
                <w:rFonts w:asciiTheme="minorHAnsi" w:hAnsiTheme="minorHAnsi"/>
                <w:color w:val="000000"/>
                <w:sz w:val="22"/>
                <w:szCs w:val="22"/>
              </w:rPr>
              <w:t> </w:t>
            </w:r>
          </w:p>
        </w:tc>
        <w:tc>
          <w:tcPr>
            <w:tcW w:w="1701" w:type="dxa"/>
            <w:tcBorders>
              <w:top w:val="nil"/>
              <w:left w:val="nil"/>
              <w:bottom w:val="nil"/>
              <w:right w:val="nil"/>
            </w:tcBorders>
            <w:shd w:val="clear" w:color="auto" w:fill="auto"/>
            <w:noWrap/>
            <w:vAlign w:val="bottom"/>
            <w:hideMark/>
          </w:tcPr>
          <w:p w:rsidR="0091321C" w:rsidRPr="00747D57" w:rsidRDefault="0091321C" w:rsidP="0091321C">
            <w:pPr>
              <w:rPr>
                <w:rFonts w:asciiTheme="minorHAnsi" w:hAnsiTheme="minorHAnsi"/>
                <w:color w:val="000000"/>
                <w:sz w:val="22"/>
                <w:szCs w:val="22"/>
              </w:rPr>
            </w:pPr>
            <w:r w:rsidRPr="00747D57">
              <w:rPr>
                <w:rFonts w:asciiTheme="minorHAnsi" w:hAnsiTheme="minorHAnsi"/>
                <w:color w:val="000000"/>
                <w:sz w:val="22"/>
                <w:szCs w:val="22"/>
              </w:rPr>
              <w:t> </w:t>
            </w:r>
          </w:p>
        </w:tc>
        <w:tc>
          <w:tcPr>
            <w:tcW w:w="3476" w:type="dxa"/>
            <w:gridSpan w:val="2"/>
            <w:tcBorders>
              <w:top w:val="nil"/>
              <w:left w:val="single" w:sz="4" w:space="0" w:color="auto"/>
              <w:bottom w:val="nil"/>
              <w:right w:val="single" w:sz="4" w:space="0" w:color="auto"/>
            </w:tcBorders>
            <w:shd w:val="clear" w:color="000000" w:fill="FFFFE1"/>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Montant des ressources conventionnées</w:t>
            </w:r>
          </w:p>
        </w:tc>
        <w:tc>
          <w:tcPr>
            <w:tcW w:w="1278" w:type="dxa"/>
            <w:tcBorders>
              <w:top w:val="nil"/>
              <w:left w:val="single" w:sz="4" w:space="0" w:color="auto"/>
              <w:bottom w:val="single" w:sz="4" w:space="0" w:color="auto"/>
              <w:right w:val="single" w:sz="4" w:space="0" w:color="auto"/>
            </w:tcBorders>
            <w:shd w:val="clear" w:color="000000" w:fill="DAEEF3"/>
          </w:tcPr>
          <w:p w:rsidR="0091321C" w:rsidRPr="00747D57" w:rsidRDefault="0091321C" w:rsidP="0091321C">
            <w:pPr>
              <w:jc w:val="center"/>
              <w:rPr>
                <w:rFonts w:asciiTheme="minorHAnsi" w:hAnsiTheme="minorHAnsi"/>
                <w:b/>
                <w:bCs/>
                <w:sz w:val="22"/>
                <w:szCs w:val="22"/>
              </w:rPr>
            </w:pPr>
          </w:p>
        </w:tc>
        <w:tc>
          <w:tcPr>
            <w:tcW w:w="1276" w:type="dxa"/>
            <w:tcBorders>
              <w:top w:val="nil"/>
              <w:left w:val="single" w:sz="4" w:space="0" w:color="auto"/>
              <w:bottom w:val="single" w:sz="4" w:space="0" w:color="auto"/>
              <w:right w:val="single" w:sz="4" w:space="0" w:color="auto"/>
            </w:tcBorders>
            <w:shd w:val="clear" w:color="000000" w:fill="DAEEF3"/>
          </w:tcPr>
          <w:p w:rsidR="0091321C" w:rsidRPr="00747D57" w:rsidRDefault="0091321C" w:rsidP="0091321C">
            <w:pPr>
              <w:jc w:val="center"/>
              <w:rPr>
                <w:rFonts w:asciiTheme="minorHAnsi" w:hAnsiTheme="minorHAnsi"/>
                <w:b/>
                <w:bCs/>
                <w:sz w:val="22"/>
                <w:szCs w:val="22"/>
              </w:rPr>
            </w:pPr>
          </w:p>
        </w:tc>
        <w:tc>
          <w:tcPr>
            <w:tcW w:w="6804" w:type="dxa"/>
            <w:gridSpan w:val="5"/>
            <w:tcBorders>
              <w:top w:val="nil"/>
              <w:left w:val="single" w:sz="4" w:space="0" w:color="auto"/>
              <w:bottom w:val="single" w:sz="4" w:space="0" w:color="auto"/>
              <w:right w:val="single" w:sz="4" w:space="0" w:color="000000"/>
            </w:tcBorders>
            <w:shd w:val="clear" w:color="000000" w:fill="DAEEF3"/>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Montant des ressources perçues sur l'année considérée</w:t>
            </w:r>
          </w:p>
        </w:tc>
        <w:tc>
          <w:tcPr>
            <w:tcW w:w="4252" w:type="dxa"/>
            <w:gridSpan w:val="3"/>
            <w:tcBorders>
              <w:top w:val="nil"/>
              <w:left w:val="nil"/>
              <w:bottom w:val="single" w:sz="4" w:space="0" w:color="auto"/>
              <w:right w:val="single" w:sz="4" w:space="0" w:color="000000"/>
            </w:tcBorders>
            <w:shd w:val="clear" w:color="000000" w:fill="EBF1DE"/>
            <w:vAlign w:val="center"/>
            <w:hideMark/>
          </w:tcPr>
          <w:p w:rsidR="0091321C" w:rsidRPr="00747D57" w:rsidRDefault="0091321C" w:rsidP="0091321C">
            <w:pPr>
              <w:jc w:val="center"/>
              <w:rPr>
                <w:rFonts w:asciiTheme="minorHAnsi" w:hAnsiTheme="minorHAnsi"/>
                <w:b/>
                <w:bCs/>
                <w:color w:val="000000"/>
                <w:sz w:val="22"/>
                <w:szCs w:val="22"/>
              </w:rPr>
            </w:pPr>
            <w:r w:rsidRPr="00747D57">
              <w:rPr>
                <w:rFonts w:asciiTheme="minorHAnsi" w:hAnsiTheme="minorHAnsi"/>
                <w:b/>
                <w:bCs/>
                <w:color w:val="000000"/>
                <w:sz w:val="22"/>
                <w:szCs w:val="22"/>
              </w:rPr>
              <w:t>Ressources nouvelles mobilisées (le cas échéant)</w:t>
            </w:r>
          </w:p>
        </w:tc>
        <w:tc>
          <w:tcPr>
            <w:tcW w:w="1772" w:type="dxa"/>
            <w:tcBorders>
              <w:top w:val="nil"/>
              <w:left w:val="nil"/>
              <w:bottom w:val="nil"/>
              <w:right w:val="single" w:sz="4" w:space="0" w:color="FFFFFF"/>
            </w:tcBorders>
            <w:shd w:val="clear" w:color="auto" w:fill="auto"/>
            <w:noWrap/>
            <w:vAlign w:val="bottom"/>
            <w:hideMark/>
          </w:tcPr>
          <w:p w:rsidR="0091321C" w:rsidRPr="00747D57" w:rsidRDefault="0091321C" w:rsidP="0091321C">
            <w:pPr>
              <w:rPr>
                <w:rFonts w:asciiTheme="minorHAnsi" w:hAnsiTheme="minorHAnsi"/>
                <w:color w:val="000000"/>
                <w:sz w:val="22"/>
                <w:szCs w:val="22"/>
              </w:rPr>
            </w:pPr>
            <w:r w:rsidRPr="00747D57">
              <w:rPr>
                <w:rFonts w:asciiTheme="minorHAnsi" w:hAnsiTheme="minorHAnsi"/>
                <w:color w:val="000000"/>
                <w:sz w:val="22"/>
                <w:szCs w:val="22"/>
              </w:rPr>
              <w:t> </w:t>
            </w:r>
          </w:p>
        </w:tc>
      </w:tr>
      <w:tr w:rsidR="0091321C" w:rsidRPr="00747D57" w:rsidTr="0091321C">
        <w:trPr>
          <w:trHeight w:val="735"/>
        </w:trPr>
        <w:tc>
          <w:tcPr>
            <w:tcW w:w="2480" w:type="dxa"/>
            <w:tcBorders>
              <w:top w:val="single" w:sz="4" w:space="0" w:color="auto"/>
              <w:left w:val="single" w:sz="4" w:space="0" w:color="auto"/>
              <w:bottom w:val="nil"/>
              <w:right w:val="single" w:sz="4" w:space="0" w:color="auto"/>
            </w:tcBorders>
            <w:shd w:val="clear" w:color="000000" w:fill="FFFFE1"/>
            <w:vAlign w:val="center"/>
            <w:hideMark/>
          </w:tcPr>
          <w:p w:rsidR="0091321C" w:rsidRPr="00747D57" w:rsidRDefault="0091321C" w:rsidP="0091321C">
            <w:pPr>
              <w:rPr>
                <w:rFonts w:asciiTheme="minorHAnsi" w:hAnsiTheme="minorHAnsi"/>
                <w:b/>
                <w:bCs/>
                <w:sz w:val="22"/>
                <w:szCs w:val="22"/>
              </w:rPr>
            </w:pPr>
            <w:r w:rsidRPr="00747D57">
              <w:rPr>
                <w:rFonts w:asciiTheme="minorHAnsi" w:hAnsiTheme="minorHAnsi"/>
                <w:b/>
                <w:bCs/>
                <w:sz w:val="22"/>
                <w:szCs w:val="22"/>
              </w:rPr>
              <w:t>Financeurs</w:t>
            </w:r>
          </w:p>
        </w:tc>
        <w:tc>
          <w:tcPr>
            <w:tcW w:w="1701" w:type="dxa"/>
            <w:tcBorders>
              <w:top w:val="single" w:sz="4" w:space="0" w:color="auto"/>
              <w:left w:val="nil"/>
              <w:bottom w:val="nil"/>
              <w:right w:val="nil"/>
            </w:tcBorders>
            <w:shd w:val="clear" w:color="000000" w:fill="FFFFE1"/>
            <w:vAlign w:val="center"/>
            <w:hideMark/>
          </w:tcPr>
          <w:p w:rsidR="0091321C" w:rsidRPr="00747D57" w:rsidRDefault="0091321C" w:rsidP="0091321C">
            <w:pPr>
              <w:rPr>
                <w:rFonts w:asciiTheme="minorHAnsi" w:hAnsiTheme="minorHAnsi"/>
                <w:sz w:val="22"/>
                <w:szCs w:val="22"/>
              </w:rPr>
            </w:pPr>
            <w:r w:rsidRPr="00747D57">
              <w:rPr>
                <w:rFonts w:asciiTheme="minorHAnsi" w:hAnsiTheme="minorHAnsi"/>
                <w:sz w:val="22"/>
                <w:szCs w:val="22"/>
              </w:rPr>
              <w:t>Précisions éventuelles</w:t>
            </w:r>
            <w:r w:rsidRPr="00747D57">
              <w:rPr>
                <w:rFonts w:asciiTheme="minorHAnsi" w:hAnsiTheme="minorHAnsi"/>
                <w:sz w:val="22"/>
                <w:szCs w:val="22"/>
                <w:vertAlign w:val="superscript"/>
              </w:rPr>
              <w:t>1</w:t>
            </w:r>
          </w:p>
        </w:tc>
        <w:tc>
          <w:tcPr>
            <w:tcW w:w="1917" w:type="dxa"/>
            <w:tcBorders>
              <w:top w:val="single" w:sz="4" w:space="0" w:color="auto"/>
              <w:left w:val="single" w:sz="4" w:space="0" w:color="auto"/>
              <w:bottom w:val="nil"/>
              <w:right w:val="single" w:sz="4" w:space="0" w:color="auto"/>
            </w:tcBorders>
            <w:shd w:val="clear" w:color="000000" w:fill="FFFFE1"/>
            <w:vAlign w:val="center"/>
            <w:hideMark/>
          </w:tcPr>
          <w:p w:rsidR="0091321C" w:rsidRPr="00747D57" w:rsidRDefault="0091321C" w:rsidP="0091321C">
            <w:pPr>
              <w:jc w:val="center"/>
              <w:rPr>
                <w:rFonts w:asciiTheme="minorHAnsi" w:hAnsiTheme="minorHAnsi"/>
                <w:sz w:val="22"/>
                <w:szCs w:val="22"/>
              </w:rPr>
            </w:pPr>
            <w:r>
              <w:rPr>
                <w:rFonts w:asciiTheme="minorHAnsi" w:hAnsiTheme="minorHAnsi"/>
                <w:sz w:val="22"/>
                <w:szCs w:val="22"/>
              </w:rPr>
              <w:t>Montant de ressources conventionné €</w:t>
            </w:r>
          </w:p>
        </w:tc>
        <w:tc>
          <w:tcPr>
            <w:tcW w:w="1559" w:type="dxa"/>
            <w:tcBorders>
              <w:top w:val="single" w:sz="4" w:space="0" w:color="auto"/>
              <w:left w:val="nil"/>
              <w:bottom w:val="nil"/>
              <w:right w:val="single" w:sz="4" w:space="0" w:color="auto"/>
            </w:tcBorders>
            <w:shd w:val="clear" w:color="000000" w:fill="FFFFE1"/>
            <w:vAlign w:val="center"/>
            <w:hideMark/>
          </w:tcPr>
          <w:p w:rsidR="0091321C" w:rsidRPr="00747D57" w:rsidRDefault="0091321C" w:rsidP="0091321C">
            <w:pPr>
              <w:jc w:val="center"/>
              <w:rPr>
                <w:rFonts w:asciiTheme="minorHAnsi" w:hAnsiTheme="minorHAnsi"/>
                <w:sz w:val="22"/>
                <w:szCs w:val="22"/>
              </w:rPr>
            </w:pPr>
            <w:r>
              <w:rPr>
                <w:rFonts w:asciiTheme="minorHAnsi" w:hAnsiTheme="minorHAnsi"/>
                <w:sz w:val="22"/>
                <w:szCs w:val="22"/>
              </w:rPr>
              <w:t>Assiette de dépenses retenues par le cofinanceur</w:t>
            </w:r>
          </w:p>
        </w:tc>
        <w:tc>
          <w:tcPr>
            <w:tcW w:w="1278" w:type="dxa"/>
            <w:tcBorders>
              <w:top w:val="nil"/>
              <w:left w:val="nil"/>
              <w:bottom w:val="nil"/>
              <w:right w:val="single" w:sz="4" w:space="0" w:color="auto"/>
            </w:tcBorders>
            <w:shd w:val="clear" w:color="000000" w:fill="DAEEF3"/>
            <w:vAlign w:val="center"/>
            <w:hideMark/>
          </w:tcPr>
          <w:p w:rsidR="0091321C" w:rsidRPr="00747D57" w:rsidRDefault="0091321C" w:rsidP="0091321C">
            <w:pPr>
              <w:jc w:val="center"/>
              <w:rPr>
                <w:rFonts w:asciiTheme="minorHAnsi" w:hAnsiTheme="minorHAnsi"/>
                <w:sz w:val="22"/>
                <w:szCs w:val="22"/>
              </w:rPr>
            </w:pPr>
            <w:r w:rsidRPr="00747D57">
              <w:rPr>
                <w:rFonts w:asciiTheme="minorHAnsi" w:hAnsiTheme="minorHAnsi"/>
                <w:sz w:val="22"/>
                <w:szCs w:val="22"/>
              </w:rPr>
              <w:t>N° de mandat</w:t>
            </w:r>
          </w:p>
        </w:tc>
        <w:tc>
          <w:tcPr>
            <w:tcW w:w="1276" w:type="dxa"/>
            <w:tcBorders>
              <w:top w:val="nil"/>
              <w:left w:val="nil"/>
              <w:bottom w:val="nil"/>
              <w:right w:val="single" w:sz="4" w:space="0" w:color="auto"/>
            </w:tcBorders>
            <w:shd w:val="clear" w:color="000000" w:fill="DAEEF3"/>
            <w:vAlign w:val="center"/>
            <w:hideMark/>
          </w:tcPr>
          <w:p w:rsidR="0091321C" w:rsidRPr="00747D57" w:rsidRDefault="0091321C" w:rsidP="0091321C">
            <w:pPr>
              <w:jc w:val="center"/>
              <w:rPr>
                <w:rFonts w:asciiTheme="minorHAnsi" w:hAnsiTheme="minorHAnsi"/>
                <w:sz w:val="22"/>
                <w:szCs w:val="22"/>
              </w:rPr>
            </w:pPr>
            <w:r w:rsidRPr="00747D57">
              <w:rPr>
                <w:rFonts w:asciiTheme="minorHAnsi" w:hAnsiTheme="minorHAnsi"/>
                <w:sz w:val="22"/>
                <w:szCs w:val="22"/>
              </w:rPr>
              <w:t>Date d'encaissement</w:t>
            </w:r>
          </w:p>
        </w:tc>
        <w:tc>
          <w:tcPr>
            <w:tcW w:w="1417" w:type="dxa"/>
            <w:tcBorders>
              <w:top w:val="nil"/>
              <w:left w:val="nil"/>
              <w:bottom w:val="nil"/>
              <w:right w:val="single" w:sz="4" w:space="0" w:color="auto"/>
            </w:tcBorders>
            <w:shd w:val="clear" w:color="000000" w:fill="DAEEF3"/>
            <w:vAlign w:val="center"/>
            <w:hideMark/>
          </w:tcPr>
          <w:p w:rsidR="0091321C" w:rsidRPr="00747D57" w:rsidRDefault="0091321C" w:rsidP="0091321C">
            <w:pPr>
              <w:jc w:val="center"/>
              <w:rPr>
                <w:rFonts w:asciiTheme="minorHAnsi" w:hAnsiTheme="minorHAnsi" w:cs="Arial"/>
                <w:sz w:val="22"/>
                <w:szCs w:val="22"/>
              </w:rPr>
            </w:pPr>
            <w:r w:rsidRPr="00747D57">
              <w:rPr>
                <w:rFonts w:asciiTheme="minorHAnsi" w:hAnsiTheme="minorHAnsi" w:cs="Arial"/>
                <w:sz w:val="22"/>
                <w:szCs w:val="22"/>
              </w:rPr>
              <w:t xml:space="preserve">Montant versé </w:t>
            </w:r>
          </w:p>
        </w:tc>
        <w:tc>
          <w:tcPr>
            <w:tcW w:w="1418" w:type="dxa"/>
            <w:tcBorders>
              <w:top w:val="nil"/>
              <w:left w:val="nil"/>
              <w:bottom w:val="nil"/>
              <w:right w:val="single" w:sz="4" w:space="0" w:color="auto"/>
            </w:tcBorders>
            <w:shd w:val="clear" w:color="000000" w:fill="DAEEF3"/>
            <w:vAlign w:val="center"/>
            <w:hideMark/>
          </w:tcPr>
          <w:p w:rsidR="0091321C" w:rsidRPr="00747D57" w:rsidRDefault="0091321C" w:rsidP="0091321C">
            <w:pPr>
              <w:jc w:val="center"/>
              <w:rPr>
                <w:rFonts w:asciiTheme="minorHAnsi" w:hAnsiTheme="minorHAnsi" w:cs="Arial"/>
                <w:sz w:val="22"/>
                <w:szCs w:val="22"/>
              </w:rPr>
            </w:pPr>
            <w:r w:rsidRPr="00747D57">
              <w:rPr>
                <w:rFonts w:asciiTheme="minorHAnsi" w:hAnsiTheme="minorHAnsi" w:cs="Arial"/>
                <w:sz w:val="22"/>
                <w:szCs w:val="22"/>
              </w:rPr>
              <w:t>Montant versé cumulé depuis le début du projet</w:t>
            </w:r>
          </w:p>
        </w:tc>
        <w:tc>
          <w:tcPr>
            <w:tcW w:w="1417" w:type="dxa"/>
            <w:tcBorders>
              <w:top w:val="single" w:sz="4" w:space="0" w:color="auto"/>
              <w:left w:val="nil"/>
              <w:bottom w:val="single" w:sz="4" w:space="0" w:color="auto"/>
              <w:right w:val="single" w:sz="4" w:space="0" w:color="auto"/>
            </w:tcBorders>
            <w:shd w:val="clear" w:color="000000" w:fill="DAEEF3"/>
            <w:vAlign w:val="center"/>
          </w:tcPr>
          <w:p w:rsidR="0091321C" w:rsidRPr="00747D57" w:rsidRDefault="0091321C" w:rsidP="0091321C">
            <w:pPr>
              <w:jc w:val="center"/>
              <w:rPr>
                <w:rFonts w:asciiTheme="minorHAnsi" w:hAnsiTheme="minorHAnsi" w:cs="Arial"/>
                <w:sz w:val="22"/>
                <w:szCs w:val="22"/>
              </w:rPr>
            </w:pPr>
            <w:r w:rsidRPr="00747D57">
              <w:rPr>
                <w:rFonts w:asciiTheme="minorHAnsi" w:hAnsiTheme="minorHAnsi" w:cs="Arial"/>
                <w:sz w:val="22"/>
                <w:szCs w:val="22"/>
              </w:rPr>
              <w:t xml:space="preserve">Montant </w:t>
            </w:r>
            <w:r>
              <w:rPr>
                <w:rFonts w:asciiTheme="minorHAnsi" w:hAnsiTheme="minorHAnsi" w:cs="Arial"/>
                <w:sz w:val="22"/>
                <w:szCs w:val="22"/>
              </w:rPr>
              <w:t>des dépenses éligibles retenues par le cofinanceur</w:t>
            </w:r>
          </w:p>
        </w:tc>
        <w:tc>
          <w:tcPr>
            <w:tcW w:w="1134" w:type="dxa"/>
            <w:tcBorders>
              <w:top w:val="single" w:sz="4" w:space="0" w:color="auto"/>
              <w:left w:val="single" w:sz="4" w:space="0" w:color="auto"/>
              <w:bottom w:val="single" w:sz="4" w:space="0" w:color="auto"/>
              <w:right w:val="single" w:sz="4" w:space="0" w:color="auto"/>
            </w:tcBorders>
            <w:shd w:val="clear" w:color="000000" w:fill="DAEEF3"/>
            <w:vAlign w:val="center"/>
          </w:tcPr>
          <w:p w:rsidR="0091321C" w:rsidRPr="00747D57" w:rsidRDefault="0091321C" w:rsidP="0091321C">
            <w:pPr>
              <w:jc w:val="center"/>
              <w:rPr>
                <w:rFonts w:asciiTheme="minorHAnsi" w:hAnsiTheme="minorHAnsi" w:cs="Arial"/>
                <w:sz w:val="22"/>
                <w:szCs w:val="22"/>
              </w:rPr>
            </w:pPr>
            <w:r w:rsidRPr="0091321C">
              <w:rPr>
                <w:rFonts w:asciiTheme="minorHAnsi" w:hAnsiTheme="minorHAnsi" w:cs="Arial"/>
                <w:sz w:val="22"/>
                <w:szCs w:val="22"/>
              </w:rPr>
              <w:t>% réalisé</w:t>
            </w:r>
          </w:p>
        </w:tc>
        <w:tc>
          <w:tcPr>
            <w:tcW w:w="1418" w:type="dxa"/>
            <w:tcBorders>
              <w:top w:val="single" w:sz="4" w:space="0" w:color="auto"/>
              <w:left w:val="single" w:sz="4" w:space="0" w:color="auto"/>
              <w:bottom w:val="single" w:sz="4" w:space="0" w:color="auto"/>
              <w:right w:val="single" w:sz="4" w:space="0" w:color="auto"/>
            </w:tcBorders>
            <w:shd w:val="clear" w:color="000000" w:fill="DAEEF3"/>
            <w:vAlign w:val="center"/>
            <w:hideMark/>
          </w:tcPr>
          <w:p w:rsidR="0091321C" w:rsidRDefault="0091321C" w:rsidP="0091321C">
            <w:pPr>
              <w:jc w:val="center"/>
              <w:rPr>
                <w:rFonts w:asciiTheme="minorHAnsi" w:hAnsiTheme="minorHAnsi" w:cs="Arial"/>
                <w:sz w:val="22"/>
                <w:szCs w:val="22"/>
              </w:rPr>
            </w:pPr>
            <w:r>
              <w:rPr>
                <w:rFonts w:asciiTheme="minorHAnsi" w:hAnsiTheme="minorHAnsi" w:cs="Arial"/>
                <w:sz w:val="22"/>
                <w:szCs w:val="22"/>
              </w:rPr>
              <w:t>Cofinancement soldé</w:t>
            </w:r>
          </w:p>
          <w:p w:rsidR="0091321C" w:rsidRPr="00747D57" w:rsidRDefault="0091321C" w:rsidP="0091321C">
            <w:pPr>
              <w:jc w:val="center"/>
              <w:rPr>
                <w:rFonts w:asciiTheme="minorHAnsi" w:hAnsiTheme="minorHAnsi" w:cs="Arial"/>
                <w:sz w:val="22"/>
                <w:szCs w:val="22"/>
              </w:rPr>
            </w:pPr>
            <w:r>
              <w:rPr>
                <w:rFonts w:asciiTheme="minorHAnsi" w:hAnsiTheme="minorHAnsi" w:cs="Arial"/>
                <w:sz w:val="22"/>
                <w:szCs w:val="22"/>
              </w:rPr>
              <w:t>OUI/NON</w:t>
            </w:r>
          </w:p>
        </w:tc>
        <w:tc>
          <w:tcPr>
            <w:tcW w:w="1483" w:type="dxa"/>
            <w:tcBorders>
              <w:top w:val="nil"/>
              <w:left w:val="nil"/>
              <w:bottom w:val="nil"/>
              <w:right w:val="single" w:sz="4" w:space="0" w:color="auto"/>
            </w:tcBorders>
            <w:shd w:val="clear" w:color="000000" w:fill="EBF1DE"/>
            <w:vAlign w:val="center"/>
            <w:hideMark/>
          </w:tcPr>
          <w:p w:rsidR="0091321C" w:rsidRPr="00747D57" w:rsidRDefault="0091321C" w:rsidP="0091321C">
            <w:pPr>
              <w:jc w:val="center"/>
              <w:rPr>
                <w:rFonts w:asciiTheme="minorHAnsi" w:hAnsiTheme="minorHAnsi" w:cs="Arial"/>
                <w:sz w:val="22"/>
                <w:szCs w:val="22"/>
              </w:rPr>
            </w:pPr>
            <w:r w:rsidRPr="00747D57">
              <w:rPr>
                <w:rFonts w:asciiTheme="minorHAnsi" w:hAnsiTheme="minorHAnsi" w:cs="Arial"/>
                <w:sz w:val="22"/>
                <w:szCs w:val="22"/>
              </w:rPr>
              <w:t>Nature de la ressource (cofinanceur, …)</w:t>
            </w:r>
          </w:p>
        </w:tc>
        <w:tc>
          <w:tcPr>
            <w:tcW w:w="1564" w:type="dxa"/>
            <w:tcBorders>
              <w:top w:val="nil"/>
              <w:left w:val="nil"/>
              <w:bottom w:val="nil"/>
              <w:right w:val="single" w:sz="4" w:space="0" w:color="auto"/>
            </w:tcBorders>
            <w:shd w:val="clear" w:color="000000" w:fill="EBF1DE"/>
            <w:vAlign w:val="center"/>
            <w:hideMark/>
          </w:tcPr>
          <w:p w:rsidR="0091321C" w:rsidRPr="00747D57" w:rsidRDefault="0091321C" w:rsidP="0091321C">
            <w:pPr>
              <w:jc w:val="center"/>
              <w:rPr>
                <w:rFonts w:asciiTheme="minorHAnsi" w:hAnsiTheme="minorHAnsi" w:cs="Arial"/>
                <w:sz w:val="22"/>
                <w:szCs w:val="22"/>
              </w:rPr>
            </w:pPr>
            <w:r w:rsidRPr="00747D57">
              <w:rPr>
                <w:rFonts w:asciiTheme="minorHAnsi" w:hAnsiTheme="minorHAnsi" w:cs="Arial"/>
                <w:sz w:val="22"/>
                <w:szCs w:val="22"/>
              </w:rPr>
              <w:t>Montant accordé</w:t>
            </w:r>
          </w:p>
        </w:tc>
        <w:tc>
          <w:tcPr>
            <w:tcW w:w="1205" w:type="dxa"/>
            <w:tcBorders>
              <w:top w:val="nil"/>
              <w:left w:val="nil"/>
              <w:bottom w:val="nil"/>
              <w:right w:val="single" w:sz="4" w:space="0" w:color="auto"/>
            </w:tcBorders>
            <w:shd w:val="clear" w:color="000000" w:fill="EBF1DE"/>
            <w:vAlign w:val="center"/>
            <w:hideMark/>
          </w:tcPr>
          <w:p w:rsidR="0091321C" w:rsidRPr="00747D57" w:rsidRDefault="0091321C" w:rsidP="0091321C">
            <w:pPr>
              <w:jc w:val="center"/>
              <w:rPr>
                <w:rFonts w:asciiTheme="minorHAnsi" w:hAnsiTheme="minorHAnsi" w:cs="Arial"/>
                <w:sz w:val="22"/>
                <w:szCs w:val="22"/>
              </w:rPr>
            </w:pPr>
            <w:r w:rsidRPr="00747D57">
              <w:rPr>
                <w:rFonts w:asciiTheme="minorHAnsi" w:hAnsiTheme="minorHAnsi" w:cs="Arial"/>
                <w:sz w:val="22"/>
                <w:szCs w:val="22"/>
              </w:rPr>
              <w:t>Montant versé</w:t>
            </w:r>
          </w:p>
        </w:tc>
        <w:tc>
          <w:tcPr>
            <w:tcW w:w="1772" w:type="dxa"/>
            <w:tcBorders>
              <w:top w:val="single" w:sz="4" w:space="0" w:color="auto"/>
              <w:left w:val="nil"/>
              <w:bottom w:val="nil"/>
              <w:right w:val="single" w:sz="4" w:space="0" w:color="auto"/>
            </w:tcBorders>
            <w:shd w:val="clear" w:color="000000" w:fill="D8E4BC"/>
            <w:vAlign w:val="center"/>
            <w:hideMark/>
          </w:tcPr>
          <w:p w:rsidR="0091321C" w:rsidRPr="00747D57" w:rsidRDefault="0091321C" w:rsidP="0091321C">
            <w:pPr>
              <w:jc w:val="center"/>
              <w:rPr>
                <w:rFonts w:asciiTheme="minorHAnsi" w:hAnsiTheme="minorHAnsi" w:cs="Arial"/>
                <w:sz w:val="22"/>
                <w:szCs w:val="22"/>
              </w:rPr>
            </w:pPr>
            <w:r w:rsidRPr="00747D57">
              <w:rPr>
                <w:rFonts w:asciiTheme="minorHAnsi" w:hAnsiTheme="minorHAnsi" w:cs="Arial"/>
                <w:sz w:val="22"/>
                <w:szCs w:val="22"/>
              </w:rPr>
              <w:t>Observations</w:t>
            </w:r>
          </w:p>
        </w:tc>
      </w:tr>
      <w:tr w:rsidR="0091321C" w:rsidRPr="00747D57" w:rsidTr="0091321C">
        <w:trPr>
          <w:trHeight w:val="315"/>
        </w:trPr>
        <w:tc>
          <w:tcPr>
            <w:tcW w:w="2480" w:type="dxa"/>
            <w:tcBorders>
              <w:top w:val="single" w:sz="8" w:space="0" w:color="808080"/>
              <w:left w:val="single" w:sz="4" w:space="0" w:color="auto"/>
              <w:bottom w:val="single" w:sz="8" w:space="0" w:color="808080"/>
              <w:right w:val="single" w:sz="4" w:space="0" w:color="auto"/>
            </w:tcBorders>
            <w:shd w:val="clear" w:color="auto" w:fill="auto"/>
            <w:vAlign w:val="center"/>
            <w:hideMark/>
          </w:tcPr>
          <w:p w:rsidR="0091321C" w:rsidRPr="00747D57" w:rsidRDefault="0091321C" w:rsidP="0091321C">
            <w:pPr>
              <w:rPr>
                <w:rFonts w:asciiTheme="minorHAnsi" w:hAnsiTheme="minorHAnsi"/>
                <w:sz w:val="22"/>
                <w:szCs w:val="22"/>
              </w:rPr>
            </w:pPr>
            <w:r w:rsidRPr="00747D57">
              <w:rPr>
                <w:rFonts w:asciiTheme="minorHAnsi" w:hAnsiTheme="minorHAnsi"/>
                <w:sz w:val="22"/>
                <w:szCs w:val="22"/>
              </w:rPr>
              <w:t>Fonds européen</w:t>
            </w:r>
          </w:p>
        </w:tc>
        <w:tc>
          <w:tcPr>
            <w:tcW w:w="1701" w:type="dxa"/>
            <w:tcBorders>
              <w:top w:val="single" w:sz="8" w:space="0" w:color="808080"/>
              <w:left w:val="nil"/>
              <w:bottom w:val="single" w:sz="8" w:space="0" w:color="808080"/>
              <w:right w:val="nil"/>
            </w:tcBorders>
            <w:shd w:val="clear" w:color="auto" w:fill="auto"/>
            <w:vAlign w:val="center"/>
            <w:hideMark/>
          </w:tcPr>
          <w:p w:rsidR="0091321C" w:rsidRPr="00747D57" w:rsidRDefault="0091321C" w:rsidP="0091321C">
            <w:pPr>
              <w:ind w:firstLineChars="100" w:firstLine="221"/>
              <w:rPr>
                <w:rFonts w:asciiTheme="minorHAnsi" w:hAnsiTheme="minorHAnsi"/>
                <w:b/>
                <w:bCs/>
                <w:sz w:val="22"/>
                <w:szCs w:val="22"/>
              </w:rPr>
            </w:pPr>
            <w:r w:rsidRPr="00747D57">
              <w:rPr>
                <w:rFonts w:asciiTheme="minorHAnsi" w:hAnsiTheme="minorHAnsi"/>
                <w:b/>
                <w:bCs/>
                <w:sz w:val="22"/>
                <w:szCs w:val="22"/>
              </w:rPr>
              <w:t> </w:t>
            </w:r>
          </w:p>
        </w:tc>
        <w:tc>
          <w:tcPr>
            <w:tcW w:w="1917" w:type="dxa"/>
            <w:tcBorders>
              <w:top w:val="single" w:sz="8" w:space="0" w:color="808080"/>
              <w:left w:val="single" w:sz="4" w:space="0" w:color="auto"/>
              <w:bottom w:val="single" w:sz="8" w:space="0" w:color="808080"/>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 </w:t>
            </w:r>
          </w:p>
        </w:tc>
        <w:tc>
          <w:tcPr>
            <w:tcW w:w="1559" w:type="dxa"/>
            <w:tcBorders>
              <w:top w:val="single" w:sz="8" w:space="0" w:color="808080"/>
              <w:left w:val="nil"/>
              <w:bottom w:val="single" w:sz="8" w:space="0" w:color="808080"/>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w:t>
            </w:r>
          </w:p>
        </w:tc>
        <w:tc>
          <w:tcPr>
            <w:tcW w:w="1278"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rPr>
                <w:rFonts w:asciiTheme="minorHAnsi" w:hAnsiTheme="minorHAnsi"/>
                <w:color w:val="000000"/>
                <w:sz w:val="22"/>
                <w:szCs w:val="22"/>
              </w:rPr>
            </w:pPr>
            <w:r w:rsidRPr="00747D57">
              <w:rPr>
                <w:rFonts w:asciiTheme="minorHAnsi" w:hAnsiTheme="minorHAnsi"/>
                <w:color w:val="000000"/>
                <w:sz w:val="22"/>
                <w:szCs w:val="22"/>
              </w:rPr>
              <w:t> </w:t>
            </w:r>
          </w:p>
        </w:tc>
        <w:tc>
          <w:tcPr>
            <w:tcW w:w="1276"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rPr>
                <w:rFonts w:asciiTheme="minorHAnsi" w:hAnsiTheme="minorHAnsi"/>
                <w:color w:val="000000"/>
                <w:sz w:val="22"/>
                <w:szCs w:val="22"/>
              </w:rPr>
            </w:pPr>
            <w:r w:rsidRPr="00747D57">
              <w:rPr>
                <w:rFonts w:asciiTheme="minorHAnsi" w:hAnsiTheme="minorHAnsi"/>
                <w:color w:val="000000"/>
                <w:sz w:val="22"/>
                <w:szCs w:val="22"/>
              </w:rPr>
              <w:t> </w:t>
            </w:r>
          </w:p>
        </w:tc>
        <w:tc>
          <w:tcPr>
            <w:tcW w:w="1417"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418"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417" w:type="dxa"/>
            <w:tcBorders>
              <w:top w:val="single" w:sz="4" w:space="0" w:color="auto"/>
              <w:left w:val="nil"/>
              <w:bottom w:val="single" w:sz="4" w:space="0" w:color="auto"/>
              <w:right w:val="single" w:sz="4" w:space="0" w:color="auto"/>
            </w:tcBorders>
            <w:vAlign w:val="bottom"/>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tcPr>
          <w:p w:rsidR="0091321C" w:rsidRPr="00747D57" w:rsidRDefault="0091321C" w:rsidP="0091321C">
            <w:pPr>
              <w:jc w:val="center"/>
              <w:rPr>
                <w:rFonts w:asciiTheme="minorHAnsi" w:hAnsiTheme="minorHAnsi"/>
                <w:color w:val="000000"/>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91321C" w:rsidRPr="00747D57" w:rsidRDefault="0091321C" w:rsidP="0091321C">
            <w:pPr>
              <w:jc w:val="center"/>
              <w:rPr>
                <w:rFonts w:asciiTheme="minorHAnsi" w:hAnsiTheme="minorHAnsi"/>
                <w:color w:val="000000"/>
                <w:sz w:val="22"/>
                <w:szCs w:val="22"/>
              </w:rPr>
            </w:pPr>
          </w:p>
        </w:tc>
        <w:tc>
          <w:tcPr>
            <w:tcW w:w="1483"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rPr>
                <w:rFonts w:asciiTheme="minorHAnsi" w:hAnsiTheme="minorHAnsi"/>
                <w:color w:val="000000"/>
                <w:sz w:val="22"/>
                <w:szCs w:val="22"/>
              </w:rPr>
            </w:pPr>
            <w:r w:rsidRPr="00747D57">
              <w:rPr>
                <w:rFonts w:asciiTheme="minorHAnsi" w:hAnsiTheme="minorHAnsi"/>
                <w:color w:val="000000"/>
                <w:sz w:val="22"/>
                <w:szCs w:val="22"/>
              </w:rPr>
              <w:t> </w:t>
            </w:r>
          </w:p>
        </w:tc>
        <w:tc>
          <w:tcPr>
            <w:tcW w:w="1564"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205"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772" w:type="dxa"/>
            <w:tcBorders>
              <w:top w:val="single" w:sz="8" w:space="0" w:color="808080"/>
              <w:left w:val="nil"/>
              <w:bottom w:val="single" w:sz="8" w:space="0" w:color="808080"/>
              <w:right w:val="single" w:sz="4" w:space="0" w:color="auto"/>
            </w:tcBorders>
            <w:shd w:val="clear" w:color="auto" w:fill="auto"/>
            <w:vAlign w:val="center"/>
            <w:hideMark/>
          </w:tcPr>
          <w:p w:rsidR="0091321C" w:rsidRPr="00747D57" w:rsidRDefault="0091321C" w:rsidP="0091321C">
            <w:pPr>
              <w:rPr>
                <w:rFonts w:asciiTheme="minorHAnsi" w:hAnsiTheme="minorHAnsi"/>
                <w:color w:val="000000"/>
                <w:sz w:val="22"/>
                <w:szCs w:val="22"/>
              </w:rPr>
            </w:pPr>
            <w:r w:rsidRPr="00747D57">
              <w:rPr>
                <w:rFonts w:asciiTheme="minorHAnsi" w:hAnsiTheme="minorHAnsi"/>
                <w:color w:val="000000"/>
                <w:sz w:val="22"/>
                <w:szCs w:val="22"/>
              </w:rPr>
              <w:t> </w:t>
            </w:r>
          </w:p>
        </w:tc>
      </w:tr>
      <w:tr w:rsidR="0091321C" w:rsidRPr="00747D57" w:rsidTr="001D61AC">
        <w:trPr>
          <w:trHeight w:val="525"/>
        </w:trPr>
        <w:tc>
          <w:tcPr>
            <w:tcW w:w="2480" w:type="dxa"/>
            <w:tcBorders>
              <w:top w:val="nil"/>
              <w:left w:val="single" w:sz="4" w:space="0" w:color="auto"/>
              <w:bottom w:val="single" w:sz="4" w:space="0" w:color="auto"/>
              <w:right w:val="single" w:sz="4" w:space="0" w:color="auto"/>
            </w:tcBorders>
            <w:shd w:val="clear" w:color="000000" w:fill="FFFFFF"/>
            <w:vAlign w:val="center"/>
            <w:hideMark/>
          </w:tcPr>
          <w:p w:rsidR="0091321C" w:rsidRPr="00747D57" w:rsidRDefault="0091321C" w:rsidP="0091321C">
            <w:pPr>
              <w:rPr>
                <w:rFonts w:asciiTheme="minorHAnsi" w:hAnsiTheme="minorHAnsi"/>
                <w:sz w:val="22"/>
                <w:szCs w:val="22"/>
              </w:rPr>
            </w:pPr>
            <w:r w:rsidRPr="00747D57">
              <w:rPr>
                <w:rFonts w:asciiTheme="minorHAnsi" w:hAnsiTheme="minorHAnsi"/>
                <w:sz w:val="22"/>
                <w:szCs w:val="22"/>
              </w:rPr>
              <w:t>Autre financement public (Etat, région, département,….)</w:t>
            </w:r>
          </w:p>
        </w:tc>
        <w:tc>
          <w:tcPr>
            <w:tcW w:w="1701" w:type="dxa"/>
            <w:tcBorders>
              <w:top w:val="nil"/>
              <w:left w:val="nil"/>
              <w:bottom w:val="single" w:sz="4" w:space="0" w:color="auto"/>
              <w:right w:val="single" w:sz="4" w:space="0" w:color="auto"/>
            </w:tcBorders>
            <w:shd w:val="clear" w:color="auto" w:fill="auto"/>
            <w:vAlign w:val="center"/>
            <w:hideMark/>
          </w:tcPr>
          <w:p w:rsidR="0091321C" w:rsidRPr="00747D57" w:rsidRDefault="0091321C" w:rsidP="0091321C">
            <w:pPr>
              <w:ind w:firstLineChars="100" w:firstLine="221"/>
              <w:rPr>
                <w:rFonts w:asciiTheme="minorHAnsi" w:hAnsiTheme="minorHAnsi"/>
                <w:b/>
                <w:bCs/>
                <w:sz w:val="22"/>
                <w:szCs w:val="22"/>
              </w:rPr>
            </w:pPr>
            <w:r w:rsidRPr="00747D57">
              <w:rPr>
                <w:rFonts w:asciiTheme="minorHAnsi" w:hAnsiTheme="minorHAnsi"/>
                <w:b/>
                <w:bCs/>
                <w:sz w:val="22"/>
                <w:szCs w:val="22"/>
              </w:rPr>
              <w:t> </w:t>
            </w:r>
          </w:p>
        </w:tc>
        <w:tc>
          <w:tcPr>
            <w:tcW w:w="1917" w:type="dxa"/>
            <w:tcBorders>
              <w:top w:val="nil"/>
              <w:left w:val="nil"/>
              <w:bottom w:val="single" w:sz="4" w:space="0" w:color="auto"/>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 </w:t>
            </w:r>
          </w:p>
        </w:tc>
        <w:tc>
          <w:tcPr>
            <w:tcW w:w="1559" w:type="dxa"/>
            <w:tcBorders>
              <w:top w:val="nil"/>
              <w:left w:val="nil"/>
              <w:bottom w:val="single" w:sz="4" w:space="0" w:color="auto"/>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w:t>
            </w:r>
          </w:p>
        </w:tc>
        <w:tc>
          <w:tcPr>
            <w:tcW w:w="1278" w:type="dxa"/>
            <w:tcBorders>
              <w:top w:val="nil"/>
              <w:left w:val="nil"/>
              <w:bottom w:val="single" w:sz="4" w:space="0" w:color="auto"/>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 </w:t>
            </w:r>
          </w:p>
        </w:tc>
        <w:tc>
          <w:tcPr>
            <w:tcW w:w="1276" w:type="dxa"/>
            <w:tcBorders>
              <w:top w:val="nil"/>
              <w:left w:val="nil"/>
              <w:bottom w:val="single" w:sz="4" w:space="0" w:color="auto"/>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 </w:t>
            </w:r>
          </w:p>
        </w:tc>
        <w:tc>
          <w:tcPr>
            <w:tcW w:w="1417" w:type="dxa"/>
            <w:tcBorders>
              <w:top w:val="nil"/>
              <w:left w:val="nil"/>
              <w:bottom w:val="single" w:sz="4" w:space="0" w:color="auto"/>
              <w:right w:val="single" w:sz="4" w:space="0" w:color="auto"/>
            </w:tcBorders>
            <w:shd w:val="clear" w:color="auto" w:fill="auto"/>
            <w:vAlign w:val="center"/>
            <w:hideMark/>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418" w:type="dxa"/>
            <w:tcBorders>
              <w:top w:val="nil"/>
              <w:left w:val="nil"/>
              <w:bottom w:val="single" w:sz="4" w:space="0" w:color="auto"/>
              <w:right w:val="single" w:sz="4" w:space="0" w:color="auto"/>
            </w:tcBorders>
            <w:shd w:val="clear" w:color="auto" w:fill="auto"/>
            <w:vAlign w:val="center"/>
            <w:hideMark/>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417" w:type="dxa"/>
            <w:tcBorders>
              <w:top w:val="single" w:sz="4" w:space="0" w:color="auto"/>
              <w:left w:val="nil"/>
              <w:bottom w:val="single" w:sz="4" w:space="0" w:color="auto"/>
              <w:right w:val="single" w:sz="4" w:space="0" w:color="auto"/>
            </w:tcBorders>
            <w:vAlign w:val="center"/>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tcPr>
          <w:p w:rsidR="0091321C" w:rsidRPr="00747D57" w:rsidRDefault="0091321C" w:rsidP="0091321C">
            <w:pPr>
              <w:jc w:val="center"/>
              <w:rPr>
                <w:rFonts w:asciiTheme="minorHAnsi" w:hAnsiTheme="minorHAnsi"/>
                <w:color w:val="000000"/>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91321C" w:rsidRPr="00747D57" w:rsidRDefault="0091321C" w:rsidP="0091321C">
            <w:pPr>
              <w:jc w:val="center"/>
              <w:rPr>
                <w:rFonts w:asciiTheme="minorHAnsi" w:hAnsiTheme="minorHAnsi"/>
                <w:color w:val="000000"/>
                <w:sz w:val="22"/>
                <w:szCs w:val="22"/>
              </w:rPr>
            </w:pPr>
          </w:p>
        </w:tc>
        <w:tc>
          <w:tcPr>
            <w:tcW w:w="1483" w:type="dxa"/>
            <w:tcBorders>
              <w:top w:val="nil"/>
              <w:left w:val="nil"/>
              <w:bottom w:val="nil"/>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 </w:t>
            </w:r>
          </w:p>
        </w:tc>
        <w:tc>
          <w:tcPr>
            <w:tcW w:w="1564" w:type="dxa"/>
            <w:tcBorders>
              <w:top w:val="nil"/>
              <w:left w:val="nil"/>
              <w:bottom w:val="nil"/>
              <w:right w:val="single" w:sz="4" w:space="0" w:color="auto"/>
            </w:tcBorders>
            <w:shd w:val="clear" w:color="auto" w:fill="auto"/>
            <w:vAlign w:val="center"/>
            <w:hideMark/>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205" w:type="dxa"/>
            <w:tcBorders>
              <w:top w:val="nil"/>
              <w:left w:val="nil"/>
              <w:bottom w:val="nil"/>
              <w:right w:val="single" w:sz="4" w:space="0" w:color="auto"/>
            </w:tcBorders>
            <w:shd w:val="clear" w:color="auto" w:fill="auto"/>
            <w:noWrap/>
            <w:vAlign w:val="center"/>
            <w:hideMark/>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772" w:type="dxa"/>
            <w:tcBorders>
              <w:top w:val="nil"/>
              <w:left w:val="nil"/>
              <w:bottom w:val="nil"/>
              <w:right w:val="single" w:sz="4" w:space="0" w:color="auto"/>
            </w:tcBorders>
            <w:shd w:val="clear" w:color="auto" w:fill="auto"/>
            <w:vAlign w:val="center"/>
            <w:hideMark/>
          </w:tcPr>
          <w:p w:rsidR="0091321C" w:rsidRPr="00747D57" w:rsidRDefault="0091321C" w:rsidP="0091321C">
            <w:pPr>
              <w:rPr>
                <w:rFonts w:asciiTheme="minorHAnsi" w:hAnsiTheme="minorHAnsi"/>
                <w:color w:val="000000"/>
                <w:sz w:val="22"/>
                <w:szCs w:val="22"/>
              </w:rPr>
            </w:pPr>
            <w:r w:rsidRPr="00747D57">
              <w:rPr>
                <w:rFonts w:asciiTheme="minorHAnsi" w:hAnsiTheme="minorHAnsi"/>
                <w:color w:val="000000"/>
                <w:sz w:val="22"/>
                <w:szCs w:val="22"/>
              </w:rPr>
              <w:t> </w:t>
            </w:r>
          </w:p>
        </w:tc>
      </w:tr>
      <w:tr w:rsidR="0091321C" w:rsidRPr="00747D57" w:rsidTr="0091321C">
        <w:trPr>
          <w:trHeight w:val="300"/>
        </w:trPr>
        <w:tc>
          <w:tcPr>
            <w:tcW w:w="248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321C" w:rsidRPr="00747D57" w:rsidRDefault="0091321C" w:rsidP="0091321C">
            <w:pPr>
              <w:rPr>
                <w:rFonts w:asciiTheme="minorHAnsi" w:hAnsiTheme="minorHAnsi"/>
                <w:sz w:val="22"/>
                <w:szCs w:val="22"/>
              </w:rPr>
            </w:pPr>
            <w:r w:rsidRPr="00747D57">
              <w:rPr>
                <w:rFonts w:asciiTheme="minorHAnsi" w:hAnsiTheme="minorHAnsi"/>
                <w:sz w:val="22"/>
                <w:szCs w:val="22"/>
              </w:rPr>
              <w:t>Autofinancement</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91321C" w:rsidRPr="00747D57" w:rsidRDefault="0091321C" w:rsidP="0091321C">
            <w:pPr>
              <w:ind w:firstLineChars="100" w:firstLine="221"/>
              <w:rPr>
                <w:rFonts w:asciiTheme="minorHAnsi" w:hAnsiTheme="minorHAnsi"/>
                <w:b/>
                <w:bCs/>
                <w:sz w:val="22"/>
                <w:szCs w:val="22"/>
              </w:rPr>
            </w:pPr>
            <w:r w:rsidRPr="00747D57">
              <w:rPr>
                <w:rFonts w:asciiTheme="minorHAnsi" w:hAnsiTheme="minorHAnsi"/>
                <w:b/>
                <w:bCs/>
                <w:sz w:val="22"/>
                <w:szCs w:val="22"/>
              </w:rPr>
              <w:t> </w:t>
            </w:r>
          </w:p>
        </w:tc>
        <w:tc>
          <w:tcPr>
            <w:tcW w:w="1917" w:type="dxa"/>
            <w:tcBorders>
              <w:top w:val="single" w:sz="4" w:space="0" w:color="auto"/>
              <w:left w:val="nil"/>
              <w:bottom w:val="single" w:sz="4" w:space="0" w:color="auto"/>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 </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w:t>
            </w:r>
          </w:p>
        </w:tc>
        <w:tc>
          <w:tcPr>
            <w:tcW w:w="1278" w:type="dxa"/>
            <w:tcBorders>
              <w:top w:val="single" w:sz="4" w:space="0" w:color="auto"/>
              <w:left w:val="nil"/>
              <w:bottom w:val="single" w:sz="4" w:space="0" w:color="auto"/>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 </w:t>
            </w:r>
          </w:p>
        </w:tc>
        <w:tc>
          <w:tcPr>
            <w:tcW w:w="1417" w:type="dxa"/>
            <w:tcBorders>
              <w:top w:val="single" w:sz="4" w:space="0" w:color="auto"/>
              <w:left w:val="nil"/>
              <w:bottom w:val="single" w:sz="4" w:space="0" w:color="auto"/>
              <w:right w:val="single" w:sz="4" w:space="0" w:color="auto"/>
            </w:tcBorders>
            <w:shd w:val="clear" w:color="auto" w:fill="auto"/>
            <w:vAlign w:val="bottom"/>
            <w:hideMark/>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417" w:type="dxa"/>
            <w:tcBorders>
              <w:top w:val="single" w:sz="4" w:space="0" w:color="auto"/>
              <w:left w:val="nil"/>
              <w:bottom w:val="single" w:sz="4" w:space="0" w:color="auto"/>
              <w:right w:val="single" w:sz="4" w:space="0" w:color="auto"/>
            </w:tcBorders>
            <w:vAlign w:val="bottom"/>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tcPr>
          <w:p w:rsidR="0091321C" w:rsidRPr="00747D57" w:rsidRDefault="0091321C" w:rsidP="0091321C">
            <w:pPr>
              <w:jc w:val="center"/>
              <w:rPr>
                <w:rFonts w:asciiTheme="minorHAnsi" w:hAnsiTheme="minorHAnsi"/>
                <w:color w:val="000000"/>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91321C" w:rsidRPr="00747D57" w:rsidRDefault="0091321C" w:rsidP="0091321C">
            <w:pPr>
              <w:jc w:val="center"/>
              <w:rPr>
                <w:rFonts w:asciiTheme="minorHAnsi" w:hAnsiTheme="minorHAnsi"/>
                <w:color w:val="000000"/>
                <w:sz w:val="22"/>
                <w:szCs w:val="22"/>
              </w:rPr>
            </w:pPr>
          </w:p>
        </w:tc>
        <w:tc>
          <w:tcPr>
            <w:tcW w:w="1483" w:type="dxa"/>
            <w:tcBorders>
              <w:top w:val="single" w:sz="8" w:space="0" w:color="808080"/>
              <w:left w:val="nil"/>
              <w:bottom w:val="nil"/>
              <w:right w:val="single" w:sz="4" w:space="0" w:color="auto"/>
            </w:tcBorders>
            <w:shd w:val="clear" w:color="auto" w:fill="auto"/>
            <w:noWrap/>
            <w:vAlign w:val="bottom"/>
            <w:hideMark/>
          </w:tcPr>
          <w:p w:rsidR="0091321C" w:rsidRPr="00747D57" w:rsidRDefault="0091321C" w:rsidP="0091321C">
            <w:pPr>
              <w:rPr>
                <w:rFonts w:asciiTheme="minorHAnsi" w:hAnsiTheme="minorHAnsi" w:cs="Arial"/>
                <w:sz w:val="22"/>
                <w:szCs w:val="22"/>
              </w:rPr>
            </w:pPr>
            <w:r w:rsidRPr="00747D57">
              <w:rPr>
                <w:rFonts w:asciiTheme="minorHAnsi" w:hAnsiTheme="minorHAnsi" w:cs="Arial"/>
                <w:sz w:val="22"/>
                <w:szCs w:val="22"/>
              </w:rPr>
              <w:t> </w:t>
            </w:r>
          </w:p>
        </w:tc>
        <w:tc>
          <w:tcPr>
            <w:tcW w:w="1564" w:type="dxa"/>
            <w:tcBorders>
              <w:top w:val="single" w:sz="8" w:space="0" w:color="808080"/>
              <w:left w:val="nil"/>
              <w:bottom w:val="nil"/>
              <w:right w:val="single" w:sz="4" w:space="0" w:color="auto"/>
            </w:tcBorders>
            <w:shd w:val="clear" w:color="auto" w:fill="auto"/>
            <w:noWrap/>
            <w:vAlign w:val="bottom"/>
            <w:hideMark/>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205" w:type="dxa"/>
            <w:tcBorders>
              <w:top w:val="single" w:sz="8" w:space="0" w:color="808080"/>
              <w:left w:val="nil"/>
              <w:bottom w:val="nil"/>
              <w:right w:val="single" w:sz="4" w:space="0" w:color="auto"/>
            </w:tcBorders>
            <w:shd w:val="clear" w:color="auto" w:fill="auto"/>
            <w:noWrap/>
            <w:vAlign w:val="bottom"/>
            <w:hideMark/>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772" w:type="dxa"/>
            <w:tcBorders>
              <w:top w:val="single" w:sz="8" w:space="0" w:color="808080"/>
              <w:left w:val="nil"/>
              <w:bottom w:val="nil"/>
              <w:right w:val="single" w:sz="4" w:space="0" w:color="auto"/>
            </w:tcBorders>
            <w:shd w:val="clear" w:color="auto" w:fill="auto"/>
            <w:vAlign w:val="center"/>
            <w:hideMark/>
          </w:tcPr>
          <w:p w:rsidR="0091321C" w:rsidRPr="00747D57" w:rsidRDefault="0091321C" w:rsidP="0091321C">
            <w:pPr>
              <w:rPr>
                <w:rFonts w:asciiTheme="minorHAnsi" w:hAnsiTheme="minorHAnsi"/>
                <w:color w:val="000000"/>
                <w:sz w:val="22"/>
                <w:szCs w:val="22"/>
              </w:rPr>
            </w:pPr>
            <w:r w:rsidRPr="00747D57">
              <w:rPr>
                <w:rFonts w:asciiTheme="minorHAnsi" w:hAnsiTheme="minorHAnsi"/>
                <w:color w:val="000000"/>
                <w:sz w:val="22"/>
                <w:szCs w:val="22"/>
              </w:rPr>
              <w:t> </w:t>
            </w:r>
          </w:p>
        </w:tc>
      </w:tr>
      <w:tr w:rsidR="0091321C" w:rsidRPr="00747D57" w:rsidTr="001D61AC">
        <w:trPr>
          <w:trHeight w:val="540"/>
        </w:trPr>
        <w:tc>
          <w:tcPr>
            <w:tcW w:w="2480" w:type="dxa"/>
            <w:tcBorders>
              <w:top w:val="single" w:sz="4" w:space="0" w:color="auto"/>
              <w:left w:val="single" w:sz="4" w:space="0" w:color="auto"/>
              <w:bottom w:val="nil"/>
              <w:right w:val="single" w:sz="4" w:space="0" w:color="auto"/>
            </w:tcBorders>
            <w:shd w:val="clear" w:color="auto" w:fill="auto"/>
            <w:vAlign w:val="center"/>
            <w:hideMark/>
          </w:tcPr>
          <w:p w:rsidR="0091321C" w:rsidRPr="00747D57" w:rsidRDefault="0091321C" w:rsidP="0091321C">
            <w:pPr>
              <w:rPr>
                <w:rFonts w:asciiTheme="minorHAnsi" w:hAnsiTheme="minorHAnsi"/>
                <w:sz w:val="22"/>
                <w:szCs w:val="22"/>
              </w:rPr>
            </w:pPr>
            <w:r w:rsidRPr="00747D57">
              <w:rPr>
                <w:rFonts w:asciiTheme="minorHAnsi" w:hAnsiTheme="minorHAnsi"/>
                <w:sz w:val="22"/>
                <w:szCs w:val="22"/>
              </w:rPr>
              <w:t>Recettes générées (le cas échéant)</w:t>
            </w:r>
          </w:p>
        </w:tc>
        <w:tc>
          <w:tcPr>
            <w:tcW w:w="1701" w:type="dxa"/>
            <w:tcBorders>
              <w:top w:val="single" w:sz="4" w:space="0" w:color="auto"/>
              <w:left w:val="nil"/>
              <w:bottom w:val="nil"/>
              <w:right w:val="single" w:sz="4" w:space="0" w:color="auto"/>
            </w:tcBorders>
            <w:shd w:val="clear" w:color="auto" w:fill="auto"/>
            <w:vAlign w:val="center"/>
            <w:hideMark/>
          </w:tcPr>
          <w:p w:rsidR="0091321C" w:rsidRPr="00747D57" w:rsidRDefault="0091321C" w:rsidP="0091321C">
            <w:pPr>
              <w:rPr>
                <w:rFonts w:asciiTheme="minorHAnsi" w:hAnsiTheme="minorHAnsi"/>
                <w:sz w:val="22"/>
                <w:szCs w:val="22"/>
              </w:rPr>
            </w:pPr>
            <w:r w:rsidRPr="00747D57">
              <w:rPr>
                <w:rFonts w:asciiTheme="minorHAnsi" w:hAnsiTheme="minorHAnsi"/>
                <w:sz w:val="22"/>
                <w:szCs w:val="22"/>
              </w:rPr>
              <w:t> </w:t>
            </w:r>
          </w:p>
        </w:tc>
        <w:tc>
          <w:tcPr>
            <w:tcW w:w="1917" w:type="dxa"/>
            <w:tcBorders>
              <w:top w:val="single" w:sz="4" w:space="0" w:color="auto"/>
              <w:left w:val="nil"/>
              <w:bottom w:val="nil"/>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 </w:t>
            </w:r>
          </w:p>
        </w:tc>
        <w:tc>
          <w:tcPr>
            <w:tcW w:w="1559" w:type="dxa"/>
            <w:tcBorders>
              <w:top w:val="single" w:sz="4" w:space="0" w:color="auto"/>
              <w:left w:val="nil"/>
              <w:bottom w:val="nil"/>
              <w:right w:val="single" w:sz="4" w:space="0" w:color="auto"/>
            </w:tcBorders>
            <w:shd w:val="clear" w:color="000000" w:fill="FFFFFF"/>
            <w:vAlign w:val="center"/>
            <w:hideMark/>
          </w:tcPr>
          <w:p w:rsidR="0091321C" w:rsidRPr="00747D57" w:rsidRDefault="0091321C" w:rsidP="0091321C">
            <w:pPr>
              <w:jc w:val="center"/>
              <w:rPr>
                <w:rFonts w:asciiTheme="minorHAnsi" w:hAnsiTheme="minorHAnsi"/>
                <w:sz w:val="22"/>
                <w:szCs w:val="22"/>
              </w:rPr>
            </w:pPr>
            <w:r w:rsidRPr="00747D57">
              <w:rPr>
                <w:rFonts w:asciiTheme="minorHAnsi" w:hAnsiTheme="minorHAnsi"/>
                <w:sz w:val="22"/>
                <w:szCs w:val="22"/>
              </w:rPr>
              <w:t> </w:t>
            </w:r>
          </w:p>
        </w:tc>
        <w:tc>
          <w:tcPr>
            <w:tcW w:w="1278" w:type="dxa"/>
            <w:tcBorders>
              <w:top w:val="single" w:sz="4" w:space="0" w:color="auto"/>
              <w:left w:val="nil"/>
              <w:bottom w:val="nil"/>
              <w:right w:val="single" w:sz="4" w:space="0" w:color="auto"/>
            </w:tcBorders>
            <w:shd w:val="clear" w:color="000000" w:fill="FFFFFF"/>
            <w:vAlign w:val="bottom"/>
            <w:hideMark/>
          </w:tcPr>
          <w:p w:rsidR="0091321C" w:rsidRPr="00747D57" w:rsidRDefault="0091321C" w:rsidP="0091321C">
            <w:pPr>
              <w:rPr>
                <w:rFonts w:asciiTheme="minorHAnsi" w:hAnsiTheme="minorHAnsi" w:cs="Arial"/>
                <w:sz w:val="22"/>
                <w:szCs w:val="22"/>
              </w:rPr>
            </w:pPr>
            <w:r w:rsidRPr="00747D57">
              <w:rPr>
                <w:rFonts w:asciiTheme="minorHAnsi" w:hAnsiTheme="minorHAnsi" w:cs="Arial"/>
                <w:sz w:val="22"/>
                <w:szCs w:val="22"/>
              </w:rPr>
              <w:t> </w:t>
            </w:r>
          </w:p>
        </w:tc>
        <w:tc>
          <w:tcPr>
            <w:tcW w:w="1276" w:type="dxa"/>
            <w:tcBorders>
              <w:top w:val="single" w:sz="4" w:space="0" w:color="auto"/>
              <w:left w:val="nil"/>
              <w:bottom w:val="nil"/>
              <w:right w:val="single" w:sz="4" w:space="0" w:color="auto"/>
            </w:tcBorders>
            <w:shd w:val="clear" w:color="000000" w:fill="FFFFFF"/>
            <w:noWrap/>
            <w:vAlign w:val="bottom"/>
            <w:hideMark/>
          </w:tcPr>
          <w:p w:rsidR="0091321C" w:rsidRPr="00747D57" w:rsidRDefault="0091321C" w:rsidP="0091321C">
            <w:pPr>
              <w:rPr>
                <w:rFonts w:asciiTheme="minorHAnsi" w:hAnsiTheme="minorHAnsi" w:cs="Arial"/>
                <w:sz w:val="22"/>
                <w:szCs w:val="22"/>
              </w:rPr>
            </w:pPr>
            <w:r w:rsidRPr="00747D57">
              <w:rPr>
                <w:rFonts w:asciiTheme="minorHAnsi" w:hAnsiTheme="minorHAnsi" w:cs="Arial"/>
                <w:sz w:val="22"/>
                <w:szCs w:val="22"/>
              </w:rPr>
              <w:t> </w:t>
            </w:r>
          </w:p>
        </w:tc>
        <w:tc>
          <w:tcPr>
            <w:tcW w:w="1417" w:type="dxa"/>
            <w:tcBorders>
              <w:top w:val="single" w:sz="4" w:space="0" w:color="auto"/>
              <w:left w:val="nil"/>
              <w:bottom w:val="nil"/>
              <w:right w:val="single" w:sz="4" w:space="0" w:color="auto"/>
            </w:tcBorders>
            <w:shd w:val="clear" w:color="000000" w:fill="FFFFFF"/>
            <w:noWrap/>
            <w:vAlign w:val="center"/>
            <w:hideMark/>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418" w:type="dxa"/>
            <w:tcBorders>
              <w:top w:val="single" w:sz="4" w:space="0" w:color="auto"/>
              <w:left w:val="nil"/>
              <w:bottom w:val="nil"/>
              <w:right w:val="single" w:sz="4" w:space="0" w:color="auto"/>
            </w:tcBorders>
            <w:shd w:val="clear" w:color="000000" w:fill="FFFFFF"/>
            <w:noWrap/>
            <w:vAlign w:val="center"/>
            <w:hideMark/>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417" w:type="dxa"/>
            <w:tcBorders>
              <w:top w:val="single" w:sz="4" w:space="0" w:color="auto"/>
              <w:left w:val="nil"/>
              <w:bottom w:val="single" w:sz="4" w:space="0" w:color="auto"/>
              <w:right w:val="single" w:sz="4" w:space="0" w:color="auto"/>
            </w:tcBorders>
            <w:shd w:val="clear" w:color="000000" w:fill="FFFFFF"/>
            <w:vAlign w:val="center"/>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shd w:val="clear" w:color="000000" w:fill="FFFFFF"/>
          </w:tcPr>
          <w:p w:rsidR="0091321C" w:rsidRPr="00747D57" w:rsidRDefault="0091321C" w:rsidP="0091321C">
            <w:pPr>
              <w:jc w:val="center"/>
              <w:rPr>
                <w:rFonts w:asciiTheme="minorHAnsi" w:hAnsiTheme="minorHAnsi"/>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000000" w:fill="FFFFFF"/>
            <w:vAlign w:val="center"/>
          </w:tcPr>
          <w:p w:rsidR="0091321C" w:rsidRPr="00747D57" w:rsidRDefault="0091321C" w:rsidP="0091321C">
            <w:pPr>
              <w:jc w:val="center"/>
              <w:rPr>
                <w:rFonts w:asciiTheme="minorHAnsi" w:hAnsiTheme="minorHAnsi"/>
                <w:sz w:val="22"/>
                <w:szCs w:val="22"/>
              </w:rPr>
            </w:pPr>
          </w:p>
        </w:tc>
        <w:tc>
          <w:tcPr>
            <w:tcW w:w="1483" w:type="dxa"/>
            <w:tcBorders>
              <w:top w:val="nil"/>
              <w:left w:val="nil"/>
              <w:bottom w:val="nil"/>
              <w:right w:val="single" w:sz="4" w:space="0" w:color="auto"/>
            </w:tcBorders>
            <w:shd w:val="clear" w:color="auto" w:fill="auto"/>
            <w:noWrap/>
            <w:vAlign w:val="bottom"/>
            <w:hideMark/>
          </w:tcPr>
          <w:p w:rsidR="0091321C" w:rsidRPr="00747D57" w:rsidRDefault="0091321C" w:rsidP="0091321C">
            <w:pPr>
              <w:rPr>
                <w:rFonts w:asciiTheme="minorHAnsi" w:hAnsiTheme="minorHAnsi" w:cs="Arial"/>
                <w:sz w:val="22"/>
                <w:szCs w:val="22"/>
              </w:rPr>
            </w:pPr>
            <w:r w:rsidRPr="00747D57">
              <w:rPr>
                <w:rFonts w:asciiTheme="minorHAnsi" w:hAnsiTheme="minorHAnsi" w:cs="Arial"/>
                <w:sz w:val="22"/>
                <w:szCs w:val="22"/>
              </w:rPr>
              <w:t> </w:t>
            </w:r>
          </w:p>
        </w:tc>
        <w:tc>
          <w:tcPr>
            <w:tcW w:w="1564" w:type="dxa"/>
            <w:tcBorders>
              <w:top w:val="nil"/>
              <w:left w:val="nil"/>
              <w:bottom w:val="nil"/>
              <w:right w:val="single" w:sz="4" w:space="0" w:color="auto"/>
            </w:tcBorders>
            <w:shd w:val="clear" w:color="auto" w:fill="auto"/>
            <w:noWrap/>
            <w:vAlign w:val="center"/>
            <w:hideMark/>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205" w:type="dxa"/>
            <w:tcBorders>
              <w:top w:val="nil"/>
              <w:left w:val="nil"/>
              <w:bottom w:val="nil"/>
              <w:right w:val="single" w:sz="4" w:space="0" w:color="auto"/>
            </w:tcBorders>
            <w:shd w:val="clear" w:color="auto" w:fill="auto"/>
            <w:noWrap/>
            <w:vAlign w:val="center"/>
            <w:hideMark/>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772" w:type="dxa"/>
            <w:tcBorders>
              <w:top w:val="nil"/>
              <w:left w:val="nil"/>
              <w:bottom w:val="nil"/>
              <w:right w:val="single" w:sz="4" w:space="0" w:color="auto"/>
            </w:tcBorders>
            <w:shd w:val="clear" w:color="auto" w:fill="auto"/>
            <w:vAlign w:val="center"/>
            <w:hideMark/>
          </w:tcPr>
          <w:p w:rsidR="0091321C" w:rsidRPr="00747D57" w:rsidRDefault="0091321C" w:rsidP="0091321C">
            <w:pPr>
              <w:rPr>
                <w:rFonts w:asciiTheme="minorHAnsi" w:hAnsiTheme="minorHAnsi"/>
                <w:color w:val="000000"/>
                <w:sz w:val="22"/>
                <w:szCs w:val="22"/>
              </w:rPr>
            </w:pPr>
            <w:r w:rsidRPr="00747D57">
              <w:rPr>
                <w:rFonts w:asciiTheme="minorHAnsi" w:hAnsiTheme="minorHAnsi"/>
                <w:color w:val="000000"/>
                <w:sz w:val="22"/>
                <w:szCs w:val="22"/>
              </w:rPr>
              <w:t> </w:t>
            </w:r>
          </w:p>
        </w:tc>
      </w:tr>
      <w:tr w:rsidR="0091321C" w:rsidRPr="00747D57" w:rsidTr="0091321C">
        <w:trPr>
          <w:trHeight w:val="315"/>
        </w:trPr>
        <w:tc>
          <w:tcPr>
            <w:tcW w:w="2480" w:type="dxa"/>
            <w:tcBorders>
              <w:top w:val="single" w:sz="8" w:space="0" w:color="808080"/>
              <w:left w:val="single" w:sz="4" w:space="0" w:color="auto"/>
              <w:bottom w:val="single" w:sz="8" w:space="0" w:color="808080"/>
              <w:right w:val="single" w:sz="4" w:space="0" w:color="auto"/>
            </w:tcBorders>
            <w:shd w:val="clear" w:color="auto" w:fill="auto"/>
            <w:vAlign w:val="center"/>
            <w:hideMark/>
          </w:tcPr>
          <w:p w:rsidR="0091321C" w:rsidRPr="00747D57" w:rsidRDefault="0091321C" w:rsidP="0091321C">
            <w:pPr>
              <w:rPr>
                <w:rFonts w:asciiTheme="minorHAnsi" w:hAnsiTheme="minorHAnsi"/>
                <w:sz w:val="22"/>
                <w:szCs w:val="22"/>
              </w:rPr>
            </w:pPr>
            <w:r>
              <w:rPr>
                <w:rFonts w:asciiTheme="minorHAnsi" w:hAnsiTheme="minorHAnsi"/>
                <w:sz w:val="22"/>
                <w:szCs w:val="22"/>
              </w:rPr>
              <w:t xml:space="preserve">Contributions </w:t>
            </w:r>
            <w:r w:rsidRPr="00747D57">
              <w:rPr>
                <w:rFonts w:asciiTheme="minorHAnsi" w:hAnsiTheme="minorHAnsi"/>
                <w:sz w:val="22"/>
                <w:szCs w:val="22"/>
              </w:rPr>
              <w:t>en nature</w:t>
            </w:r>
          </w:p>
        </w:tc>
        <w:tc>
          <w:tcPr>
            <w:tcW w:w="1701" w:type="dxa"/>
            <w:tcBorders>
              <w:top w:val="single" w:sz="8" w:space="0" w:color="808080"/>
              <w:left w:val="nil"/>
              <w:bottom w:val="single" w:sz="8" w:space="0" w:color="808080"/>
              <w:right w:val="nil"/>
            </w:tcBorders>
            <w:shd w:val="clear" w:color="auto" w:fill="auto"/>
            <w:vAlign w:val="center"/>
            <w:hideMark/>
          </w:tcPr>
          <w:p w:rsidR="0091321C" w:rsidRPr="00747D57" w:rsidRDefault="0091321C" w:rsidP="0091321C">
            <w:pPr>
              <w:ind w:firstLineChars="100" w:firstLine="221"/>
              <w:rPr>
                <w:rFonts w:asciiTheme="minorHAnsi" w:hAnsiTheme="minorHAnsi"/>
                <w:b/>
                <w:bCs/>
                <w:sz w:val="22"/>
                <w:szCs w:val="22"/>
              </w:rPr>
            </w:pPr>
            <w:r w:rsidRPr="00747D57">
              <w:rPr>
                <w:rFonts w:asciiTheme="minorHAnsi" w:hAnsiTheme="minorHAnsi"/>
                <w:b/>
                <w:bCs/>
                <w:sz w:val="22"/>
                <w:szCs w:val="22"/>
              </w:rPr>
              <w:t> </w:t>
            </w:r>
          </w:p>
        </w:tc>
        <w:tc>
          <w:tcPr>
            <w:tcW w:w="1917" w:type="dxa"/>
            <w:tcBorders>
              <w:top w:val="single" w:sz="8" w:space="0" w:color="808080"/>
              <w:left w:val="single" w:sz="4" w:space="0" w:color="auto"/>
              <w:bottom w:val="single" w:sz="8" w:space="0" w:color="808080"/>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 </w:t>
            </w:r>
          </w:p>
        </w:tc>
        <w:tc>
          <w:tcPr>
            <w:tcW w:w="1559" w:type="dxa"/>
            <w:tcBorders>
              <w:top w:val="single" w:sz="8" w:space="0" w:color="808080"/>
              <w:left w:val="nil"/>
              <w:bottom w:val="single" w:sz="8" w:space="0" w:color="808080"/>
              <w:right w:val="single" w:sz="4" w:space="0" w:color="auto"/>
            </w:tcBorders>
            <w:shd w:val="clear" w:color="auto" w:fill="auto"/>
            <w:vAlign w:val="center"/>
            <w:hideMark/>
          </w:tcPr>
          <w:p w:rsidR="0091321C" w:rsidRPr="00747D57" w:rsidRDefault="0091321C" w:rsidP="0091321C">
            <w:pPr>
              <w:jc w:val="center"/>
              <w:rPr>
                <w:rFonts w:asciiTheme="minorHAnsi" w:hAnsiTheme="minorHAnsi"/>
                <w:b/>
                <w:bCs/>
                <w:sz w:val="22"/>
                <w:szCs w:val="22"/>
              </w:rPr>
            </w:pPr>
            <w:r w:rsidRPr="00747D57">
              <w:rPr>
                <w:rFonts w:asciiTheme="minorHAnsi" w:hAnsiTheme="minorHAnsi"/>
                <w:b/>
                <w:bCs/>
                <w:sz w:val="22"/>
                <w:szCs w:val="22"/>
              </w:rPr>
              <w:t>-</w:t>
            </w:r>
          </w:p>
        </w:tc>
        <w:tc>
          <w:tcPr>
            <w:tcW w:w="1278"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rPr>
                <w:rFonts w:asciiTheme="minorHAnsi" w:hAnsiTheme="minorHAnsi" w:cs="Arial"/>
                <w:sz w:val="22"/>
                <w:szCs w:val="22"/>
              </w:rPr>
            </w:pPr>
            <w:r w:rsidRPr="00747D57">
              <w:rPr>
                <w:rFonts w:asciiTheme="minorHAnsi" w:hAnsiTheme="minorHAnsi" w:cs="Arial"/>
                <w:sz w:val="22"/>
                <w:szCs w:val="22"/>
              </w:rPr>
              <w:t> </w:t>
            </w:r>
          </w:p>
        </w:tc>
        <w:tc>
          <w:tcPr>
            <w:tcW w:w="1276"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rPr>
                <w:rFonts w:asciiTheme="minorHAnsi" w:hAnsiTheme="minorHAnsi" w:cs="Arial"/>
                <w:sz w:val="22"/>
                <w:szCs w:val="22"/>
              </w:rPr>
            </w:pPr>
            <w:r w:rsidRPr="00747D57">
              <w:rPr>
                <w:rFonts w:asciiTheme="minorHAnsi" w:hAnsiTheme="minorHAnsi" w:cs="Arial"/>
                <w:sz w:val="22"/>
                <w:szCs w:val="22"/>
              </w:rPr>
              <w:t> </w:t>
            </w:r>
          </w:p>
        </w:tc>
        <w:tc>
          <w:tcPr>
            <w:tcW w:w="1417"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418"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417" w:type="dxa"/>
            <w:tcBorders>
              <w:top w:val="single" w:sz="4" w:space="0" w:color="auto"/>
              <w:left w:val="nil"/>
              <w:bottom w:val="single" w:sz="4" w:space="0" w:color="auto"/>
              <w:right w:val="single" w:sz="4" w:space="0" w:color="auto"/>
            </w:tcBorders>
            <w:vAlign w:val="bottom"/>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tcPr>
          <w:p w:rsidR="0091321C" w:rsidRPr="00747D57" w:rsidRDefault="0091321C" w:rsidP="0091321C">
            <w:pPr>
              <w:jc w:val="center"/>
              <w:rPr>
                <w:rFonts w:asciiTheme="minorHAnsi" w:hAnsiTheme="minorHAnsi"/>
                <w:color w:val="000000"/>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tcPr>
          <w:p w:rsidR="0091321C" w:rsidRPr="00747D57" w:rsidRDefault="0091321C" w:rsidP="0091321C">
            <w:pPr>
              <w:jc w:val="center"/>
              <w:rPr>
                <w:rFonts w:asciiTheme="minorHAnsi" w:hAnsiTheme="minorHAnsi"/>
                <w:color w:val="000000"/>
                <w:sz w:val="22"/>
                <w:szCs w:val="22"/>
              </w:rPr>
            </w:pPr>
          </w:p>
        </w:tc>
        <w:tc>
          <w:tcPr>
            <w:tcW w:w="1483"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rPr>
                <w:rFonts w:asciiTheme="minorHAnsi" w:hAnsiTheme="minorHAnsi" w:cs="Arial"/>
                <w:sz w:val="22"/>
                <w:szCs w:val="22"/>
              </w:rPr>
            </w:pPr>
            <w:r w:rsidRPr="00747D57">
              <w:rPr>
                <w:rFonts w:asciiTheme="minorHAnsi" w:hAnsiTheme="minorHAnsi" w:cs="Arial"/>
                <w:sz w:val="22"/>
                <w:szCs w:val="22"/>
              </w:rPr>
              <w:t> </w:t>
            </w:r>
          </w:p>
        </w:tc>
        <w:tc>
          <w:tcPr>
            <w:tcW w:w="1564"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205" w:type="dxa"/>
            <w:tcBorders>
              <w:top w:val="single" w:sz="8" w:space="0" w:color="808080"/>
              <w:left w:val="nil"/>
              <w:bottom w:val="single" w:sz="8" w:space="0" w:color="808080"/>
              <w:right w:val="single" w:sz="4" w:space="0" w:color="auto"/>
            </w:tcBorders>
            <w:shd w:val="clear" w:color="auto" w:fill="auto"/>
            <w:noWrap/>
            <w:vAlign w:val="bottom"/>
            <w:hideMark/>
          </w:tcPr>
          <w:p w:rsidR="0091321C" w:rsidRPr="00747D57" w:rsidRDefault="0091321C" w:rsidP="0091321C">
            <w:pPr>
              <w:jc w:val="right"/>
              <w:rPr>
                <w:rFonts w:asciiTheme="minorHAnsi" w:hAnsiTheme="minorHAnsi"/>
                <w:color w:val="000000"/>
                <w:sz w:val="22"/>
                <w:szCs w:val="22"/>
              </w:rPr>
            </w:pPr>
            <w:r w:rsidRPr="00747D57">
              <w:rPr>
                <w:rFonts w:asciiTheme="minorHAnsi" w:hAnsiTheme="minorHAnsi"/>
                <w:color w:val="000000"/>
                <w:sz w:val="22"/>
                <w:szCs w:val="22"/>
              </w:rPr>
              <w:t> </w:t>
            </w:r>
            <w:r>
              <w:rPr>
                <w:rFonts w:asciiTheme="minorHAnsi" w:hAnsiTheme="minorHAnsi"/>
                <w:color w:val="000000"/>
                <w:sz w:val="22"/>
                <w:szCs w:val="22"/>
              </w:rPr>
              <w:t>€</w:t>
            </w:r>
          </w:p>
        </w:tc>
        <w:tc>
          <w:tcPr>
            <w:tcW w:w="1772" w:type="dxa"/>
            <w:tcBorders>
              <w:top w:val="single" w:sz="8" w:space="0" w:color="808080"/>
              <w:left w:val="nil"/>
              <w:bottom w:val="single" w:sz="8" w:space="0" w:color="808080"/>
              <w:right w:val="single" w:sz="4" w:space="0" w:color="auto"/>
            </w:tcBorders>
            <w:shd w:val="clear" w:color="auto" w:fill="auto"/>
            <w:vAlign w:val="center"/>
            <w:hideMark/>
          </w:tcPr>
          <w:p w:rsidR="0091321C" w:rsidRPr="00747D57" w:rsidRDefault="0091321C" w:rsidP="0091321C">
            <w:pPr>
              <w:rPr>
                <w:rFonts w:asciiTheme="minorHAnsi" w:hAnsiTheme="minorHAnsi"/>
                <w:color w:val="000000"/>
                <w:sz w:val="22"/>
                <w:szCs w:val="22"/>
              </w:rPr>
            </w:pPr>
            <w:r w:rsidRPr="00747D57">
              <w:rPr>
                <w:rFonts w:asciiTheme="minorHAnsi" w:hAnsiTheme="minorHAnsi"/>
                <w:color w:val="000000"/>
                <w:sz w:val="22"/>
                <w:szCs w:val="22"/>
              </w:rPr>
              <w:t> </w:t>
            </w:r>
          </w:p>
        </w:tc>
      </w:tr>
      <w:tr w:rsidR="0091321C" w:rsidRPr="00747D57" w:rsidTr="001D61AC">
        <w:trPr>
          <w:trHeight w:val="315"/>
        </w:trPr>
        <w:tc>
          <w:tcPr>
            <w:tcW w:w="2480" w:type="dxa"/>
            <w:tcBorders>
              <w:top w:val="single" w:sz="8" w:space="0" w:color="808080"/>
              <w:left w:val="single" w:sz="4" w:space="0" w:color="auto"/>
              <w:bottom w:val="single" w:sz="4" w:space="0" w:color="000000" w:themeColor="text1"/>
              <w:right w:val="single" w:sz="4" w:space="0" w:color="auto"/>
            </w:tcBorders>
            <w:shd w:val="clear" w:color="000000" w:fill="CCFFCC"/>
            <w:vAlign w:val="center"/>
            <w:hideMark/>
          </w:tcPr>
          <w:p w:rsidR="0091321C" w:rsidRPr="00747D57" w:rsidRDefault="0091321C" w:rsidP="0091321C">
            <w:pPr>
              <w:rPr>
                <w:rFonts w:asciiTheme="minorHAnsi" w:hAnsiTheme="minorHAnsi"/>
                <w:b/>
                <w:bCs/>
                <w:sz w:val="22"/>
                <w:szCs w:val="22"/>
              </w:rPr>
            </w:pPr>
            <w:r w:rsidRPr="00747D57">
              <w:rPr>
                <w:rFonts w:asciiTheme="minorHAnsi" w:hAnsiTheme="minorHAnsi"/>
                <w:b/>
                <w:bCs/>
                <w:sz w:val="22"/>
                <w:szCs w:val="22"/>
              </w:rPr>
              <w:t>Total des ressources</w:t>
            </w:r>
          </w:p>
        </w:tc>
        <w:tc>
          <w:tcPr>
            <w:tcW w:w="1701" w:type="dxa"/>
            <w:tcBorders>
              <w:top w:val="single" w:sz="8" w:space="0" w:color="808080"/>
              <w:left w:val="nil"/>
              <w:bottom w:val="single" w:sz="4" w:space="0" w:color="000000" w:themeColor="text1"/>
              <w:right w:val="nil"/>
            </w:tcBorders>
            <w:shd w:val="clear" w:color="000000" w:fill="CCFFCC"/>
            <w:vAlign w:val="center"/>
            <w:hideMark/>
          </w:tcPr>
          <w:p w:rsidR="0091321C" w:rsidRPr="00747D57" w:rsidRDefault="0091321C" w:rsidP="0091321C">
            <w:pPr>
              <w:ind w:firstLineChars="300" w:firstLine="660"/>
              <w:rPr>
                <w:rFonts w:asciiTheme="minorHAnsi" w:hAnsiTheme="minorHAnsi"/>
                <w:sz w:val="22"/>
                <w:szCs w:val="22"/>
              </w:rPr>
            </w:pPr>
            <w:r w:rsidRPr="00747D57">
              <w:rPr>
                <w:rFonts w:asciiTheme="minorHAnsi" w:hAnsiTheme="minorHAnsi"/>
                <w:sz w:val="22"/>
                <w:szCs w:val="22"/>
              </w:rPr>
              <w:t> </w:t>
            </w:r>
          </w:p>
        </w:tc>
        <w:tc>
          <w:tcPr>
            <w:tcW w:w="1917" w:type="dxa"/>
            <w:tcBorders>
              <w:top w:val="single" w:sz="8" w:space="0" w:color="808080"/>
              <w:left w:val="single" w:sz="4" w:space="0" w:color="auto"/>
              <w:bottom w:val="single" w:sz="4" w:space="0" w:color="000000" w:themeColor="text1"/>
              <w:right w:val="single" w:sz="4" w:space="0" w:color="auto"/>
            </w:tcBorders>
            <w:shd w:val="clear" w:color="000000" w:fill="CCFFCC"/>
            <w:vAlign w:val="center"/>
            <w:hideMark/>
          </w:tcPr>
          <w:p w:rsidR="0091321C" w:rsidRPr="00747D57" w:rsidRDefault="0091321C" w:rsidP="0091321C">
            <w:pPr>
              <w:jc w:val="center"/>
              <w:rPr>
                <w:rFonts w:asciiTheme="minorHAnsi" w:hAnsiTheme="minorHAnsi"/>
                <w:sz w:val="22"/>
                <w:szCs w:val="22"/>
              </w:rPr>
            </w:pPr>
            <w:r w:rsidRPr="00747D57">
              <w:rPr>
                <w:rFonts w:asciiTheme="minorHAnsi" w:hAnsiTheme="minorHAnsi"/>
                <w:sz w:val="22"/>
                <w:szCs w:val="22"/>
              </w:rPr>
              <w:t>0,00</w:t>
            </w:r>
            <w:r>
              <w:rPr>
                <w:rFonts w:asciiTheme="minorHAnsi" w:hAnsiTheme="minorHAnsi"/>
                <w:sz w:val="22"/>
                <w:szCs w:val="22"/>
              </w:rPr>
              <w:t xml:space="preserve"> €</w:t>
            </w:r>
          </w:p>
        </w:tc>
        <w:tc>
          <w:tcPr>
            <w:tcW w:w="1559" w:type="dxa"/>
            <w:tcBorders>
              <w:top w:val="single" w:sz="8" w:space="0" w:color="808080"/>
              <w:left w:val="nil"/>
              <w:bottom w:val="single" w:sz="4" w:space="0" w:color="000000" w:themeColor="text1"/>
              <w:right w:val="single" w:sz="4" w:space="0" w:color="auto"/>
            </w:tcBorders>
            <w:shd w:val="clear" w:color="000000" w:fill="CCFFCC"/>
            <w:vAlign w:val="center"/>
            <w:hideMark/>
          </w:tcPr>
          <w:p w:rsidR="0091321C" w:rsidRPr="00747D57" w:rsidRDefault="0091321C" w:rsidP="0091321C">
            <w:pPr>
              <w:jc w:val="center"/>
              <w:rPr>
                <w:rFonts w:asciiTheme="minorHAnsi" w:hAnsiTheme="minorHAnsi"/>
                <w:sz w:val="22"/>
                <w:szCs w:val="22"/>
              </w:rPr>
            </w:pPr>
            <w:r w:rsidRPr="00747D57">
              <w:rPr>
                <w:rFonts w:asciiTheme="minorHAnsi" w:hAnsiTheme="minorHAnsi"/>
                <w:sz w:val="22"/>
                <w:szCs w:val="22"/>
              </w:rPr>
              <w:t>0,00</w:t>
            </w:r>
            <w:r>
              <w:rPr>
                <w:rFonts w:asciiTheme="minorHAnsi" w:hAnsiTheme="minorHAnsi"/>
                <w:sz w:val="22"/>
                <w:szCs w:val="22"/>
              </w:rPr>
              <w:t xml:space="preserve"> €</w:t>
            </w:r>
          </w:p>
        </w:tc>
        <w:tc>
          <w:tcPr>
            <w:tcW w:w="1278" w:type="dxa"/>
            <w:tcBorders>
              <w:top w:val="single" w:sz="8" w:space="0" w:color="808080"/>
              <w:left w:val="nil"/>
              <w:bottom w:val="single" w:sz="4" w:space="0" w:color="000000" w:themeColor="text1"/>
              <w:right w:val="single" w:sz="4" w:space="0" w:color="auto"/>
            </w:tcBorders>
            <w:shd w:val="clear" w:color="auto" w:fill="auto"/>
            <w:noWrap/>
            <w:vAlign w:val="bottom"/>
            <w:hideMark/>
          </w:tcPr>
          <w:p w:rsidR="0091321C" w:rsidRPr="00747D57" w:rsidRDefault="0091321C" w:rsidP="0091321C">
            <w:pPr>
              <w:rPr>
                <w:rFonts w:asciiTheme="minorHAnsi" w:hAnsiTheme="minorHAnsi" w:cs="Arial"/>
                <w:sz w:val="22"/>
                <w:szCs w:val="22"/>
              </w:rPr>
            </w:pPr>
            <w:r w:rsidRPr="00747D57">
              <w:rPr>
                <w:rFonts w:asciiTheme="minorHAnsi" w:hAnsiTheme="minorHAnsi" w:cs="Arial"/>
                <w:sz w:val="22"/>
                <w:szCs w:val="22"/>
              </w:rPr>
              <w:t> </w:t>
            </w:r>
          </w:p>
        </w:tc>
        <w:tc>
          <w:tcPr>
            <w:tcW w:w="1276" w:type="dxa"/>
            <w:tcBorders>
              <w:top w:val="single" w:sz="8" w:space="0" w:color="808080"/>
              <w:left w:val="nil"/>
              <w:bottom w:val="single" w:sz="4" w:space="0" w:color="000000" w:themeColor="text1"/>
              <w:right w:val="single" w:sz="4" w:space="0" w:color="auto"/>
            </w:tcBorders>
            <w:shd w:val="clear" w:color="auto" w:fill="auto"/>
            <w:noWrap/>
            <w:vAlign w:val="bottom"/>
            <w:hideMark/>
          </w:tcPr>
          <w:p w:rsidR="0091321C" w:rsidRPr="00747D57" w:rsidRDefault="0091321C" w:rsidP="0091321C">
            <w:pPr>
              <w:rPr>
                <w:rFonts w:asciiTheme="minorHAnsi" w:hAnsiTheme="minorHAnsi" w:cs="Arial"/>
                <w:sz w:val="22"/>
                <w:szCs w:val="22"/>
              </w:rPr>
            </w:pPr>
            <w:r w:rsidRPr="00747D57">
              <w:rPr>
                <w:rFonts w:asciiTheme="minorHAnsi" w:hAnsiTheme="minorHAnsi" w:cs="Arial"/>
                <w:sz w:val="22"/>
                <w:szCs w:val="22"/>
              </w:rPr>
              <w:t> </w:t>
            </w:r>
          </w:p>
        </w:tc>
        <w:tc>
          <w:tcPr>
            <w:tcW w:w="1417" w:type="dxa"/>
            <w:tcBorders>
              <w:top w:val="single" w:sz="8" w:space="0" w:color="808080"/>
              <w:left w:val="nil"/>
              <w:bottom w:val="single" w:sz="4" w:space="0" w:color="000000" w:themeColor="text1"/>
              <w:right w:val="single" w:sz="4" w:space="0" w:color="auto"/>
            </w:tcBorders>
            <w:shd w:val="clear" w:color="auto" w:fill="auto"/>
            <w:noWrap/>
            <w:vAlign w:val="center"/>
            <w:hideMark/>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418" w:type="dxa"/>
            <w:tcBorders>
              <w:top w:val="single" w:sz="8" w:space="0" w:color="808080"/>
              <w:left w:val="nil"/>
              <w:bottom w:val="single" w:sz="4" w:space="0" w:color="000000" w:themeColor="text1"/>
              <w:right w:val="single" w:sz="4" w:space="0" w:color="auto"/>
            </w:tcBorders>
            <w:shd w:val="clear" w:color="auto" w:fill="auto"/>
            <w:noWrap/>
            <w:vAlign w:val="center"/>
            <w:hideMark/>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417" w:type="dxa"/>
            <w:tcBorders>
              <w:top w:val="single" w:sz="4" w:space="0" w:color="auto"/>
              <w:left w:val="nil"/>
              <w:bottom w:val="single" w:sz="4" w:space="0" w:color="auto"/>
              <w:right w:val="single" w:sz="4" w:space="0" w:color="auto"/>
            </w:tcBorders>
            <w:vAlign w:val="center"/>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134" w:type="dxa"/>
            <w:tcBorders>
              <w:top w:val="single" w:sz="4" w:space="0" w:color="auto"/>
              <w:left w:val="single" w:sz="4" w:space="0" w:color="auto"/>
              <w:bottom w:val="single" w:sz="4" w:space="0" w:color="auto"/>
              <w:right w:val="single" w:sz="4" w:space="0" w:color="auto"/>
            </w:tcBorders>
            <w:shd w:val="clear" w:color="000000" w:fill="CCFFCC"/>
          </w:tcPr>
          <w:p w:rsidR="0091321C" w:rsidRPr="00747D57" w:rsidRDefault="0091321C" w:rsidP="0091321C">
            <w:pPr>
              <w:jc w:val="center"/>
              <w:rPr>
                <w:rFonts w:asciiTheme="minorHAnsi" w:hAnsiTheme="minorHAnsi"/>
                <w:sz w:val="22"/>
                <w:szCs w:val="22"/>
              </w:rPr>
            </w:pPr>
            <w:r>
              <w:rPr>
                <w:rFonts w:asciiTheme="minorHAnsi" w:hAnsiTheme="minorHAnsi"/>
                <w:sz w:val="22"/>
                <w:szCs w:val="22"/>
              </w:rPr>
              <w:t>%</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91321C" w:rsidRPr="0091321C" w:rsidRDefault="0091321C" w:rsidP="0091321C">
            <w:pPr>
              <w:jc w:val="center"/>
              <w:rPr>
                <w:rFonts w:asciiTheme="minorHAnsi" w:hAnsiTheme="minorHAnsi"/>
                <w:sz w:val="22"/>
                <w:szCs w:val="22"/>
              </w:rPr>
            </w:pPr>
          </w:p>
        </w:tc>
        <w:tc>
          <w:tcPr>
            <w:tcW w:w="1483" w:type="dxa"/>
            <w:tcBorders>
              <w:top w:val="single" w:sz="8" w:space="0" w:color="808080"/>
              <w:left w:val="nil"/>
              <w:bottom w:val="single" w:sz="4" w:space="0" w:color="000000" w:themeColor="text1"/>
              <w:right w:val="single" w:sz="4" w:space="0" w:color="auto"/>
            </w:tcBorders>
            <w:shd w:val="clear" w:color="auto" w:fill="auto"/>
            <w:noWrap/>
            <w:vAlign w:val="bottom"/>
            <w:hideMark/>
          </w:tcPr>
          <w:p w:rsidR="0091321C" w:rsidRPr="00747D57" w:rsidRDefault="0091321C" w:rsidP="0091321C">
            <w:pPr>
              <w:rPr>
                <w:rFonts w:asciiTheme="minorHAnsi" w:hAnsiTheme="minorHAnsi" w:cs="Arial"/>
                <w:sz w:val="22"/>
                <w:szCs w:val="22"/>
              </w:rPr>
            </w:pPr>
            <w:r w:rsidRPr="00747D57">
              <w:rPr>
                <w:rFonts w:asciiTheme="minorHAnsi" w:hAnsiTheme="minorHAnsi" w:cs="Arial"/>
                <w:sz w:val="22"/>
                <w:szCs w:val="22"/>
              </w:rPr>
              <w:t> </w:t>
            </w:r>
          </w:p>
        </w:tc>
        <w:tc>
          <w:tcPr>
            <w:tcW w:w="1564" w:type="dxa"/>
            <w:tcBorders>
              <w:top w:val="single" w:sz="8" w:space="0" w:color="808080"/>
              <w:left w:val="nil"/>
              <w:bottom w:val="single" w:sz="4" w:space="0" w:color="000000" w:themeColor="text1"/>
              <w:right w:val="single" w:sz="4" w:space="0" w:color="auto"/>
            </w:tcBorders>
            <w:shd w:val="clear" w:color="auto" w:fill="auto"/>
            <w:noWrap/>
            <w:vAlign w:val="center"/>
            <w:hideMark/>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205" w:type="dxa"/>
            <w:tcBorders>
              <w:top w:val="single" w:sz="8" w:space="0" w:color="808080"/>
              <w:left w:val="nil"/>
              <w:bottom w:val="single" w:sz="4" w:space="0" w:color="000000" w:themeColor="text1"/>
              <w:right w:val="single" w:sz="4" w:space="0" w:color="auto"/>
            </w:tcBorders>
            <w:shd w:val="clear" w:color="auto" w:fill="auto"/>
            <w:noWrap/>
            <w:vAlign w:val="center"/>
            <w:hideMark/>
          </w:tcPr>
          <w:p w:rsidR="0091321C" w:rsidRPr="00747D57" w:rsidRDefault="0091321C" w:rsidP="0091321C">
            <w:pPr>
              <w:jc w:val="right"/>
              <w:rPr>
                <w:rFonts w:asciiTheme="minorHAnsi" w:hAnsiTheme="minorHAnsi"/>
                <w:b/>
                <w:bCs/>
                <w:sz w:val="22"/>
                <w:szCs w:val="22"/>
              </w:rPr>
            </w:pPr>
            <w:r w:rsidRPr="00747D57">
              <w:rPr>
                <w:rFonts w:asciiTheme="minorHAnsi" w:hAnsiTheme="minorHAnsi"/>
                <w:b/>
                <w:bCs/>
                <w:sz w:val="22"/>
                <w:szCs w:val="22"/>
              </w:rPr>
              <w:t> </w:t>
            </w:r>
            <w:r>
              <w:rPr>
                <w:rFonts w:asciiTheme="minorHAnsi" w:hAnsiTheme="minorHAnsi"/>
                <w:color w:val="000000"/>
                <w:sz w:val="22"/>
                <w:szCs w:val="22"/>
              </w:rPr>
              <w:t>€</w:t>
            </w:r>
          </w:p>
        </w:tc>
        <w:tc>
          <w:tcPr>
            <w:tcW w:w="1772" w:type="dxa"/>
            <w:tcBorders>
              <w:top w:val="single" w:sz="8" w:space="0" w:color="808080"/>
              <w:left w:val="nil"/>
              <w:bottom w:val="single" w:sz="4" w:space="0" w:color="000000" w:themeColor="text1"/>
              <w:right w:val="single" w:sz="4" w:space="0" w:color="auto"/>
            </w:tcBorders>
            <w:shd w:val="clear" w:color="auto" w:fill="auto"/>
            <w:vAlign w:val="center"/>
            <w:hideMark/>
          </w:tcPr>
          <w:p w:rsidR="0091321C" w:rsidRPr="00747D57" w:rsidRDefault="0091321C" w:rsidP="0091321C">
            <w:pPr>
              <w:rPr>
                <w:rFonts w:asciiTheme="minorHAnsi" w:hAnsiTheme="minorHAnsi"/>
                <w:color w:val="000000"/>
                <w:sz w:val="22"/>
                <w:szCs w:val="22"/>
              </w:rPr>
            </w:pPr>
            <w:r w:rsidRPr="00747D57">
              <w:rPr>
                <w:rFonts w:asciiTheme="minorHAnsi" w:hAnsiTheme="minorHAnsi"/>
                <w:color w:val="000000"/>
                <w:sz w:val="22"/>
                <w:szCs w:val="22"/>
              </w:rPr>
              <w:t> </w:t>
            </w:r>
          </w:p>
        </w:tc>
      </w:tr>
      <w:tr w:rsidR="0091321C" w:rsidRPr="00747D57" w:rsidTr="0091321C">
        <w:trPr>
          <w:trHeight w:val="315"/>
        </w:trPr>
        <w:tc>
          <w:tcPr>
            <w:tcW w:w="2480" w:type="dxa"/>
            <w:tcBorders>
              <w:top w:val="single" w:sz="4" w:space="0" w:color="000000" w:themeColor="text1"/>
            </w:tcBorders>
            <w:shd w:val="clear" w:color="auto" w:fill="auto"/>
            <w:vAlign w:val="center"/>
          </w:tcPr>
          <w:p w:rsidR="0091321C" w:rsidRPr="00747D57" w:rsidRDefault="0091321C" w:rsidP="0091321C">
            <w:pPr>
              <w:rPr>
                <w:rFonts w:asciiTheme="minorHAnsi" w:hAnsiTheme="minorHAnsi"/>
                <w:b/>
                <w:bCs/>
                <w:sz w:val="22"/>
                <w:szCs w:val="22"/>
              </w:rPr>
            </w:pPr>
          </w:p>
        </w:tc>
        <w:tc>
          <w:tcPr>
            <w:tcW w:w="1701" w:type="dxa"/>
            <w:tcBorders>
              <w:top w:val="single" w:sz="4" w:space="0" w:color="000000" w:themeColor="text1"/>
            </w:tcBorders>
            <w:shd w:val="clear" w:color="auto" w:fill="auto"/>
            <w:vAlign w:val="center"/>
          </w:tcPr>
          <w:p w:rsidR="0091321C" w:rsidRPr="00747D57" w:rsidRDefault="0091321C" w:rsidP="0091321C">
            <w:pPr>
              <w:ind w:firstLineChars="300" w:firstLine="660"/>
              <w:rPr>
                <w:rFonts w:asciiTheme="minorHAnsi" w:hAnsiTheme="minorHAnsi"/>
                <w:sz w:val="22"/>
                <w:szCs w:val="22"/>
              </w:rPr>
            </w:pPr>
          </w:p>
        </w:tc>
        <w:tc>
          <w:tcPr>
            <w:tcW w:w="1917" w:type="dxa"/>
            <w:tcBorders>
              <w:top w:val="single" w:sz="4" w:space="0" w:color="000000" w:themeColor="text1"/>
            </w:tcBorders>
            <w:shd w:val="clear" w:color="auto" w:fill="auto"/>
            <w:vAlign w:val="center"/>
          </w:tcPr>
          <w:p w:rsidR="0091321C" w:rsidRPr="00747D57" w:rsidRDefault="0091321C" w:rsidP="0091321C">
            <w:pPr>
              <w:jc w:val="center"/>
              <w:rPr>
                <w:rFonts w:asciiTheme="minorHAnsi" w:hAnsiTheme="minorHAnsi"/>
                <w:sz w:val="22"/>
                <w:szCs w:val="22"/>
              </w:rPr>
            </w:pPr>
          </w:p>
        </w:tc>
        <w:tc>
          <w:tcPr>
            <w:tcW w:w="1559" w:type="dxa"/>
            <w:tcBorders>
              <w:top w:val="single" w:sz="4" w:space="0" w:color="000000" w:themeColor="text1"/>
            </w:tcBorders>
            <w:shd w:val="clear" w:color="auto" w:fill="auto"/>
            <w:vAlign w:val="center"/>
          </w:tcPr>
          <w:p w:rsidR="0091321C" w:rsidRPr="00747D57" w:rsidRDefault="0091321C" w:rsidP="0091321C">
            <w:pPr>
              <w:jc w:val="center"/>
              <w:rPr>
                <w:rFonts w:asciiTheme="minorHAnsi" w:hAnsiTheme="minorHAnsi"/>
                <w:sz w:val="22"/>
                <w:szCs w:val="22"/>
              </w:rPr>
            </w:pPr>
          </w:p>
        </w:tc>
        <w:tc>
          <w:tcPr>
            <w:tcW w:w="1278" w:type="dxa"/>
            <w:tcBorders>
              <w:top w:val="single" w:sz="4" w:space="0" w:color="000000" w:themeColor="text1"/>
            </w:tcBorders>
            <w:shd w:val="clear" w:color="auto" w:fill="auto"/>
            <w:noWrap/>
            <w:vAlign w:val="bottom"/>
          </w:tcPr>
          <w:p w:rsidR="0091321C" w:rsidRPr="00747D57" w:rsidRDefault="0091321C" w:rsidP="0091321C">
            <w:pPr>
              <w:rPr>
                <w:rFonts w:asciiTheme="minorHAnsi" w:hAnsiTheme="minorHAnsi" w:cs="Arial"/>
                <w:sz w:val="22"/>
                <w:szCs w:val="22"/>
              </w:rPr>
            </w:pPr>
          </w:p>
        </w:tc>
        <w:tc>
          <w:tcPr>
            <w:tcW w:w="1276" w:type="dxa"/>
            <w:tcBorders>
              <w:top w:val="single" w:sz="4" w:space="0" w:color="000000" w:themeColor="text1"/>
            </w:tcBorders>
            <w:shd w:val="clear" w:color="auto" w:fill="auto"/>
            <w:noWrap/>
            <w:vAlign w:val="bottom"/>
          </w:tcPr>
          <w:p w:rsidR="0091321C" w:rsidRPr="00747D57" w:rsidRDefault="0091321C" w:rsidP="0091321C">
            <w:pPr>
              <w:rPr>
                <w:rFonts w:asciiTheme="minorHAnsi" w:hAnsiTheme="minorHAnsi" w:cs="Arial"/>
                <w:sz w:val="22"/>
                <w:szCs w:val="22"/>
              </w:rPr>
            </w:pPr>
          </w:p>
        </w:tc>
        <w:tc>
          <w:tcPr>
            <w:tcW w:w="1417" w:type="dxa"/>
            <w:tcBorders>
              <w:top w:val="single" w:sz="4" w:space="0" w:color="000000" w:themeColor="text1"/>
            </w:tcBorders>
            <w:shd w:val="clear" w:color="auto" w:fill="auto"/>
            <w:noWrap/>
            <w:vAlign w:val="bottom"/>
          </w:tcPr>
          <w:p w:rsidR="0091321C" w:rsidRPr="00747D57" w:rsidRDefault="0091321C" w:rsidP="0091321C">
            <w:pPr>
              <w:rPr>
                <w:rFonts w:asciiTheme="minorHAnsi" w:hAnsiTheme="minorHAnsi" w:cs="Arial"/>
                <w:sz w:val="22"/>
                <w:szCs w:val="22"/>
              </w:rPr>
            </w:pPr>
          </w:p>
        </w:tc>
        <w:tc>
          <w:tcPr>
            <w:tcW w:w="1418" w:type="dxa"/>
            <w:tcBorders>
              <w:top w:val="single" w:sz="4" w:space="0" w:color="000000" w:themeColor="text1"/>
            </w:tcBorders>
            <w:shd w:val="clear" w:color="auto" w:fill="auto"/>
            <w:noWrap/>
            <w:vAlign w:val="bottom"/>
          </w:tcPr>
          <w:p w:rsidR="0091321C" w:rsidRPr="00747D57" w:rsidRDefault="0091321C" w:rsidP="0091321C">
            <w:pPr>
              <w:rPr>
                <w:rFonts w:asciiTheme="minorHAnsi" w:hAnsiTheme="minorHAnsi" w:cs="Arial"/>
                <w:sz w:val="22"/>
                <w:szCs w:val="22"/>
              </w:rPr>
            </w:pPr>
          </w:p>
        </w:tc>
        <w:tc>
          <w:tcPr>
            <w:tcW w:w="1417" w:type="dxa"/>
            <w:tcBorders>
              <w:top w:val="single" w:sz="4" w:space="0" w:color="auto"/>
            </w:tcBorders>
          </w:tcPr>
          <w:p w:rsidR="0091321C" w:rsidRPr="00747D57" w:rsidRDefault="0091321C" w:rsidP="0091321C">
            <w:pPr>
              <w:jc w:val="center"/>
              <w:rPr>
                <w:rFonts w:asciiTheme="minorHAnsi" w:hAnsiTheme="minorHAnsi"/>
                <w:sz w:val="22"/>
                <w:szCs w:val="22"/>
              </w:rPr>
            </w:pPr>
          </w:p>
        </w:tc>
        <w:tc>
          <w:tcPr>
            <w:tcW w:w="1134" w:type="dxa"/>
            <w:tcBorders>
              <w:top w:val="single" w:sz="4" w:space="0" w:color="auto"/>
            </w:tcBorders>
          </w:tcPr>
          <w:p w:rsidR="0091321C" w:rsidRPr="00747D57" w:rsidRDefault="0091321C" w:rsidP="0091321C">
            <w:pPr>
              <w:jc w:val="center"/>
              <w:rPr>
                <w:rFonts w:asciiTheme="minorHAnsi" w:hAnsiTheme="minorHAnsi"/>
                <w:sz w:val="22"/>
                <w:szCs w:val="22"/>
              </w:rPr>
            </w:pPr>
          </w:p>
        </w:tc>
        <w:tc>
          <w:tcPr>
            <w:tcW w:w="1418" w:type="dxa"/>
            <w:tcBorders>
              <w:top w:val="single" w:sz="4" w:space="0" w:color="auto"/>
            </w:tcBorders>
            <w:shd w:val="clear" w:color="auto" w:fill="auto"/>
            <w:vAlign w:val="center"/>
          </w:tcPr>
          <w:p w:rsidR="0091321C" w:rsidRPr="00747D57" w:rsidRDefault="0091321C" w:rsidP="0091321C">
            <w:pPr>
              <w:jc w:val="center"/>
              <w:rPr>
                <w:rFonts w:asciiTheme="minorHAnsi" w:hAnsiTheme="minorHAnsi"/>
                <w:sz w:val="22"/>
                <w:szCs w:val="22"/>
              </w:rPr>
            </w:pPr>
          </w:p>
        </w:tc>
        <w:tc>
          <w:tcPr>
            <w:tcW w:w="1483" w:type="dxa"/>
            <w:tcBorders>
              <w:top w:val="single" w:sz="4" w:space="0" w:color="000000" w:themeColor="text1"/>
            </w:tcBorders>
            <w:shd w:val="clear" w:color="auto" w:fill="auto"/>
            <w:noWrap/>
            <w:vAlign w:val="bottom"/>
          </w:tcPr>
          <w:p w:rsidR="0091321C" w:rsidRPr="00747D57" w:rsidRDefault="0091321C" w:rsidP="0091321C">
            <w:pPr>
              <w:rPr>
                <w:rFonts w:asciiTheme="minorHAnsi" w:hAnsiTheme="minorHAnsi" w:cs="Arial"/>
                <w:sz w:val="22"/>
                <w:szCs w:val="22"/>
              </w:rPr>
            </w:pPr>
          </w:p>
        </w:tc>
        <w:tc>
          <w:tcPr>
            <w:tcW w:w="1564" w:type="dxa"/>
            <w:tcBorders>
              <w:top w:val="single" w:sz="4" w:space="0" w:color="000000" w:themeColor="text1"/>
            </w:tcBorders>
            <w:shd w:val="clear" w:color="auto" w:fill="auto"/>
            <w:noWrap/>
            <w:vAlign w:val="bottom"/>
          </w:tcPr>
          <w:p w:rsidR="0091321C" w:rsidRPr="00747D57" w:rsidRDefault="0091321C" w:rsidP="0091321C">
            <w:pPr>
              <w:rPr>
                <w:rFonts w:asciiTheme="minorHAnsi" w:hAnsiTheme="minorHAnsi" w:cs="Arial"/>
                <w:sz w:val="22"/>
                <w:szCs w:val="22"/>
              </w:rPr>
            </w:pPr>
          </w:p>
        </w:tc>
        <w:tc>
          <w:tcPr>
            <w:tcW w:w="1205" w:type="dxa"/>
            <w:tcBorders>
              <w:top w:val="single" w:sz="4" w:space="0" w:color="000000" w:themeColor="text1"/>
            </w:tcBorders>
            <w:shd w:val="clear" w:color="auto" w:fill="auto"/>
            <w:noWrap/>
            <w:vAlign w:val="bottom"/>
          </w:tcPr>
          <w:p w:rsidR="0091321C" w:rsidRPr="00747D57" w:rsidRDefault="0091321C" w:rsidP="0091321C">
            <w:pPr>
              <w:rPr>
                <w:rFonts w:asciiTheme="minorHAnsi" w:hAnsiTheme="minorHAnsi"/>
                <w:color w:val="000000"/>
                <w:sz w:val="22"/>
                <w:szCs w:val="22"/>
              </w:rPr>
            </w:pPr>
          </w:p>
        </w:tc>
        <w:tc>
          <w:tcPr>
            <w:tcW w:w="1772" w:type="dxa"/>
            <w:tcBorders>
              <w:top w:val="single" w:sz="4" w:space="0" w:color="000000" w:themeColor="text1"/>
            </w:tcBorders>
            <w:shd w:val="clear" w:color="auto" w:fill="auto"/>
            <w:vAlign w:val="center"/>
          </w:tcPr>
          <w:p w:rsidR="0091321C" w:rsidRPr="00747D57" w:rsidRDefault="0091321C" w:rsidP="0091321C">
            <w:pPr>
              <w:rPr>
                <w:rFonts w:asciiTheme="minorHAnsi" w:hAnsiTheme="minorHAnsi"/>
                <w:color w:val="000000"/>
                <w:sz w:val="22"/>
                <w:szCs w:val="22"/>
              </w:rPr>
            </w:pPr>
          </w:p>
        </w:tc>
      </w:tr>
      <w:tr w:rsidR="0091321C" w:rsidRPr="00747D57" w:rsidTr="0091321C">
        <w:trPr>
          <w:trHeight w:val="955"/>
        </w:trPr>
        <w:tc>
          <w:tcPr>
            <w:tcW w:w="7657" w:type="dxa"/>
            <w:gridSpan w:val="4"/>
            <w:tcBorders>
              <w:left w:val="dashSmallGap" w:sz="4" w:space="0" w:color="4F81BD" w:themeColor="accent1"/>
              <w:right w:val="dashSmallGap" w:sz="4" w:space="0" w:color="4F81BD" w:themeColor="accent1"/>
            </w:tcBorders>
            <w:shd w:val="clear" w:color="auto" w:fill="auto"/>
          </w:tcPr>
          <w:p w:rsidR="0091321C" w:rsidRPr="00747D57" w:rsidRDefault="0091321C" w:rsidP="0091321C">
            <w:pPr>
              <w:jc w:val="both"/>
              <w:rPr>
                <w:rFonts w:asciiTheme="minorHAnsi" w:hAnsiTheme="minorHAnsi" w:cstheme="minorHAnsi"/>
                <w:sz w:val="22"/>
                <w:szCs w:val="22"/>
              </w:rPr>
            </w:pPr>
            <w:r w:rsidRPr="00747D57">
              <w:rPr>
                <w:rFonts w:asciiTheme="minorHAnsi" w:hAnsiTheme="minorHAnsi" w:cstheme="minorHAnsi"/>
                <w:sz w:val="22"/>
                <w:szCs w:val="22"/>
              </w:rPr>
              <w:t xml:space="preserve">Informations relatives au plan de </w:t>
            </w:r>
            <w:r w:rsidRPr="00747D57">
              <w:rPr>
                <w:rFonts w:asciiTheme="minorHAnsi" w:hAnsiTheme="minorHAnsi" w:cstheme="minorHAnsi"/>
                <w:b/>
                <w:sz w:val="22"/>
                <w:szCs w:val="22"/>
              </w:rPr>
              <w:t>financement conventionné</w:t>
            </w:r>
            <w:r w:rsidRPr="00747D57">
              <w:rPr>
                <w:rFonts w:asciiTheme="minorHAnsi" w:hAnsiTheme="minorHAnsi" w:cstheme="minorHAnsi"/>
                <w:sz w:val="22"/>
                <w:szCs w:val="22"/>
              </w:rPr>
              <w:t xml:space="preserve"> (</w:t>
            </w:r>
            <w:proofErr w:type="spellStart"/>
            <w:r w:rsidRPr="00747D57">
              <w:rPr>
                <w:rFonts w:asciiTheme="minorHAnsi" w:hAnsiTheme="minorHAnsi" w:cstheme="minorHAnsi"/>
                <w:sz w:val="22"/>
                <w:szCs w:val="22"/>
              </w:rPr>
              <w:t>cofinanceurs</w:t>
            </w:r>
            <w:proofErr w:type="spellEnd"/>
            <w:r w:rsidRPr="00747D57">
              <w:rPr>
                <w:rFonts w:asciiTheme="minorHAnsi" w:hAnsiTheme="minorHAnsi" w:cstheme="minorHAnsi"/>
                <w:sz w:val="22"/>
                <w:szCs w:val="22"/>
              </w:rPr>
              <w:t xml:space="preserve"> et  éventuellement recettes et apports en nature programmé en début d’opération).</w:t>
            </w:r>
          </w:p>
          <w:p w:rsidR="0091321C" w:rsidRPr="00747D57" w:rsidRDefault="0091321C" w:rsidP="0091321C">
            <w:pPr>
              <w:jc w:val="both"/>
              <w:rPr>
                <w:rFonts w:asciiTheme="minorHAnsi" w:hAnsiTheme="minorHAnsi" w:cstheme="minorHAnsi"/>
                <w:sz w:val="22"/>
                <w:szCs w:val="22"/>
              </w:rPr>
            </w:pPr>
          </w:p>
          <w:p w:rsidR="0091321C" w:rsidRPr="00747D57" w:rsidRDefault="0091321C" w:rsidP="0091321C">
            <w:pPr>
              <w:jc w:val="both"/>
              <w:rPr>
                <w:rFonts w:asciiTheme="minorHAnsi" w:hAnsiTheme="minorHAnsi"/>
                <w:sz w:val="22"/>
                <w:szCs w:val="22"/>
              </w:rPr>
            </w:pPr>
            <w:r w:rsidRPr="00747D57">
              <w:rPr>
                <w:rFonts w:asciiTheme="minorHAnsi" w:hAnsiTheme="minorHAnsi"/>
                <w:sz w:val="22"/>
                <w:szCs w:val="22"/>
                <w:vertAlign w:val="superscript"/>
              </w:rPr>
              <w:t xml:space="preserve">1 </w:t>
            </w:r>
            <w:r w:rsidRPr="00747D57">
              <w:rPr>
                <w:rFonts w:asciiTheme="minorHAnsi" w:hAnsiTheme="minorHAnsi"/>
                <w:sz w:val="22"/>
                <w:szCs w:val="22"/>
              </w:rPr>
              <w:t>En cas de plusieurs aides accordées par le même financeur, il convient de les identifier séparément.</w:t>
            </w:r>
          </w:p>
        </w:tc>
        <w:tc>
          <w:tcPr>
            <w:tcW w:w="1278" w:type="dxa"/>
            <w:tcBorders>
              <w:left w:val="dashSmallGap" w:sz="4" w:space="0" w:color="4F81BD" w:themeColor="accent1"/>
              <w:right w:val="dashSmallGap" w:sz="4" w:space="0" w:color="4F81BD" w:themeColor="accent1"/>
            </w:tcBorders>
          </w:tcPr>
          <w:p w:rsidR="0091321C" w:rsidRPr="00747D57" w:rsidRDefault="0091321C" w:rsidP="0091321C">
            <w:pPr>
              <w:rPr>
                <w:rFonts w:asciiTheme="minorHAnsi" w:hAnsiTheme="minorHAnsi"/>
                <w:sz w:val="22"/>
                <w:szCs w:val="22"/>
              </w:rPr>
            </w:pPr>
          </w:p>
        </w:tc>
        <w:tc>
          <w:tcPr>
            <w:tcW w:w="1276" w:type="dxa"/>
            <w:tcBorders>
              <w:left w:val="dashSmallGap" w:sz="4" w:space="0" w:color="4F81BD" w:themeColor="accent1"/>
              <w:right w:val="dashSmallGap" w:sz="4" w:space="0" w:color="4F81BD" w:themeColor="accent1"/>
            </w:tcBorders>
          </w:tcPr>
          <w:p w:rsidR="0091321C" w:rsidRPr="00747D57" w:rsidRDefault="0091321C" w:rsidP="0091321C">
            <w:pPr>
              <w:rPr>
                <w:rFonts w:asciiTheme="minorHAnsi" w:hAnsiTheme="minorHAnsi"/>
                <w:sz w:val="22"/>
                <w:szCs w:val="22"/>
              </w:rPr>
            </w:pPr>
          </w:p>
        </w:tc>
        <w:tc>
          <w:tcPr>
            <w:tcW w:w="6804" w:type="dxa"/>
            <w:gridSpan w:val="5"/>
            <w:tcBorders>
              <w:left w:val="dashSmallGap" w:sz="4" w:space="0" w:color="4F81BD" w:themeColor="accent1"/>
              <w:right w:val="dashSmallGap" w:sz="4" w:space="0" w:color="4F81BD" w:themeColor="accent1"/>
            </w:tcBorders>
            <w:shd w:val="clear" w:color="auto" w:fill="auto"/>
            <w:noWrap/>
          </w:tcPr>
          <w:p w:rsidR="0091321C" w:rsidRPr="00747D57" w:rsidRDefault="0091321C" w:rsidP="0091321C">
            <w:pPr>
              <w:rPr>
                <w:rFonts w:asciiTheme="minorHAnsi" w:hAnsiTheme="minorHAnsi"/>
                <w:sz w:val="22"/>
                <w:szCs w:val="22"/>
              </w:rPr>
            </w:pPr>
            <w:r w:rsidRPr="00747D57">
              <w:rPr>
                <w:rFonts w:asciiTheme="minorHAnsi" w:hAnsiTheme="minorHAnsi"/>
                <w:sz w:val="22"/>
                <w:szCs w:val="22"/>
              </w:rPr>
              <w:t xml:space="preserve">Volet permettant de renseigner les </w:t>
            </w:r>
            <w:r w:rsidRPr="00747D57">
              <w:rPr>
                <w:rFonts w:asciiTheme="minorHAnsi" w:hAnsiTheme="minorHAnsi"/>
                <w:b/>
                <w:sz w:val="22"/>
                <w:szCs w:val="22"/>
              </w:rPr>
              <w:t>ressources versées pendant la période considérée</w:t>
            </w:r>
            <w:r w:rsidRPr="00747D57">
              <w:rPr>
                <w:rFonts w:asciiTheme="minorHAnsi" w:hAnsiTheme="minorHAnsi"/>
                <w:sz w:val="22"/>
                <w:szCs w:val="22"/>
              </w:rPr>
              <w:t xml:space="preserve"> et le </w:t>
            </w:r>
            <w:r w:rsidRPr="00747D57">
              <w:rPr>
                <w:rFonts w:asciiTheme="minorHAnsi" w:hAnsiTheme="minorHAnsi"/>
                <w:b/>
                <w:sz w:val="22"/>
                <w:szCs w:val="22"/>
              </w:rPr>
              <w:t>cumul depuis le début d’opération</w:t>
            </w:r>
            <w:r w:rsidRPr="00747D57">
              <w:rPr>
                <w:rFonts w:asciiTheme="minorHAnsi" w:hAnsiTheme="minorHAnsi"/>
                <w:sz w:val="22"/>
                <w:szCs w:val="22"/>
              </w:rPr>
              <w:t xml:space="preserve"> (avec visu du % versé).</w:t>
            </w:r>
          </w:p>
        </w:tc>
        <w:tc>
          <w:tcPr>
            <w:tcW w:w="4252" w:type="dxa"/>
            <w:gridSpan w:val="3"/>
            <w:tcBorders>
              <w:left w:val="dashSmallGap" w:sz="4" w:space="0" w:color="4F81BD" w:themeColor="accent1"/>
              <w:right w:val="dashSmallGap" w:sz="4" w:space="0" w:color="4F81BD" w:themeColor="accent1"/>
            </w:tcBorders>
            <w:shd w:val="clear" w:color="auto" w:fill="auto"/>
            <w:noWrap/>
          </w:tcPr>
          <w:p w:rsidR="0091321C" w:rsidRPr="00747D57" w:rsidRDefault="0091321C" w:rsidP="0091321C">
            <w:pPr>
              <w:rPr>
                <w:rFonts w:asciiTheme="minorHAnsi" w:hAnsiTheme="minorHAnsi"/>
                <w:color w:val="000000"/>
                <w:sz w:val="22"/>
                <w:szCs w:val="22"/>
              </w:rPr>
            </w:pPr>
            <w:r w:rsidRPr="00747D57">
              <w:rPr>
                <w:rFonts w:asciiTheme="minorHAnsi" w:hAnsiTheme="minorHAnsi" w:cstheme="minorHAnsi"/>
                <w:sz w:val="22"/>
                <w:szCs w:val="22"/>
              </w:rPr>
              <w:t xml:space="preserve">Volet consacré aux </w:t>
            </w:r>
            <w:r w:rsidRPr="00747D57">
              <w:rPr>
                <w:rFonts w:asciiTheme="minorHAnsi" w:hAnsiTheme="minorHAnsi" w:cstheme="minorHAnsi"/>
                <w:b/>
                <w:sz w:val="22"/>
                <w:szCs w:val="22"/>
              </w:rPr>
              <w:t>nouvelles ressources</w:t>
            </w:r>
            <w:r w:rsidRPr="00747D57">
              <w:rPr>
                <w:rFonts w:asciiTheme="minorHAnsi" w:hAnsiTheme="minorHAnsi" w:cstheme="minorHAnsi"/>
                <w:sz w:val="22"/>
                <w:szCs w:val="22"/>
              </w:rPr>
              <w:t xml:space="preserve"> mobilisées sur l’opération, le cas échéant.</w:t>
            </w:r>
          </w:p>
        </w:tc>
        <w:tc>
          <w:tcPr>
            <w:tcW w:w="1772" w:type="dxa"/>
            <w:tcBorders>
              <w:left w:val="dashSmallGap" w:sz="4" w:space="0" w:color="4F81BD" w:themeColor="accent1"/>
              <w:right w:val="dashSmallGap" w:sz="4" w:space="0" w:color="4F81BD" w:themeColor="accent1"/>
            </w:tcBorders>
            <w:shd w:val="clear" w:color="auto" w:fill="auto"/>
          </w:tcPr>
          <w:p w:rsidR="0091321C" w:rsidRPr="00747D57" w:rsidRDefault="0091321C" w:rsidP="0091321C">
            <w:pPr>
              <w:rPr>
                <w:rFonts w:asciiTheme="minorHAnsi" w:hAnsiTheme="minorHAnsi"/>
                <w:color w:val="000000"/>
                <w:sz w:val="22"/>
                <w:szCs w:val="22"/>
              </w:rPr>
            </w:pPr>
            <w:r w:rsidRPr="00747D57">
              <w:rPr>
                <w:rFonts w:asciiTheme="minorHAnsi" w:hAnsiTheme="minorHAnsi"/>
                <w:color w:val="000000"/>
                <w:sz w:val="22"/>
                <w:szCs w:val="22"/>
              </w:rPr>
              <w:t>Volet consacré aux observations.</w:t>
            </w:r>
          </w:p>
        </w:tc>
      </w:tr>
    </w:tbl>
    <w:p w:rsidR="0029437C" w:rsidRPr="00747D57" w:rsidRDefault="0029437C" w:rsidP="0029437C">
      <w:pPr>
        <w:rPr>
          <w:rFonts w:asciiTheme="minorHAnsi" w:hAnsiTheme="minorHAnsi"/>
          <w:noProof/>
          <w:sz w:val="22"/>
          <w:szCs w:val="22"/>
        </w:rPr>
        <w:sectPr w:rsidR="0029437C" w:rsidRPr="00747D57" w:rsidSect="0029437C">
          <w:footerReference w:type="default" r:id="rId20"/>
          <w:pgSz w:w="23814" w:h="16839" w:orient="landscape" w:code="8"/>
          <w:pgMar w:top="1134" w:right="992" w:bottom="1134" w:left="1418" w:header="709" w:footer="709" w:gutter="0"/>
          <w:cols w:space="708"/>
          <w:docGrid w:linePitch="360"/>
        </w:sectPr>
      </w:pPr>
    </w:p>
    <w:p w:rsidR="009567CC" w:rsidRPr="00C046DD" w:rsidRDefault="009567CC" w:rsidP="009567CC">
      <w:pPr>
        <w:pBdr>
          <w:top w:val="single" w:sz="4" w:space="1" w:color="7F7F7F"/>
          <w:left w:val="single" w:sz="4" w:space="0" w:color="7F7F7F"/>
          <w:bottom w:val="single" w:sz="4" w:space="1" w:color="7F7F7F"/>
          <w:right w:val="single" w:sz="4" w:space="4" w:color="7F7F7F"/>
        </w:pBdr>
        <w:shd w:val="clear" w:color="auto" w:fill="D99594"/>
        <w:jc w:val="center"/>
        <w:rPr>
          <w:rFonts w:ascii="Calibri" w:hAnsi="Calibri" w:cs="Calibri"/>
          <w:sz w:val="18"/>
          <w:szCs w:val="16"/>
        </w:rPr>
      </w:pPr>
      <w:r w:rsidRPr="00C046DD">
        <w:rPr>
          <w:rFonts w:ascii="Calibri" w:hAnsi="Calibri" w:cs="Calibri"/>
          <w:b/>
          <w:iCs/>
          <w:smallCaps/>
          <w:color w:val="FFFFFF"/>
          <w:sz w:val="24"/>
          <w:szCs w:val="16"/>
        </w:rPr>
        <w:lastRenderedPageBreak/>
        <w:t>5- Respect des obligations européennes et nationales</w:t>
      </w:r>
    </w:p>
    <w:p w:rsidR="009567CC" w:rsidRDefault="009567CC" w:rsidP="009567CC">
      <w:pPr>
        <w:jc w:val="both"/>
        <w:rPr>
          <w:rFonts w:ascii="Calibri" w:hAnsi="Calibri" w:cs="Calibri"/>
          <w:sz w:val="22"/>
          <w:szCs w:val="22"/>
        </w:rPr>
      </w:pPr>
    </w:p>
    <w:p w:rsidR="008D3A86" w:rsidRPr="00747D57" w:rsidRDefault="008D3A86" w:rsidP="008D3A86">
      <w:pPr>
        <w:rPr>
          <w:rFonts w:asciiTheme="minorHAnsi" w:hAnsiTheme="minorHAnsi" w:cstheme="minorHAnsi"/>
          <w:b/>
          <w:color w:val="001588"/>
          <w:sz w:val="22"/>
          <w:szCs w:val="22"/>
        </w:rPr>
      </w:pPr>
      <w:r w:rsidRPr="00747D57">
        <w:rPr>
          <w:rFonts w:asciiTheme="minorHAnsi" w:hAnsiTheme="minorHAnsi" w:cstheme="minorHAnsi"/>
          <w:b/>
          <w:color w:val="000000" w:themeColor="text1"/>
          <w:sz w:val="22"/>
          <w:szCs w:val="22"/>
        </w:rPr>
        <w:t>→A renseigner pour toutes les demandes de paiement</w:t>
      </w:r>
    </w:p>
    <w:p w:rsidR="008D3A86" w:rsidRPr="00747D57" w:rsidRDefault="008D3A86" w:rsidP="008D3A86">
      <w:pPr>
        <w:ind w:left="66"/>
        <w:rPr>
          <w:rFonts w:asciiTheme="minorHAnsi" w:hAnsiTheme="minorHAnsi"/>
          <w:noProof/>
          <w:sz w:val="22"/>
          <w:szCs w:val="22"/>
        </w:rPr>
      </w:pPr>
    </w:p>
    <w:p w:rsidR="00DB665E" w:rsidRPr="00747D57" w:rsidRDefault="00DB665E" w:rsidP="008439E8">
      <w:pPr>
        <w:pStyle w:val="Paragraphedeliste"/>
        <w:numPr>
          <w:ilvl w:val="0"/>
          <w:numId w:val="2"/>
        </w:numPr>
        <w:rPr>
          <w:rFonts w:asciiTheme="minorHAnsi" w:hAnsiTheme="minorHAnsi"/>
          <w:noProof/>
          <w:sz w:val="22"/>
          <w:szCs w:val="22"/>
        </w:rPr>
      </w:pPr>
      <w:r w:rsidRPr="00747D57">
        <w:rPr>
          <w:rFonts w:asciiTheme="minorHAnsi" w:hAnsiTheme="minorHAnsi"/>
          <w:noProof/>
          <w:sz w:val="22"/>
          <w:szCs w:val="22"/>
          <w:u w:val="single"/>
        </w:rPr>
        <w:t>Actions de publicité réalisées</w:t>
      </w:r>
      <w:r w:rsidRPr="00747D57">
        <w:rPr>
          <w:rFonts w:asciiTheme="minorHAnsi" w:hAnsiTheme="minorHAnsi"/>
          <w:noProof/>
          <w:sz w:val="22"/>
          <w:szCs w:val="22"/>
        </w:rPr>
        <w:t xml:space="preserve"> : </w:t>
      </w:r>
    </w:p>
    <w:p w:rsidR="00DB665E" w:rsidRPr="00747D57" w:rsidRDefault="00DB665E" w:rsidP="00711305">
      <w:pPr>
        <w:rPr>
          <w:rFonts w:asciiTheme="minorHAnsi" w:hAnsiTheme="minorHAnsi"/>
          <w:noProof/>
          <w:sz w:val="22"/>
          <w:szCs w:val="22"/>
        </w:rPr>
      </w:pPr>
    </w:p>
    <w:tbl>
      <w:tblPr>
        <w:tblStyle w:val="Grilledutableau"/>
        <w:tblW w:w="0" w:type="auto"/>
        <w:tblLook w:val="04A0" w:firstRow="1" w:lastRow="0" w:firstColumn="1" w:lastColumn="0" w:noHBand="0" w:noVBand="1"/>
      </w:tblPr>
      <w:tblGrid>
        <w:gridCol w:w="9778"/>
      </w:tblGrid>
      <w:tr w:rsidR="00E41A93" w:rsidRPr="00747D57" w:rsidTr="00E41A93">
        <w:tc>
          <w:tcPr>
            <w:tcW w:w="9778" w:type="dxa"/>
          </w:tcPr>
          <w:p w:rsidR="00E41A93" w:rsidRPr="00747D57" w:rsidRDefault="00E41A93" w:rsidP="00E41A93">
            <w:pPr>
              <w:rPr>
                <w:rFonts w:asciiTheme="minorHAnsi" w:hAnsiTheme="minorHAnsi" w:cstheme="minorHAnsi"/>
                <w:color w:val="FF0000"/>
                <w:sz w:val="22"/>
                <w:szCs w:val="22"/>
              </w:rPr>
            </w:pPr>
          </w:p>
          <w:p w:rsidR="00E41A93" w:rsidRPr="00747D57" w:rsidRDefault="00E41A93" w:rsidP="005E77FA">
            <w:pPr>
              <w:numPr>
                <w:ilvl w:val="0"/>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E41A93" w:rsidRPr="00747D57" w:rsidRDefault="00E41A93"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E41A93" w:rsidRPr="00747D57" w:rsidRDefault="00115308" w:rsidP="005E77FA">
            <w:pPr>
              <w:numPr>
                <w:ilvl w:val="1"/>
                <w:numId w:val="9"/>
              </w:numPr>
              <w:spacing w:line="276" w:lineRule="auto"/>
              <w:jc w:val="both"/>
              <w:rPr>
                <w:rFonts w:asciiTheme="minorHAnsi" w:hAnsiTheme="minorHAnsi" w:cs="Calibri"/>
                <w:color w:val="001588"/>
                <w:sz w:val="22"/>
                <w:szCs w:val="22"/>
              </w:rPr>
            </w:pPr>
            <w:hyperlink r:id="rId21" w:history="1">
              <w:r w:rsidR="00E41A93" w:rsidRPr="00747D57">
                <w:rPr>
                  <w:rStyle w:val="Lienhypertexte"/>
                  <w:rFonts w:asciiTheme="minorHAnsi" w:hAnsiTheme="minorHAnsi" w:cs="Calibri"/>
                  <w:color w:val="001588"/>
                  <w:sz w:val="22"/>
                  <w:szCs w:val="22"/>
                </w:rPr>
                <w:t>Guide pour communiquer sur un projet européen</w:t>
              </w:r>
            </w:hyperlink>
          </w:p>
          <w:p w:rsidR="00E41A93" w:rsidRPr="00747D57" w:rsidRDefault="00E41A93"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Photos, supports de communication réalisés par le bénéficiaire</w:t>
            </w:r>
          </w:p>
          <w:p w:rsidR="00E41A93" w:rsidRPr="00747D57" w:rsidRDefault="00E41A93" w:rsidP="00E41A93">
            <w:pPr>
              <w:rPr>
                <w:rFonts w:asciiTheme="minorHAnsi" w:hAnsiTheme="minorHAnsi" w:cstheme="minorHAnsi"/>
                <w:color w:val="FF0000"/>
                <w:sz w:val="22"/>
                <w:szCs w:val="22"/>
              </w:rPr>
            </w:pPr>
          </w:p>
          <w:p w:rsidR="00E41A93" w:rsidRPr="00747D57" w:rsidRDefault="00E41A93" w:rsidP="00E41A93">
            <w:pPr>
              <w:rPr>
                <w:rFonts w:asciiTheme="minorHAnsi" w:hAnsiTheme="minorHAnsi" w:cstheme="minorHAnsi"/>
                <w:sz w:val="22"/>
                <w:szCs w:val="22"/>
              </w:rPr>
            </w:pPr>
            <w:r w:rsidRPr="00747D57">
              <w:rPr>
                <w:rFonts w:asciiTheme="minorHAnsi" w:hAnsiTheme="minorHAnsi" w:cstheme="minorHAnsi"/>
                <w:color w:val="FF0000"/>
                <w:sz w:val="22"/>
                <w:szCs w:val="22"/>
              </w:rPr>
              <w:t>Le bénéficiaire devra </w:t>
            </w:r>
            <w:r w:rsidRPr="00747D57">
              <w:rPr>
                <w:rFonts w:asciiTheme="minorHAnsi" w:hAnsiTheme="minorHAnsi" w:cstheme="minorHAnsi"/>
                <w:sz w:val="22"/>
                <w:szCs w:val="22"/>
              </w:rPr>
              <w:t xml:space="preserve">: </w:t>
            </w:r>
          </w:p>
          <w:p w:rsidR="00E41A93" w:rsidRPr="00747D57" w:rsidRDefault="00E41A93" w:rsidP="00E41A93">
            <w:pPr>
              <w:rPr>
                <w:rFonts w:asciiTheme="minorHAnsi" w:hAnsiTheme="minorHAnsi" w:cstheme="minorHAnsi"/>
                <w:sz w:val="22"/>
                <w:szCs w:val="22"/>
              </w:rPr>
            </w:pPr>
          </w:p>
          <w:p w:rsidR="00E41A93" w:rsidRPr="00747D57" w:rsidRDefault="00E41A93" w:rsidP="00DD733C">
            <w:pPr>
              <w:pStyle w:val="Paragraphedeliste"/>
              <w:numPr>
                <w:ilvl w:val="0"/>
                <w:numId w:val="18"/>
              </w:numPr>
              <w:jc w:val="both"/>
              <w:rPr>
                <w:rFonts w:asciiTheme="minorHAnsi" w:hAnsiTheme="minorHAnsi" w:cstheme="minorHAnsi"/>
                <w:sz w:val="22"/>
                <w:szCs w:val="22"/>
              </w:rPr>
            </w:pPr>
            <w:r w:rsidRPr="00747D57">
              <w:rPr>
                <w:rFonts w:asciiTheme="minorHAnsi" w:hAnsiTheme="minorHAnsi" w:cstheme="minorHAnsi"/>
                <w:sz w:val="22"/>
                <w:szCs w:val="22"/>
              </w:rPr>
              <w:t>Fournir toutes les pièces attestant que les obligations de publicité mentionnées dans l’acte attributif de subvention ont été respectées (photos, supports de communication, etc.).</w:t>
            </w:r>
          </w:p>
          <w:p w:rsidR="00E41A93" w:rsidRPr="00747D57" w:rsidRDefault="00E41A93" w:rsidP="00E41A93">
            <w:pPr>
              <w:jc w:val="both"/>
              <w:rPr>
                <w:rFonts w:asciiTheme="minorHAnsi" w:hAnsiTheme="minorHAnsi" w:cstheme="minorHAnsi"/>
                <w:sz w:val="22"/>
                <w:szCs w:val="22"/>
              </w:rPr>
            </w:pPr>
          </w:p>
          <w:p w:rsidR="00E41A93" w:rsidRPr="00747D57" w:rsidRDefault="00E41A93" w:rsidP="00DD733C">
            <w:pPr>
              <w:pStyle w:val="Paragraphedeliste"/>
              <w:numPr>
                <w:ilvl w:val="0"/>
                <w:numId w:val="18"/>
              </w:numPr>
              <w:jc w:val="both"/>
              <w:rPr>
                <w:rFonts w:asciiTheme="minorHAnsi" w:hAnsiTheme="minorHAnsi" w:cstheme="minorHAnsi"/>
                <w:sz w:val="22"/>
                <w:szCs w:val="22"/>
              </w:rPr>
            </w:pPr>
            <w:r w:rsidRPr="00747D57">
              <w:rPr>
                <w:rFonts w:asciiTheme="minorHAnsi" w:hAnsiTheme="minorHAnsi" w:cstheme="minorHAnsi"/>
                <w:sz w:val="22"/>
                <w:szCs w:val="22"/>
              </w:rPr>
              <w:t xml:space="preserve"> Décrire les actions de publicité réalisées.</w:t>
            </w:r>
          </w:p>
          <w:p w:rsidR="00E41A93" w:rsidRPr="00747D57" w:rsidRDefault="00E41A93" w:rsidP="00711305">
            <w:pPr>
              <w:rPr>
                <w:rFonts w:asciiTheme="minorHAnsi" w:hAnsiTheme="minorHAnsi"/>
                <w:noProof/>
                <w:sz w:val="22"/>
                <w:szCs w:val="22"/>
              </w:rPr>
            </w:pPr>
          </w:p>
        </w:tc>
      </w:tr>
    </w:tbl>
    <w:p w:rsidR="00E41A93" w:rsidRPr="00747D57" w:rsidRDefault="00E41A93" w:rsidP="00711305">
      <w:pPr>
        <w:rPr>
          <w:rFonts w:asciiTheme="minorHAnsi" w:hAnsiTheme="minorHAnsi"/>
          <w:noProof/>
          <w:sz w:val="22"/>
          <w:szCs w:val="22"/>
        </w:rPr>
      </w:pPr>
    </w:p>
    <w:p w:rsidR="0029437C" w:rsidRPr="00747D57" w:rsidRDefault="0029437C" w:rsidP="00711305">
      <w:pPr>
        <w:rPr>
          <w:rFonts w:asciiTheme="minorHAnsi" w:hAnsiTheme="minorHAnsi"/>
          <w:noProof/>
          <w:sz w:val="22"/>
          <w:szCs w:val="22"/>
        </w:rPr>
      </w:pPr>
    </w:p>
    <w:p w:rsidR="00DB665E" w:rsidRPr="00747D57" w:rsidRDefault="00DB665E" w:rsidP="00941589">
      <w:pPr>
        <w:pStyle w:val="Paragraphedeliste"/>
        <w:numPr>
          <w:ilvl w:val="0"/>
          <w:numId w:val="2"/>
        </w:numPr>
        <w:rPr>
          <w:rFonts w:asciiTheme="minorHAnsi" w:hAnsiTheme="minorHAnsi"/>
          <w:noProof/>
          <w:sz w:val="22"/>
          <w:szCs w:val="22"/>
        </w:rPr>
      </w:pPr>
      <w:r w:rsidRPr="00747D57">
        <w:rPr>
          <w:rFonts w:asciiTheme="minorHAnsi" w:hAnsiTheme="minorHAnsi"/>
          <w:noProof/>
          <w:sz w:val="22"/>
          <w:szCs w:val="22"/>
          <w:u w:val="single"/>
        </w:rPr>
        <w:t>Commande publique</w:t>
      </w:r>
      <w:r w:rsidRPr="00747D57">
        <w:rPr>
          <w:rFonts w:asciiTheme="minorHAnsi" w:hAnsiTheme="minorHAnsi"/>
          <w:noProof/>
          <w:sz w:val="22"/>
          <w:szCs w:val="22"/>
        </w:rPr>
        <w:t> :</w:t>
      </w:r>
    </w:p>
    <w:p w:rsidR="00575635" w:rsidRPr="00747D57" w:rsidRDefault="00575635" w:rsidP="00711305">
      <w:pPr>
        <w:rPr>
          <w:rFonts w:asciiTheme="minorHAnsi" w:hAnsiTheme="minorHAnsi"/>
          <w:noProof/>
          <w:sz w:val="22"/>
          <w:szCs w:val="22"/>
        </w:rPr>
      </w:pPr>
    </w:p>
    <w:tbl>
      <w:tblPr>
        <w:tblStyle w:val="Grilledutableau"/>
        <w:tblW w:w="0" w:type="auto"/>
        <w:tblLook w:val="04A0" w:firstRow="1" w:lastRow="0" w:firstColumn="1" w:lastColumn="0" w:noHBand="0" w:noVBand="1"/>
      </w:tblPr>
      <w:tblGrid>
        <w:gridCol w:w="9778"/>
      </w:tblGrid>
      <w:tr w:rsidR="00575635" w:rsidRPr="00747D57" w:rsidTr="00575635">
        <w:tc>
          <w:tcPr>
            <w:tcW w:w="9778" w:type="dxa"/>
          </w:tcPr>
          <w:p w:rsidR="00575635" w:rsidRPr="00747D57" w:rsidRDefault="00575635" w:rsidP="00575635">
            <w:pPr>
              <w:rPr>
                <w:rFonts w:asciiTheme="minorHAnsi" w:hAnsiTheme="minorHAnsi" w:cstheme="minorHAnsi"/>
                <w:color w:val="FF0000"/>
                <w:sz w:val="22"/>
                <w:szCs w:val="22"/>
              </w:rPr>
            </w:pPr>
          </w:p>
          <w:p w:rsidR="00575635" w:rsidRPr="00747D57" w:rsidRDefault="00575635" w:rsidP="005E77FA">
            <w:pPr>
              <w:numPr>
                <w:ilvl w:val="0"/>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575635" w:rsidRPr="00747D57" w:rsidRDefault="00575635"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33733D" w:rsidRPr="00747D57" w:rsidRDefault="0033733D"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 xml:space="preserve">L’état récapitulatif des dépenses </w:t>
            </w:r>
          </w:p>
          <w:p w:rsidR="00575635" w:rsidRPr="00747D57" w:rsidRDefault="00575635" w:rsidP="005E77FA">
            <w:pPr>
              <w:numPr>
                <w:ilvl w:val="1"/>
                <w:numId w:val="9"/>
              </w:numPr>
              <w:spacing w:line="276" w:lineRule="auto"/>
              <w:jc w:val="both"/>
              <w:rPr>
                <w:rFonts w:asciiTheme="minorHAnsi" w:hAnsiTheme="minorHAnsi" w:cs="Calibri"/>
                <w:i/>
                <w:color w:val="595959"/>
                <w:sz w:val="22"/>
                <w:szCs w:val="22"/>
              </w:rPr>
            </w:pPr>
            <w:r w:rsidRPr="00747D57">
              <w:rPr>
                <w:rFonts w:asciiTheme="minorHAnsi" w:hAnsiTheme="minorHAnsi" w:cs="Calibri"/>
                <w:color w:val="595959"/>
                <w:sz w:val="22"/>
                <w:szCs w:val="22"/>
              </w:rPr>
              <w:t>Pièces justificatives de mise en concurrence non transmises à la programmation</w:t>
            </w:r>
            <w:r w:rsidR="00941589" w:rsidRPr="00747D57">
              <w:rPr>
                <w:rFonts w:asciiTheme="minorHAnsi" w:hAnsiTheme="minorHAnsi" w:cs="Calibri"/>
                <w:color w:val="595959"/>
                <w:sz w:val="22"/>
                <w:szCs w:val="22"/>
              </w:rPr>
              <w:t xml:space="preserve"> </w:t>
            </w:r>
          </w:p>
          <w:p w:rsidR="00941589" w:rsidRPr="00747D57" w:rsidRDefault="00575635"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Pièces justificatives de l’évolution des marchés (avenants, PV de CAO, etc.)</w:t>
            </w:r>
          </w:p>
          <w:p w:rsidR="00575635" w:rsidRPr="00747D57" w:rsidRDefault="00575635" w:rsidP="00575635">
            <w:pPr>
              <w:rPr>
                <w:rFonts w:asciiTheme="minorHAnsi" w:hAnsiTheme="minorHAnsi" w:cstheme="minorHAnsi"/>
                <w:color w:val="FF0000"/>
                <w:sz w:val="22"/>
                <w:szCs w:val="22"/>
              </w:rPr>
            </w:pPr>
          </w:p>
          <w:p w:rsidR="00575635" w:rsidRPr="00747D57" w:rsidRDefault="00575635" w:rsidP="00575635">
            <w:pPr>
              <w:rPr>
                <w:rFonts w:asciiTheme="minorHAnsi" w:hAnsiTheme="minorHAnsi" w:cstheme="minorHAnsi"/>
                <w:sz w:val="22"/>
                <w:szCs w:val="22"/>
              </w:rPr>
            </w:pPr>
            <w:r w:rsidRPr="00747D57">
              <w:rPr>
                <w:rFonts w:asciiTheme="minorHAnsi" w:hAnsiTheme="minorHAnsi" w:cstheme="minorHAnsi"/>
                <w:color w:val="FF0000"/>
                <w:sz w:val="22"/>
                <w:szCs w:val="22"/>
              </w:rPr>
              <w:t>Le bénéficiaire devra </w:t>
            </w:r>
            <w:r w:rsidRPr="00747D57">
              <w:rPr>
                <w:rFonts w:asciiTheme="minorHAnsi" w:hAnsiTheme="minorHAnsi" w:cstheme="minorHAnsi"/>
                <w:sz w:val="22"/>
                <w:szCs w:val="22"/>
              </w:rPr>
              <w:t xml:space="preserve">: </w:t>
            </w:r>
          </w:p>
          <w:p w:rsidR="00575635" w:rsidRPr="00747D57" w:rsidRDefault="00575635" w:rsidP="00575635">
            <w:pPr>
              <w:jc w:val="both"/>
              <w:rPr>
                <w:rFonts w:asciiTheme="minorHAnsi" w:hAnsiTheme="minorHAnsi" w:cstheme="minorHAnsi"/>
                <w:sz w:val="22"/>
                <w:szCs w:val="22"/>
              </w:rPr>
            </w:pPr>
          </w:p>
          <w:p w:rsidR="00575635" w:rsidRPr="00747D57" w:rsidRDefault="00575635" w:rsidP="00DD733C">
            <w:pPr>
              <w:pStyle w:val="Paragraphedeliste"/>
              <w:numPr>
                <w:ilvl w:val="0"/>
                <w:numId w:val="49"/>
              </w:numPr>
              <w:jc w:val="both"/>
              <w:rPr>
                <w:rFonts w:asciiTheme="minorHAnsi" w:hAnsiTheme="minorHAnsi" w:cstheme="minorHAnsi"/>
                <w:sz w:val="22"/>
                <w:szCs w:val="22"/>
              </w:rPr>
            </w:pPr>
            <w:r w:rsidRPr="00747D57">
              <w:rPr>
                <w:rFonts w:asciiTheme="minorHAnsi" w:hAnsiTheme="minorHAnsi" w:cstheme="minorHAnsi"/>
                <w:sz w:val="22"/>
                <w:szCs w:val="22"/>
              </w:rPr>
              <w:t xml:space="preserve">Fournir les </w:t>
            </w:r>
            <w:r w:rsidRPr="00747D57">
              <w:rPr>
                <w:rFonts w:asciiTheme="minorHAnsi" w:hAnsiTheme="minorHAnsi" w:cstheme="minorHAnsi"/>
                <w:b/>
                <w:sz w:val="22"/>
                <w:szCs w:val="22"/>
              </w:rPr>
              <w:t>pièces justificatives de la mise en concurrence</w:t>
            </w:r>
            <w:r w:rsidRPr="00747D57">
              <w:rPr>
                <w:rFonts w:asciiTheme="minorHAnsi" w:hAnsiTheme="minorHAnsi" w:cstheme="minorHAnsi"/>
                <w:sz w:val="22"/>
                <w:szCs w:val="22"/>
              </w:rPr>
              <w:t xml:space="preserve"> qui n’auraient pas été transmises à la programmation</w:t>
            </w:r>
            <w:r w:rsidR="003165D7" w:rsidRPr="00747D57">
              <w:rPr>
                <w:rFonts w:asciiTheme="minorHAnsi" w:hAnsiTheme="minorHAnsi" w:cstheme="minorHAnsi"/>
                <w:sz w:val="22"/>
                <w:szCs w:val="22"/>
              </w:rPr>
              <w:t>.</w:t>
            </w:r>
          </w:p>
          <w:p w:rsidR="00575635" w:rsidRPr="00747D57" w:rsidRDefault="00575635" w:rsidP="00575635">
            <w:pPr>
              <w:jc w:val="both"/>
              <w:rPr>
                <w:rFonts w:asciiTheme="minorHAnsi" w:hAnsiTheme="minorHAnsi" w:cstheme="minorHAnsi"/>
                <w:sz w:val="22"/>
                <w:szCs w:val="22"/>
              </w:rPr>
            </w:pPr>
          </w:p>
          <w:p w:rsidR="00575635" w:rsidRPr="00747D57" w:rsidRDefault="00575635" w:rsidP="00DD733C">
            <w:pPr>
              <w:pStyle w:val="Paragraphedeliste"/>
              <w:numPr>
                <w:ilvl w:val="0"/>
                <w:numId w:val="49"/>
              </w:numPr>
              <w:jc w:val="both"/>
              <w:rPr>
                <w:rFonts w:asciiTheme="minorHAnsi" w:hAnsiTheme="minorHAnsi" w:cstheme="minorHAnsi"/>
                <w:sz w:val="22"/>
                <w:szCs w:val="22"/>
              </w:rPr>
            </w:pPr>
            <w:r w:rsidRPr="00747D57">
              <w:rPr>
                <w:rFonts w:asciiTheme="minorHAnsi" w:hAnsiTheme="minorHAnsi" w:cstheme="minorHAnsi"/>
                <w:sz w:val="22"/>
                <w:szCs w:val="22"/>
              </w:rPr>
              <w:t xml:space="preserve">Fournir </w:t>
            </w:r>
            <w:r w:rsidRPr="00747D57">
              <w:rPr>
                <w:rFonts w:asciiTheme="minorHAnsi" w:hAnsiTheme="minorHAnsi" w:cstheme="minorHAnsi"/>
                <w:b/>
                <w:sz w:val="22"/>
                <w:szCs w:val="22"/>
              </w:rPr>
              <w:t>toutes les</w:t>
            </w:r>
            <w:r w:rsidRPr="00747D57">
              <w:rPr>
                <w:rFonts w:asciiTheme="minorHAnsi" w:hAnsiTheme="minorHAnsi" w:cstheme="minorHAnsi"/>
                <w:sz w:val="22"/>
                <w:szCs w:val="22"/>
              </w:rPr>
              <w:t xml:space="preserve"> </w:t>
            </w:r>
            <w:r w:rsidRPr="00747D57">
              <w:rPr>
                <w:rFonts w:asciiTheme="minorHAnsi" w:hAnsiTheme="minorHAnsi" w:cstheme="minorHAnsi"/>
                <w:b/>
                <w:sz w:val="22"/>
                <w:szCs w:val="22"/>
              </w:rPr>
              <w:t>pièces nécessaires à la justification de l’évolution des marchés</w:t>
            </w:r>
            <w:r w:rsidRPr="00747D57">
              <w:rPr>
                <w:rFonts w:asciiTheme="minorHAnsi" w:hAnsiTheme="minorHAnsi" w:cstheme="minorHAnsi"/>
                <w:sz w:val="22"/>
                <w:szCs w:val="22"/>
              </w:rPr>
              <w:t xml:space="preserve"> (avenants, PV de CAO, etc.).</w:t>
            </w:r>
          </w:p>
          <w:p w:rsidR="00575635" w:rsidRPr="00747D57" w:rsidRDefault="00575635" w:rsidP="00711305">
            <w:pPr>
              <w:rPr>
                <w:rFonts w:asciiTheme="minorHAnsi" w:hAnsiTheme="minorHAnsi"/>
                <w:noProof/>
                <w:sz w:val="22"/>
                <w:szCs w:val="22"/>
              </w:rPr>
            </w:pPr>
          </w:p>
        </w:tc>
      </w:tr>
    </w:tbl>
    <w:p w:rsidR="00DB665E" w:rsidRPr="00747D57" w:rsidRDefault="00DB665E" w:rsidP="00711305">
      <w:pPr>
        <w:rPr>
          <w:rFonts w:asciiTheme="minorHAnsi" w:hAnsiTheme="minorHAnsi"/>
          <w:noProof/>
          <w:sz w:val="22"/>
          <w:szCs w:val="22"/>
        </w:rPr>
      </w:pPr>
    </w:p>
    <w:p w:rsidR="00DB665E" w:rsidRPr="00747D57" w:rsidRDefault="00DB665E" w:rsidP="00711305">
      <w:pPr>
        <w:rPr>
          <w:rFonts w:asciiTheme="minorHAnsi" w:hAnsiTheme="minorHAnsi"/>
          <w:noProof/>
          <w:sz w:val="22"/>
          <w:szCs w:val="22"/>
        </w:rPr>
      </w:pPr>
    </w:p>
    <w:p w:rsidR="00DB665E" w:rsidRPr="00747D57" w:rsidRDefault="00DB665E" w:rsidP="00472A0F">
      <w:pPr>
        <w:pStyle w:val="Paragraphedeliste"/>
        <w:numPr>
          <w:ilvl w:val="0"/>
          <w:numId w:val="2"/>
        </w:numPr>
        <w:rPr>
          <w:rFonts w:asciiTheme="minorHAnsi" w:hAnsiTheme="minorHAnsi"/>
          <w:noProof/>
          <w:sz w:val="22"/>
          <w:szCs w:val="22"/>
        </w:rPr>
      </w:pPr>
      <w:r w:rsidRPr="00747D57">
        <w:rPr>
          <w:rFonts w:asciiTheme="minorHAnsi" w:hAnsiTheme="minorHAnsi"/>
          <w:noProof/>
          <w:sz w:val="22"/>
          <w:szCs w:val="22"/>
          <w:u w:val="single"/>
        </w:rPr>
        <w:t>Aides d’Etat </w:t>
      </w:r>
      <w:r w:rsidRPr="00747D57">
        <w:rPr>
          <w:rFonts w:asciiTheme="minorHAnsi" w:hAnsiTheme="minorHAnsi"/>
          <w:noProof/>
          <w:sz w:val="22"/>
          <w:szCs w:val="22"/>
        </w:rPr>
        <w:t xml:space="preserve">: </w:t>
      </w:r>
    </w:p>
    <w:p w:rsidR="00575635" w:rsidRPr="00747D57" w:rsidRDefault="00575635" w:rsidP="00711305">
      <w:pPr>
        <w:rPr>
          <w:rFonts w:asciiTheme="minorHAnsi" w:hAnsiTheme="minorHAnsi"/>
          <w:noProof/>
          <w:sz w:val="22"/>
          <w:szCs w:val="22"/>
        </w:rPr>
      </w:pPr>
    </w:p>
    <w:tbl>
      <w:tblPr>
        <w:tblStyle w:val="Grilledutableau"/>
        <w:tblW w:w="0" w:type="auto"/>
        <w:tblLook w:val="04A0" w:firstRow="1" w:lastRow="0" w:firstColumn="1" w:lastColumn="0" w:noHBand="0" w:noVBand="1"/>
      </w:tblPr>
      <w:tblGrid>
        <w:gridCol w:w="9778"/>
      </w:tblGrid>
      <w:tr w:rsidR="00575635" w:rsidRPr="00747D57" w:rsidTr="00575635">
        <w:tc>
          <w:tcPr>
            <w:tcW w:w="9778" w:type="dxa"/>
          </w:tcPr>
          <w:p w:rsidR="00575635" w:rsidRPr="00747D57" w:rsidRDefault="00575635" w:rsidP="00575635">
            <w:pPr>
              <w:ind w:left="720"/>
              <w:jc w:val="both"/>
              <w:rPr>
                <w:rFonts w:asciiTheme="minorHAnsi" w:hAnsiTheme="minorHAnsi" w:cs="Calibri"/>
                <w:color w:val="595959"/>
                <w:sz w:val="22"/>
                <w:szCs w:val="22"/>
              </w:rPr>
            </w:pPr>
          </w:p>
          <w:p w:rsidR="00575635" w:rsidRPr="00747D57" w:rsidRDefault="00575635" w:rsidP="005E77FA">
            <w:pPr>
              <w:numPr>
                <w:ilvl w:val="0"/>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575635" w:rsidRPr="00747D57" w:rsidRDefault="00575635"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33733D" w:rsidRPr="00747D57" w:rsidRDefault="009F3072"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Etat</w:t>
            </w:r>
            <w:r w:rsidR="0033733D" w:rsidRPr="00747D57">
              <w:rPr>
                <w:rFonts w:asciiTheme="minorHAnsi" w:hAnsiTheme="minorHAnsi" w:cs="Calibri"/>
                <w:color w:val="595959"/>
                <w:sz w:val="22"/>
                <w:szCs w:val="22"/>
              </w:rPr>
              <w:t xml:space="preserve"> récapitulatif des ressources</w:t>
            </w:r>
          </w:p>
          <w:p w:rsidR="00472A0F" w:rsidRPr="00747D57" w:rsidRDefault="00472A0F"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 xml:space="preserve">Attestation de versement des cofinancements </w:t>
            </w:r>
          </w:p>
          <w:p w:rsidR="00575635" w:rsidRPr="00747D57" w:rsidRDefault="00575635" w:rsidP="00575635">
            <w:pPr>
              <w:numPr>
                <w:ilvl w:val="1"/>
                <w:numId w:val="9"/>
              </w:numPr>
              <w:spacing w:line="276" w:lineRule="auto"/>
              <w:jc w:val="both"/>
              <w:rPr>
                <w:rFonts w:asciiTheme="minorHAnsi" w:hAnsiTheme="minorHAnsi" w:cs="Calibri"/>
                <w:i/>
                <w:color w:val="595959"/>
                <w:sz w:val="22"/>
                <w:szCs w:val="22"/>
              </w:rPr>
            </w:pPr>
            <w:r w:rsidRPr="00747D57">
              <w:rPr>
                <w:rFonts w:asciiTheme="minorHAnsi" w:hAnsiTheme="minorHAnsi" w:cs="Calibri"/>
                <w:color w:val="595959"/>
                <w:sz w:val="22"/>
                <w:szCs w:val="22"/>
              </w:rPr>
              <w:t xml:space="preserve">Pièces probantes attestant de la réglementation relative aux aides d’Etat, </w:t>
            </w:r>
            <w:r w:rsidRPr="00747D57">
              <w:rPr>
                <w:rFonts w:asciiTheme="minorHAnsi" w:hAnsiTheme="minorHAnsi" w:cs="Calibri"/>
                <w:i/>
                <w:color w:val="595959"/>
                <w:sz w:val="22"/>
                <w:szCs w:val="22"/>
              </w:rPr>
              <w:t>e</w:t>
            </w:r>
            <w:r w:rsidR="00286E22" w:rsidRPr="00747D57">
              <w:rPr>
                <w:rFonts w:asciiTheme="minorHAnsi" w:hAnsiTheme="minorHAnsi" w:cs="Calibri"/>
                <w:i/>
                <w:color w:val="595959"/>
                <w:sz w:val="22"/>
                <w:szCs w:val="22"/>
              </w:rPr>
              <w:t xml:space="preserve">xemple : attestation de </w:t>
            </w:r>
            <w:proofErr w:type="spellStart"/>
            <w:r w:rsidR="00286E22" w:rsidRPr="00747D57">
              <w:rPr>
                <w:rFonts w:asciiTheme="minorHAnsi" w:hAnsiTheme="minorHAnsi" w:cs="Calibri"/>
                <w:i/>
                <w:color w:val="595959"/>
                <w:sz w:val="22"/>
                <w:szCs w:val="22"/>
              </w:rPr>
              <w:t>minimis</w:t>
            </w:r>
            <w:proofErr w:type="spellEnd"/>
            <w:r w:rsidR="00286E22" w:rsidRPr="00747D57">
              <w:rPr>
                <w:rFonts w:asciiTheme="minorHAnsi" w:hAnsiTheme="minorHAnsi" w:cs="Calibri"/>
                <w:i/>
                <w:color w:val="595959"/>
                <w:sz w:val="22"/>
                <w:szCs w:val="22"/>
              </w:rPr>
              <w:t xml:space="preserve"> pour les opérations collectives.</w:t>
            </w:r>
          </w:p>
          <w:p w:rsidR="00DB0DB9" w:rsidRPr="00747D57" w:rsidRDefault="00DB0DB9" w:rsidP="00575635">
            <w:pPr>
              <w:rPr>
                <w:rFonts w:asciiTheme="minorHAnsi" w:hAnsiTheme="minorHAnsi" w:cstheme="minorHAnsi"/>
                <w:color w:val="FF0000"/>
                <w:sz w:val="22"/>
                <w:szCs w:val="22"/>
              </w:rPr>
            </w:pPr>
          </w:p>
          <w:p w:rsidR="00575635" w:rsidRPr="00747D57" w:rsidRDefault="00575635" w:rsidP="00575635">
            <w:pPr>
              <w:rPr>
                <w:rFonts w:asciiTheme="minorHAnsi" w:hAnsiTheme="minorHAnsi" w:cstheme="minorHAnsi"/>
                <w:color w:val="000000" w:themeColor="text1"/>
                <w:sz w:val="22"/>
                <w:szCs w:val="22"/>
              </w:rPr>
            </w:pPr>
            <w:r w:rsidRPr="00747D57">
              <w:rPr>
                <w:rFonts w:asciiTheme="minorHAnsi" w:hAnsiTheme="minorHAnsi" w:cstheme="minorHAnsi"/>
                <w:color w:val="FF0000"/>
                <w:sz w:val="22"/>
                <w:szCs w:val="22"/>
              </w:rPr>
              <w:lastRenderedPageBreak/>
              <w:t>Le bénéficiaire devra </w:t>
            </w:r>
            <w:r w:rsidRPr="00747D57">
              <w:rPr>
                <w:rFonts w:asciiTheme="minorHAnsi" w:hAnsiTheme="minorHAnsi" w:cstheme="minorHAnsi"/>
                <w:color w:val="000000" w:themeColor="text1"/>
                <w:sz w:val="22"/>
                <w:szCs w:val="22"/>
              </w:rPr>
              <w:t>:</w:t>
            </w:r>
          </w:p>
          <w:p w:rsidR="00575635" w:rsidRPr="00747D57" w:rsidRDefault="00575635" w:rsidP="00575635">
            <w:pPr>
              <w:rPr>
                <w:rFonts w:asciiTheme="minorHAnsi" w:hAnsiTheme="minorHAnsi" w:cstheme="minorHAnsi"/>
                <w:color w:val="000000" w:themeColor="text1"/>
                <w:sz w:val="22"/>
                <w:szCs w:val="22"/>
              </w:rPr>
            </w:pPr>
          </w:p>
          <w:p w:rsidR="00575635" w:rsidRPr="00747D57" w:rsidRDefault="00575635" w:rsidP="003165D7">
            <w:pPr>
              <w:jc w:val="both"/>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Fournir toutes les pièces probantes pouvant attester du respect de la réglementation relative aux ai</w:t>
            </w:r>
            <w:r w:rsidR="00472A0F" w:rsidRPr="00747D57">
              <w:rPr>
                <w:rFonts w:asciiTheme="minorHAnsi" w:hAnsiTheme="minorHAnsi" w:cstheme="minorHAnsi"/>
                <w:color w:val="000000" w:themeColor="text1"/>
                <w:sz w:val="22"/>
                <w:szCs w:val="22"/>
              </w:rPr>
              <w:t>des d’Etat et à la concurrence :</w:t>
            </w:r>
          </w:p>
          <w:p w:rsidR="00513E37" w:rsidRPr="00747D57" w:rsidRDefault="00513E37" w:rsidP="00DD733C">
            <w:pPr>
              <w:pStyle w:val="Paragraphedeliste"/>
              <w:numPr>
                <w:ilvl w:val="0"/>
                <w:numId w:val="48"/>
              </w:numPr>
              <w:jc w:val="both"/>
              <w:rPr>
                <w:rFonts w:asciiTheme="minorHAnsi" w:hAnsiTheme="minorHAnsi" w:cstheme="minorHAnsi"/>
                <w:color w:val="000000" w:themeColor="text1"/>
                <w:sz w:val="22"/>
                <w:szCs w:val="22"/>
              </w:rPr>
            </w:pPr>
            <w:r w:rsidRPr="00747D57">
              <w:rPr>
                <w:rFonts w:asciiTheme="minorHAnsi" w:hAnsiTheme="minorHAnsi" w:cstheme="minorHAnsi"/>
                <w:b/>
                <w:color w:val="000000" w:themeColor="text1"/>
                <w:sz w:val="22"/>
                <w:szCs w:val="22"/>
              </w:rPr>
              <w:t xml:space="preserve">Convention des </w:t>
            </w:r>
            <w:proofErr w:type="spellStart"/>
            <w:r w:rsidRPr="00747D57">
              <w:rPr>
                <w:rFonts w:asciiTheme="minorHAnsi" w:hAnsiTheme="minorHAnsi" w:cstheme="minorHAnsi"/>
                <w:b/>
                <w:color w:val="000000" w:themeColor="text1"/>
                <w:sz w:val="22"/>
                <w:szCs w:val="22"/>
              </w:rPr>
              <w:t>cofinanceurs</w:t>
            </w:r>
            <w:proofErr w:type="spellEnd"/>
            <w:r w:rsidRPr="00747D57">
              <w:rPr>
                <w:rFonts w:asciiTheme="minorHAnsi" w:hAnsiTheme="minorHAnsi" w:cstheme="minorHAnsi"/>
                <w:b/>
                <w:color w:val="000000" w:themeColor="text1"/>
                <w:sz w:val="22"/>
                <w:szCs w:val="22"/>
              </w:rPr>
              <w:t xml:space="preserve"> mentionnant une aide d’Etat</w:t>
            </w:r>
            <w:r w:rsidRPr="00747D57">
              <w:rPr>
                <w:rFonts w:asciiTheme="minorHAnsi" w:hAnsiTheme="minorHAnsi" w:cstheme="minorHAnsi"/>
                <w:color w:val="000000" w:themeColor="text1"/>
                <w:sz w:val="22"/>
                <w:szCs w:val="22"/>
              </w:rPr>
              <w:t xml:space="preserve">, le cas échéant (aide généralement mentionnée dans les visas de l’acte attributif de convention). </w:t>
            </w:r>
          </w:p>
          <w:p w:rsidR="00513E37" w:rsidRPr="00747D57" w:rsidRDefault="00513E37" w:rsidP="00603EB0">
            <w:pPr>
              <w:pStyle w:val="Paragraphedeliste"/>
              <w:ind w:left="1080"/>
              <w:jc w:val="both"/>
              <w:rPr>
                <w:rFonts w:asciiTheme="minorHAnsi" w:hAnsiTheme="minorHAnsi" w:cstheme="minorHAnsi"/>
                <w:color w:val="000000" w:themeColor="text1"/>
                <w:sz w:val="22"/>
                <w:szCs w:val="22"/>
              </w:rPr>
            </w:pPr>
          </w:p>
          <w:p w:rsidR="00320859" w:rsidRPr="00747D57" w:rsidRDefault="00472A0F" w:rsidP="00DD733C">
            <w:pPr>
              <w:pStyle w:val="Paragraphedeliste"/>
              <w:numPr>
                <w:ilvl w:val="0"/>
                <w:numId w:val="48"/>
              </w:numPr>
              <w:jc w:val="both"/>
              <w:rPr>
                <w:rFonts w:asciiTheme="minorHAnsi" w:hAnsiTheme="minorHAnsi" w:cstheme="minorHAnsi"/>
                <w:color w:val="000000" w:themeColor="text1"/>
                <w:sz w:val="22"/>
                <w:szCs w:val="22"/>
              </w:rPr>
            </w:pPr>
            <w:r w:rsidRPr="00747D57">
              <w:rPr>
                <w:rFonts w:asciiTheme="minorHAnsi" w:hAnsiTheme="minorHAnsi" w:cstheme="minorHAnsi"/>
                <w:b/>
                <w:color w:val="000000" w:themeColor="text1"/>
                <w:sz w:val="22"/>
                <w:szCs w:val="22"/>
              </w:rPr>
              <w:t xml:space="preserve">Attestation de </w:t>
            </w:r>
            <w:proofErr w:type="spellStart"/>
            <w:r w:rsidRPr="00747D57">
              <w:rPr>
                <w:rFonts w:asciiTheme="minorHAnsi" w:hAnsiTheme="minorHAnsi" w:cstheme="minorHAnsi"/>
                <w:b/>
                <w:color w:val="000000" w:themeColor="text1"/>
                <w:sz w:val="22"/>
                <w:szCs w:val="22"/>
              </w:rPr>
              <w:t>minimis</w:t>
            </w:r>
            <w:proofErr w:type="spellEnd"/>
            <w:r w:rsidR="00DB0DB9" w:rsidRPr="00747D57">
              <w:rPr>
                <w:rFonts w:asciiTheme="minorHAnsi" w:hAnsiTheme="minorHAnsi" w:cstheme="minorHAnsi"/>
                <w:b/>
                <w:color w:val="000000" w:themeColor="text1"/>
                <w:sz w:val="22"/>
                <w:szCs w:val="22"/>
              </w:rPr>
              <w:t>,</w:t>
            </w:r>
            <w:r w:rsidRPr="00747D57">
              <w:rPr>
                <w:rFonts w:asciiTheme="minorHAnsi" w:hAnsiTheme="minorHAnsi" w:cstheme="minorHAnsi"/>
                <w:color w:val="000000" w:themeColor="text1"/>
                <w:sz w:val="22"/>
                <w:szCs w:val="22"/>
              </w:rPr>
              <w:t xml:space="preserve"> le cas échéant</w:t>
            </w:r>
            <w:r w:rsidR="00320859" w:rsidRPr="00747D57">
              <w:rPr>
                <w:rFonts w:asciiTheme="minorHAnsi" w:hAnsiTheme="minorHAnsi" w:cstheme="minorHAnsi"/>
                <w:color w:val="000000" w:themeColor="text1"/>
                <w:sz w:val="22"/>
                <w:szCs w:val="22"/>
              </w:rPr>
              <w:t xml:space="preserve"> (modèle à demander auprès du service FEDER)</w:t>
            </w:r>
            <w:r w:rsidRPr="00747D57">
              <w:rPr>
                <w:rFonts w:asciiTheme="minorHAnsi" w:hAnsiTheme="minorHAnsi" w:cstheme="minorHAnsi"/>
                <w:color w:val="000000" w:themeColor="text1"/>
                <w:sz w:val="22"/>
                <w:szCs w:val="22"/>
              </w:rPr>
              <w:t>,</w:t>
            </w:r>
          </w:p>
          <w:p w:rsidR="00320859" w:rsidRPr="00747D57" w:rsidRDefault="00472A0F" w:rsidP="00320859">
            <w:pPr>
              <w:rPr>
                <w:rFonts w:asciiTheme="minorHAnsi" w:hAnsiTheme="minorHAnsi" w:cstheme="minorHAnsi"/>
                <w:color w:val="000000" w:themeColor="text1"/>
                <w:sz w:val="22"/>
                <w:szCs w:val="22"/>
              </w:rPr>
            </w:pPr>
            <w:r w:rsidRPr="00747D57">
              <w:rPr>
                <w:rFonts w:asciiTheme="minorHAnsi" w:hAnsiTheme="minorHAnsi" w:cstheme="minorHAnsi"/>
                <w:color w:val="000000" w:themeColor="text1"/>
                <w:sz w:val="22"/>
                <w:szCs w:val="22"/>
              </w:rPr>
              <w:t xml:space="preserve"> </w:t>
            </w:r>
          </w:p>
          <w:p w:rsidR="00575635" w:rsidRPr="00747D57" w:rsidRDefault="00575635" w:rsidP="00286E22">
            <w:pPr>
              <w:pStyle w:val="Paragraphedeliste"/>
              <w:ind w:left="1080"/>
              <w:jc w:val="both"/>
              <w:rPr>
                <w:rFonts w:asciiTheme="minorHAnsi" w:hAnsiTheme="minorHAnsi"/>
                <w:noProof/>
                <w:sz w:val="22"/>
                <w:szCs w:val="22"/>
              </w:rPr>
            </w:pPr>
          </w:p>
        </w:tc>
      </w:tr>
    </w:tbl>
    <w:p w:rsidR="00DB665E" w:rsidRPr="00747D57" w:rsidRDefault="00DB665E" w:rsidP="00711305">
      <w:pPr>
        <w:rPr>
          <w:rFonts w:asciiTheme="minorHAnsi" w:hAnsiTheme="minorHAnsi"/>
          <w:noProof/>
          <w:sz w:val="22"/>
          <w:szCs w:val="22"/>
        </w:rPr>
      </w:pPr>
    </w:p>
    <w:p w:rsidR="00711305" w:rsidRPr="00747D57" w:rsidRDefault="00711305" w:rsidP="00472A0F">
      <w:pPr>
        <w:pStyle w:val="Paragraphedeliste"/>
        <w:numPr>
          <w:ilvl w:val="0"/>
          <w:numId w:val="2"/>
        </w:numPr>
        <w:rPr>
          <w:rFonts w:asciiTheme="minorHAnsi" w:hAnsiTheme="minorHAnsi"/>
          <w:noProof/>
          <w:sz w:val="22"/>
          <w:szCs w:val="22"/>
        </w:rPr>
      </w:pPr>
      <w:r w:rsidRPr="00747D57">
        <w:rPr>
          <w:rFonts w:asciiTheme="minorHAnsi" w:hAnsiTheme="minorHAnsi"/>
          <w:noProof/>
          <w:sz w:val="22"/>
          <w:szCs w:val="22"/>
          <w:u w:val="single"/>
        </w:rPr>
        <w:t>Recettes nettes </w:t>
      </w:r>
      <w:r w:rsidRPr="00747D57">
        <w:rPr>
          <w:rFonts w:asciiTheme="minorHAnsi" w:hAnsiTheme="minorHAnsi"/>
          <w:noProof/>
          <w:sz w:val="22"/>
          <w:szCs w:val="22"/>
        </w:rPr>
        <w:t xml:space="preserve">: </w:t>
      </w:r>
    </w:p>
    <w:p w:rsidR="00575635" w:rsidRPr="00747D57" w:rsidRDefault="00575635" w:rsidP="00711305">
      <w:pPr>
        <w:rPr>
          <w:rFonts w:asciiTheme="minorHAnsi" w:hAnsiTheme="minorHAnsi"/>
          <w:noProof/>
          <w:sz w:val="22"/>
          <w:szCs w:val="22"/>
        </w:rPr>
      </w:pPr>
    </w:p>
    <w:tbl>
      <w:tblPr>
        <w:tblStyle w:val="Grilledutableau"/>
        <w:tblW w:w="0" w:type="auto"/>
        <w:tblLook w:val="04A0" w:firstRow="1" w:lastRow="0" w:firstColumn="1" w:lastColumn="0" w:noHBand="0" w:noVBand="1"/>
      </w:tblPr>
      <w:tblGrid>
        <w:gridCol w:w="9778"/>
      </w:tblGrid>
      <w:tr w:rsidR="00575635" w:rsidRPr="00747D57" w:rsidTr="00575635">
        <w:tc>
          <w:tcPr>
            <w:tcW w:w="9778" w:type="dxa"/>
          </w:tcPr>
          <w:p w:rsidR="00575635" w:rsidRPr="00747D57" w:rsidRDefault="00575635" w:rsidP="00575635">
            <w:pPr>
              <w:rPr>
                <w:rFonts w:asciiTheme="minorHAnsi" w:hAnsiTheme="minorHAnsi" w:cstheme="minorHAnsi"/>
                <w:color w:val="FF0000"/>
                <w:sz w:val="22"/>
                <w:szCs w:val="22"/>
              </w:rPr>
            </w:pPr>
            <w:r w:rsidRPr="00747D57">
              <w:rPr>
                <w:rFonts w:asciiTheme="minorHAnsi" w:hAnsiTheme="minorHAnsi" w:cstheme="minorHAnsi"/>
                <w:color w:val="FF0000"/>
                <w:sz w:val="22"/>
                <w:szCs w:val="22"/>
              </w:rPr>
              <w:t xml:space="preserve">RAPPEL : </w:t>
            </w:r>
          </w:p>
          <w:p w:rsidR="00575635" w:rsidRPr="00747D57" w:rsidRDefault="00575635" w:rsidP="00575635">
            <w:pPr>
              <w:rPr>
                <w:rFonts w:asciiTheme="minorHAnsi" w:hAnsiTheme="minorHAnsi" w:cstheme="minorHAnsi"/>
                <w:color w:val="FF0000"/>
                <w:sz w:val="22"/>
                <w:szCs w:val="22"/>
              </w:rPr>
            </w:pPr>
          </w:p>
          <w:p w:rsidR="00575635" w:rsidRPr="00747D57" w:rsidRDefault="00575635" w:rsidP="00BF20D8">
            <w:pPr>
              <w:jc w:val="both"/>
              <w:rPr>
                <w:rFonts w:asciiTheme="minorHAnsi" w:hAnsiTheme="minorHAnsi" w:cstheme="minorHAnsi"/>
                <w:color w:val="001588"/>
                <w:sz w:val="22"/>
                <w:szCs w:val="22"/>
              </w:rPr>
            </w:pPr>
            <w:r w:rsidRPr="00747D57">
              <w:rPr>
                <w:rFonts w:asciiTheme="minorHAnsi" w:hAnsiTheme="minorHAnsi" w:cstheme="minorHAnsi"/>
                <w:color w:val="001588"/>
                <w:sz w:val="22"/>
                <w:szCs w:val="22"/>
              </w:rPr>
              <w:t xml:space="preserve">Selon le règlement 1303/2013 du Parlement Européen et du Conseil du 17 décembre 2013, les </w:t>
            </w:r>
            <w:r w:rsidRPr="00747D57">
              <w:rPr>
                <w:rFonts w:asciiTheme="minorHAnsi" w:hAnsiTheme="minorHAnsi" w:cstheme="minorHAnsi"/>
                <w:b/>
                <w:i/>
                <w:color w:val="001588"/>
                <w:sz w:val="22"/>
                <w:szCs w:val="22"/>
              </w:rPr>
              <w:t>recettes nettes</w:t>
            </w:r>
            <w:r w:rsidRPr="00747D57">
              <w:rPr>
                <w:rFonts w:asciiTheme="minorHAnsi" w:hAnsiTheme="minorHAnsi" w:cstheme="minorHAnsi"/>
                <w:color w:val="001588"/>
                <w:sz w:val="22"/>
                <w:szCs w:val="22"/>
              </w:rPr>
              <w:t xml:space="preserve"> sont des </w:t>
            </w:r>
            <w:r w:rsidRPr="00747D57">
              <w:rPr>
                <w:rFonts w:asciiTheme="minorHAnsi" w:hAnsiTheme="minorHAnsi" w:cstheme="minorHAnsi"/>
                <w:b/>
                <w:color w:val="001588"/>
                <w:sz w:val="22"/>
                <w:szCs w:val="22"/>
              </w:rPr>
              <w:t>entrées de trésorerie</w:t>
            </w:r>
            <w:r w:rsidRPr="00747D57">
              <w:rPr>
                <w:rFonts w:asciiTheme="minorHAnsi" w:hAnsiTheme="minorHAnsi" w:cstheme="minorHAnsi"/>
                <w:color w:val="001588"/>
                <w:sz w:val="22"/>
                <w:szCs w:val="22"/>
              </w:rPr>
              <w:t xml:space="preserve"> provenant directement des utilisateurs pour :</w:t>
            </w:r>
          </w:p>
          <w:p w:rsidR="00575635" w:rsidRPr="00747D57" w:rsidRDefault="00575635" w:rsidP="00DD733C">
            <w:pPr>
              <w:pStyle w:val="Paragraphedeliste"/>
              <w:numPr>
                <w:ilvl w:val="0"/>
                <w:numId w:val="19"/>
              </w:numPr>
              <w:jc w:val="both"/>
              <w:rPr>
                <w:rFonts w:asciiTheme="minorHAnsi" w:hAnsiTheme="minorHAnsi" w:cstheme="minorHAnsi"/>
                <w:color w:val="001588"/>
                <w:sz w:val="22"/>
                <w:szCs w:val="22"/>
              </w:rPr>
            </w:pPr>
            <w:r w:rsidRPr="00747D57">
              <w:rPr>
                <w:rFonts w:asciiTheme="minorHAnsi" w:hAnsiTheme="minorHAnsi" w:cstheme="minorHAnsi"/>
                <w:color w:val="001588"/>
                <w:sz w:val="22"/>
                <w:szCs w:val="22"/>
              </w:rPr>
              <w:t>l’utilisation d’infrastructures,</w:t>
            </w:r>
          </w:p>
          <w:p w:rsidR="00575635" w:rsidRPr="00747D57" w:rsidRDefault="00575635" w:rsidP="00DD733C">
            <w:pPr>
              <w:pStyle w:val="Paragraphedeliste"/>
              <w:numPr>
                <w:ilvl w:val="0"/>
                <w:numId w:val="19"/>
              </w:numPr>
              <w:jc w:val="both"/>
              <w:rPr>
                <w:rFonts w:asciiTheme="minorHAnsi" w:hAnsiTheme="minorHAnsi" w:cstheme="minorHAnsi"/>
                <w:color w:val="001588"/>
                <w:sz w:val="22"/>
                <w:szCs w:val="22"/>
              </w:rPr>
            </w:pPr>
            <w:r w:rsidRPr="00747D57">
              <w:rPr>
                <w:rFonts w:asciiTheme="minorHAnsi" w:hAnsiTheme="minorHAnsi" w:cstheme="minorHAnsi"/>
                <w:color w:val="001588"/>
                <w:sz w:val="22"/>
                <w:szCs w:val="22"/>
              </w:rPr>
              <w:t>la vente, la location de terrains ou de bâtiments,</w:t>
            </w:r>
          </w:p>
          <w:p w:rsidR="00575635" w:rsidRPr="00747D57" w:rsidRDefault="00575635" w:rsidP="00DD733C">
            <w:pPr>
              <w:pStyle w:val="Paragraphedeliste"/>
              <w:numPr>
                <w:ilvl w:val="0"/>
                <w:numId w:val="19"/>
              </w:numPr>
              <w:jc w:val="both"/>
              <w:rPr>
                <w:rFonts w:asciiTheme="minorHAnsi" w:hAnsiTheme="minorHAnsi" w:cstheme="minorHAnsi"/>
                <w:color w:val="001588"/>
                <w:sz w:val="22"/>
                <w:szCs w:val="22"/>
              </w:rPr>
            </w:pPr>
            <w:r w:rsidRPr="00747D57">
              <w:rPr>
                <w:rFonts w:asciiTheme="minorHAnsi" w:hAnsiTheme="minorHAnsi" w:cstheme="minorHAnsi"/>
                <w:color w:val="001588"/>
                <w:sz w:val="22"/>
                <w:szCs w:val="22"/>
              </w:rPr>
              <w:t xml:space="preserve">ou de paiements effectués en contrepartie de services,  </w:t>
            </w:r>
          </w:p>
          <w:p w:rsidR="00DB0DB9" w:rsidRPr="00747D57" w:rsidRDefault="00DB0DB9" w:rsidP="00DB0DB9">
            <w:pPr>
              <w:pStyle w:val="Paragraphedeliste"/>
              <w:jc w:val="both"/>
              <w:rPr>
                <w:rFonts w:asciiTheme="minorHAnsi" w:hAnsiTheme="minorHAnsi" w:cstheme="minorHAnsi"/>
                <w:color w:val="001588"/>
                <w:sz w:val="22"/>
                <w:szCs w:val="22"/>
              </w:rPr>
            </w:pPr>
          </w:p>
          <w:p w:rsidR="00575635" w:rsidRPr="00747D57" w:rsidRDefault="00575635" w:rsidP="00BF20D8">
            <w:pPr>
              <w:jc w:val="both"/>
              <w:rPr>
                <w:rFonts w:asciiTheme="minorHAnsi" w:hAnsiTheme="minorHAnsi" w:cstheme="minorHAnsi"/>
                <w:color w:val="001588"/>
                <w:sz w:val="22"/>
                <w:szCs w:val="22"/>
              </w:rPr>
            </w:pPr>
            <w:r w:rsidRPr="00747D57">
              <w:rPr>
                <w:rFonts w:asciiTheme="minorHAnsi" w:hAnsiTheme="minorHAnsi" w:cstheme="minorHAnsi"/>
                <w:b/>
                <w:color w:val="001588"/>
                <w:sz w:val="22"/>
                <w:szCs w:val="22"/>
              </w:rPr>
              <w:t>déduction faite</w:t>
            </w:r>
            <w:r w:rsidRPr="00747D57">
              <w:rPr>
                <w:rFonts w:asciiTheme="minorHAnsi" w:hAnsiTheme="minorHAnsi" w:cstheme="minorHAnsi"/>
                <w:color w:val="001588"/>
                <w:sz w:val="22"/>
                <w:szCs w:val="22"/>
              </w:rPr>
              <w:t xml:space="preserve"> :</w:t>
            </w:r>
          </w:p>
          <w:p w:rsidR="00575635" w:rsidRPr="00747D57" w:rsidRDefault="00575635" w:rsidP="00DD733C">
            <w:pPr>
              <w:pStyle w:val="Paragraphedeliste"/>
              <w:numPr>
                <w:ilvl w:val="0"/>
                <w:numId w:val="20"/>
              </w:numPr>
              <w:jc w:val="both"/>
              <w:rPr>
                <w:rFonts w:asciiTheme="minorHAnsi" w:hAnsiTheme="minorHAnsi" w:cstheme="minorHAnsi"/>
                <w:color w:val="001588"/>
                <w:sz w:val="22"/>
                <w:szCs w:val="22"/>
              </w:rPr>
            </w:pPr>
            <w:r w:rsidRPr="00747D57">
              <w:rPr>
                <w:rFonts w:asciiTheme="minorHAnsi" w:hAnsiTheme="minorHAnsi" w:cstheme="minorHAnsi"/>
                <w:color w:val="001588"/>
                <w:sz w:val="22"/>
                <w:szCs w:val="22"/>
              </w:rPr>
              <w:t xml:space="preserve">des charges d'exploitation </w:t>
            </w:r>
          </w:p>
          <w:p w:rsidR="00575635" w:rsidRPr="00747D57" w:rsidRDefault="00575635" w:rsidP="00DD733C">
            <w:pPr>
              <w:pStyle w:val="Paragraphedeliste"/>
              <w:numPr>
                <w:ilvl w:val="0"/>
                <w:numId w:val="20"/>
              </w:numPr>
              <w:jc w:val="both"/>
              <w:rPr>
                <w:rFonts w:asciiTheme="minorHAnsi" w:hAnsiTheme="minorHAnsi" w:cstheme="minorHAnsi"/>
                <w:color w:val="001588"/>
                <w:sz w:val="22"/>
                <w:szCs w:val="22"/>
              </w:rPr>
            </w:pPr>
            <w:r w:rsidRPr="00747D57">
              <w:rPr>
                <w:rFonts w:asciiTheme="minorHAnsi" w:hAnsiTheme="minorHAnsi" w:cstheme="minorHAnsi"/>
                <w:color w:val="001588"/>
                <w:sz w:val="22"/>
                <w:szCs w:val="22"/>
              </w:rPr>
              <w:t xml:space="preserve">et des coûts de remplacement du matériel à faible durée de vie qui sont supportés au cours de la période correspondante. </w:t>
            </w:r>
          </w:p>
          <w:p w:rsidR="00575635" w:rsidRPr="00747D57" w:rsidRDefault="00575635" w:rsidP="00BF20D8">
            <w:pPr>
              <w:jc w:val="both"/>
              <w:rPr>
                <w:rFonts w:asciiTheme="minorHAnsi" w:hAnsiTheme="minorHAnsi" w:cstheme="minorHAnsi"/>
                <w:color w:val="001588"/>
                <w:sz w:val="22"/>
                <w:szCs w:val="22"/>
              </w:rPr>
            </w:pPr>
          </w:p>
          <w:p w:rsidR="00575635" w:rsidRPr="00747D57" w:rsidRDefault="00575635" w:rsidP="00BF20D8">
            <w:pPr>
              <w:jc w:val="both"/>
              <w:rPr>
                <w:rFonts w:asciiTheme="minorHAnsi" w:hAnsiTheme="minorHAnsi" w:cstheme="minorHAnsi"/>
                <w:color w:val="001588"/>
                <w:sz w:val="22"/>
                <w:szCs w:val="22"/>
              </w:rPr>
            </w:pPr>
            <w:r w:rsidRPr="00747D57">
              <w:rPr>
                <w:rFonts w:asciiTheme="minorHAnsi" w:hAnsiTheme="minorHAnsi" w:cstheme="minorHAnsi"/>
                <w:color w:val="001588"/>
                <w:sz w:val="22"/>
                <w:szCs w:val="22"/>
              </w:rPr>
              <w:t>NB : Les économies de frais d'exploitation générées par l'opération sont traitées comme des recettes nettes, à moins qu'elles ne soient compensées par une réduction de même valeur des subventions aux frais d'exploitation.</w:t>
            </w:r>
          </w:p>
          <w:p w:rsidR="00472A0F" w:rsidRPr="00747D57" w:rsidRDefault="00472A0F" w:rsidP="00BF20D8">
            <w:pPr>
              <w:jc w:val="both"/>
              <w:rPr>
                <w:rFonts w:asciiTheme="minorHAnsi" w:hAnsiTheme="minorHAnsi" w:cstheme="minorHAnsi"/>
                <w:color w:val="001588"/>
                <w:sz w:val="22"/>
                <w:szCs w:val="22"/>
              </w:rPr>
            </w:pPr>
          </w:p>
          <w:p w:rsidR="009F3072" w:rsidRPr="00747D57" w:rsidRDefault="00472A0F" w:rsidP="00472A0F">
            <w:pPr>
              <w:spacing w:before="120" w:after="120"/>
              <w:jc w:val="both"/>
              <w:rPr>
                <w:rFonts w:asciiTheme="minorHAnsi" w:hAnsiTheme="minorHAnsi" w:cstheme="minorHAnsi"/>
                <w:color w:val="001588"/>
                <w:sz w:val="22"/>
                <w:szCs w:val="22"/>
              </w:rPr>
            </w:pPr>
            <w:r w:rsidRPr="00747D57">
              <w:rPr>
                <w:rFonts w:asciiTheme="minorHAnsi" w:hAnsiTheme="minorHAnsi" w:cstheme="minorHAnsi"/>
                <w:b/>
                <w:i/>
                <w:color w:val="001588"/>
                <w:sz w:val="22"/>
                <w:szCs w:val="22"/>
              </w:rPr>
              <w:t>Charges d’exploitation</w:t>
            </w:r>
            <w:r w:rsidRPr="00747D57">
              <w:rPr>
                <w:rFonts w:asciiTheme="minorHAnsi" w:hAnsiTheme="minorHAnsi" w:cstheme="minorHAnsi"/>
                <w:color w:val="001588"/>
                <w:sz w:val="22"/>
                <w:szCs w:val="22"/>
              </w:rPr>
              <w:t xml:space="preserve"> : </w:t>
            </w:r>
          </w:p>
          <w:p w:rsidR="009F3072" w:rsidRPr="00747D57" w:rsidRDefault="009F3072" w:rsidP="009F3072">
            <w:pPr>
              <w:spacing w:before="120" w:after="120"/>
              <w:jc w:val="both"/>
              <w:rPr>
                <w:rFonts w:asciiTheme="minorHAnsi" w:hAnsiTheme="minorHAnsi" w:cstheme="minorHAnsi"/>
                <w:color w:val="001588"/>
                <w:sz w:val="22"/>
                <w:szCs w:val="22"/>
              </w:rPr>
            </w:pPr>
            <w:r w:rsidRPr="00747D57">
              <w:rPr>
                <w:rFonts w:asciiTheme="minorHAnsi" w:hAnsiTheme="minorHAnsi" w:cstheme="minorHAnsi"/>
                <w:color w:val="001588"/>
                <w:sz w:val="22"/>
                <w:szCs w:val="22"/>
              </w:rPr>
              <w:t>L</w:t>
            </w:r>
            <w:r w:rsidR="00472A0F" w:rsidRPr="00747D57">
              <w:rPr>
                <w:rFonts w:asciiTheme="minorHAnsi" w:hAnsiTheme="minorHAnsi" w:cstheme="minorHAnsi"/>
                <w:color w:val="001588"/>
                <w:sz w:val="22"/>
                <w:szCs w:val="22"/>
              </w:rPr>
              <w:t>es coûts à prendre en considération sont les frais de gestion (la main d’œuvre, les matières premières, l’électricité,….), les frais d’entretien et les frais de remplacement du matériel du projet qui n’est pas fait pour durer.</w:t>
            </w:r>
            <w:r w:rsidRPr="00747D57">
              <w:rPr>
                <w:rFonts w:asciiTheme="minorHAnsi" w:hAnsiTheme="minorHAnsi" w:cstheme="minorHAnsi"/>
                <w:color w:val="001588"/>
                <w:sz w:val="22"/>
                <w:szCs w:val="22"/>
              </w:rPr>
              <w:t xml:space="preserve"> </w:t>
            </w:r>
          </w:p>
          <w:p w:rsidR="00472A0F" w:rsidRPr="00747D57" w:rsidRDefault="009F3072" w:rsidP="009F3072">
            <w:pPr>
              <w:spacing w:before="120" w:after="120"/>
              <w:jc w:val="both"/>
              <w:rPr>
                <w:rFonts w:asciiTheme="minorHAnsi" w:hAnsiTheme="minorHAnsi" w:cstheme="minorHAnsi"/>
                <w:color w:val="001588"/>
                <w:sz w:val="22"/>
                <w:szCs w:val="22"/>
              </w:rPr>
            </w:pPr>
            <w:r w:rsidRPr="00747D57">
              <w:rPr>
                <w:rFonts w:asciiTheme="minorHAnsi" w:hAnsiTheme="minorHAnsi" w:cstheme="minorHAnsi"/>
                <w:color w:val="001588"/>
                <w:sz w:val="22"/>
                <w:szCs w:val="22"/>
                <w:u w:val="single"/>
              </w:rPr>
              <w:t>Attention</w:t>
            </w:r>
            <w:r w:rsidRPr="00747D57">
              <w:rPr>
                <w:rFonts w:asciiTheme="minorHAnsi" w:hAnsiTheme="minorHAnsi" w:cstheme="minorHAnsi"/>
                <w:color w:val="001588"/>
                <w:sz w:val="22"/>
                <w:szCs w:val="22"/>
              </w:rPr>
              <w:t>, l</w:t>
            </w:r>
            <w:r w:rsidR="00472A0F" w:rsidRPr="00747D57">
              <w:rPr>
                <w:rFonts w:asciiTheme="minorHAnsi" w:hAnsiTheme="minorHAnsi" w:cstheme="minorHAnsi"/>
                <w:color w:val="001588"/>
                <w:sz w:val="22"/>
                <w:szCs w:val="22"/>
              </w:rPr>
              <w:t>es coûts de financement (paiement des intérêts) et l’amortissement ne font pas partie des charges d’exploitation acceptées par le règlement.</w:t>
            </w:r>
          </w:p>
          <w:p w:rsidR="00575635" w:rsidRPr="00747D57" w:rsidRDefault="00575635" w:rsidP="00575635">
            <w:pPr>
              <w:rPr>
                <w:rFonts w:asciiTheme="minorHAnsi" w:hAnsiTheme="minorHAnsi" w:cstheme="minorHAnsi"/>
                <w:color w:val="FF0000"/>
                <w:sz w:val="22"/>
                <w:szCs w:val="22"/>
              </w:rPr>
            </w:pPr>
          </w:p>
          <w:p w:rsidR="0033733D" w:rsidRPr="00747D57" w:rsidRDefault="00575635" w:rsidP="005E77FA">
            <w:pPr>
              <w:numPr>
                <w:ilvl w:val="0"/>
                <w:numId w:val="9"/>
              </w:numPr>
              <w:spacing w:line="276" w:lineRule="auto"/>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575635" w:rsidRPr="00747D57" w:rsidRDefault="00575635"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33733D" w:rsidRPr="00747D57" w:rsidRDefault="009F3072"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L’état récapitulatif</w:t>
            </w:r>
            <w:r w:rsidR="0033733D" w:rsidRPr="00747D57">
              <w:rPr>
                <w:rFonts w:asciiTheme="minorHAnsi" w:hAnsiTheme="minorHAnsi" w:cs="Calibri"/>
                <w:color w:val="595959"/>
                <w:sz w:val="22"/>
                <w:szCs w:val="22"/>
              </w:rPr>
              <w:t xml:space="preserve"> des ressources</w:t>
            </w:r>
          </w:p>
          <w:p w:rsidR="001C08C1" w:rsidRPr="00747D57" w:rsidRDefault="00575635" w:rsidP="001C08C1">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Tableur article 61</w:t>
            </w:r>
            <w:r w:rsidR="00472A0F" w:rsidRPr="00747D57">
              <w:rPr>
                <w:rFonts w:asciiTheme="minorHAnsi" w:hAnsiTheme="minorHAnsi" w:cs="Calibri"/>
                <w:color w:val="595959"/>
                <w:sz w:val="22"/>
                <w:szCs w:val="22"/>
              </w:rPr>
              <w:t xml:space="preserve"> daté et signé</w:t>
            </w:r>
          </w:p>
          <w:p w:rsidR="00BF20D8" w:rsidRPr="00747D57" w:rsidRDefault="00575635" w:rsidP="001C08C1">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 xml:space="preserve">Pièces justificatives </w:t>
            </w:r>
            <w:r w:rsidR="00BF20D8" w:rsidRPr="00747D57">
              <w:rPr>
                <w:rFonts w:asciiTheme="minorHAnsi" w:hAnsiTheme="minorHAnsi" w:cs="Calibri"/>
                <w:color w:val="595959"/>
                <w:sz w:val="22"/>
                <w:szCs w:val="22"/>
              </w:rPr>
              <w:t>des charges d’exploitation supportées par le bénéficiaire pendant la mise en œuvre de l’opération et après son achèvement</w:t>
            </w:r>
          </w:p>
          <w:p w:rsidR="00575635" w:rsidRPr="00747D57" w:rsidRDefault="00BF20D8" w:rsidP="005E77FA">
            <w:pPr>
              <w:numPr>
                <w:ilvl w:val="1"/>
                <w:numId w:val="9"/>
              </w:numPr>
              <w:spacing w:line="276" w:lineRule="auto"/>
              <w:jc w:val="both"/>
              <w:rPr>
                <w:rFonts w:asciiTheme="minorHAnsi" w:hAnsiTheme="minorHAnsi" w:cs="Calibri"/>
                <w:color w:val="595959"/>
                <w:sz w:val="22"/>
                <w:szCs w:val="22"/>
              </w:rPr>
            </w:pPr>
            <w:r w:rsidRPr="00747D57">
              <w:rPr>
                <w:rFonts w:asciiTheme="minorHAnsi" w:hAnsiTheme="minorHAnsi" w:cs="Calibri"/>
                <w:color w:val="595959"/>
                <w:sz w:val="22"/>
                <w:szCs w:val="22"/>
              </w:rPr>
              <w:t>Pièces justificatives des recettes générées par l’opération pendant sa mise en œuvre et après son achèvement</w:t>
            </w:r>
          </w:p>
          <w:p w:rsidR="00575635" w:rsidRPr="00747D57" w:rsidRDefault="001C08C1" w:rsidP="00575635">
            <w:pPr>
              <w:rPr>
                <w:rFonts w:asciiTheme="minorHAnsi" w:hAnsiTheme="minorHAnsi" w:cstheme="minorHAnsi"/>
                <w:color w:val="FF0000"/>
                <w:sz w:val="22"/>
                <w:szCs w:val="22"/>
              </w:rPr>
            </w:pPr>
            <w:r w:rsidRPr="00747D57">
              <w:rPr>
                <w:rFonts w:asciiTheme="minorHAnsi" w:hAnsiTheme="minorHAnsi"/>
                <w:noProof/>
              </w:rPr>
              <w:lastRenderedPageBreak/>
              <w:drawing>
                <wp:anchor distT="0" distB="0" distL="114300" distR="114300" simplePos="0" relativeHeight="251685888" behindDoc="0" locked="0" layoutInCell="1" allowOverlap="1" wp14:anchorId="3E06FE69" wp14:editId="2D5AE86C">
                  <wp:simplePos x="0" y="0"/>
                  <wp:positionH relativeFrom="column">
                    <wp:posOffset>-24765</wp:posOffset>
                  </wp:positionH>
                  <wp:positionV relativeFrom="paragraph">
                    <wp:posOffset>73660</wp:posOffset>
                  </wp:positionV>
                  <wp:extent cx="5981700" cy="4693920"/>
                  <wp:effectExtent l="0" t="0" r="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extLst>
                              <a:ext uri="{28A0092B-C50C-407E-A947-70E740481C1C}">
                                <a14:useLocalDpi xmlns:a14="http://schemas.microsoft.com/office/drawing/2010/main" val="0"/>
                              </a:ext>
                            </a:extLst>
                          </a:blip>
                          <a:srcRect l="905" t="21844" r="65592" b="10219"/>
                          <a:stretch/>
                        </pic:blipFill>
                        <pic:spPr bwMode="auto">
                          <a:xfrm>
                            <a:off x="0" y="0"/>
                            <a:ext cx="5981700" cy="46939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75635" w:rsidRPr="00747D57" w:rsidRDefault="00575635" w:rsidP="00575635">
            <w:pPr>
              <w:rPr>
                <w:rFonts w:asciiTheme="minorHAnsi" w:hAnsiTheme="minorHAnsi" w:cstheme="minorHAnsi"/>
                <w:sz w:val="22"/>
                <w:szCs w:val="22"/>
              </w:rPr>
            </w:pPr>
            <w:r w:rsidRPr="00747D57">
              <w:rPr>
                <w:rFonts w:asciiTheme="minorHAnsi" w:hAnsiTheme="minorHAnsi" w:cstheme="minorHAnsi"/>
                <w:color w:val="FF0000"/>
                <w:sz w:val="22"/>
                <w:szCs w:val="22"/>
              </w:rPr>
              <w:t>Le bénéficiaire devra </w:t>
            </w:r>
            <w:r w:rsidRPr="00747D57">
              <w:rPr>
                <w:rFonts w:asciiTheme="minorHAnsi" w:hAnsiTheme="minorHAnsi" w:cstheme="minorHAnsi"/>
                <w:sz w:val="22"/>
                <w:szCs w:val="22"/>
              </w:rPr>
              <w:t xml:space="preserve">: </w:t>
            </w:r>
          </w:p>
          <w:p w:rsidR="00575635" w:rsidRPr="00747D57" w:rsidRDefault="00575635" w:rsidP="00575635">
            <w:pPr>
              <w:rPr>
                <w:rFonts w:asciiTheme="minorHAnsi" w:hAnsiTheme="minorHAnsi" w:cstheme="minorHAnsi"/>
                <w:sz w:val="22"/>
                <w:szCs w:val="22"/>
              </w:rPr>
            </w:pPr>
          </w:p>
          <w:p w:rsidR="00472A0F" w:rsidRPr="00747D57" w:rsidRDefault="00575635" w:rsidP="00DD733C">
            <w:pPr>
              <w:pStyle w:val="Paragraphedeliste"/>
              <w:numPr>
                <w:ilvl w:val="0"/>
                <w:numId w:val="50"/>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Fournir </w:t>
            </w:r>
            <w:r w:rsidRPr="00747D57">
              <w:rPr>
                <w:rFonts w:asciiTheme="minorHAnsi" w:hAnsiTheme="minorHAnsi" w:cstheme="minorHAnsi"/>
                <w:b/>
                <w:sz w:val="22"/>
                <w:szCs w:val="22"/>
              </w:rPr>
              <w:t>toutes les pièces justificatives relatives aux recettes générées</w:t>
            </w:r>
            <w:r w:rsidRPr="00747D57">
              <w:rPr>
                <w:rFonts w:asciiTheme="minorHAnsi" w:hAnsiTheme="minorHAnsi" w:cstheme="minorHAnsi"/>
                <w:sz w:val="22"/>
                <w:szCs w:val="22"/>
              </w:rPr>
              <w:t xml:space="preserve"> par l’opération pour permettre au gestionnaire de contrôler la conformité </w:t>
            </w:r>
            <w:r w:rsidR="009F3072" w:rsidRPr="00747D57">
              <w:rPr>
                <w:rFonts w:asciiTheme="minorHAnsi" w:hAnsiTheme="minorHAnsi" w:cstheme="minorHAnsi"/>
                <w:sz w:val="22"/>
                <w:szCs w:val="22"/>
              </w:rPr>
              <w:t>de l’état récapitulatif</w:t>
            </w:r>
            <w:r w:rsidRPr="00747D57">
              <w:rPr>
                <w:rFonts w:asciiTheme="minorHAnsi" w:hAnsiTheme="minorHAnsi" w:cstheme="minorHAnsi"/>
                <w:sz w:val="22"/>
                <w:szCs w:val="22"/>
              </w:rPr>
              <w:t xml:space="preserve"> des ressources</w:t>
            </w:r>
            <w:r w:rsidR="0033733D" w:rsidRPr="00747D57">
              <w:rPr>
                <w:rFonts w:asciiTheme="minorHAnsi" w:hAnsiTheme="minorHAnsi" w:cstheme="minorHAnsi"/>
                <w:sz w:val="22"/>
                <w:szCs w:val="22"/>
              </w:rPr>
              <w:t xml:space="preserve"> (tableur article 61, </w:t>
            </w:r>
            <w:r w:rsidR="00472A0F" w:rsidRPr="00747D57">
              <w:rPr>
                <w:rFonts w:asciiTheme="minorHAnsi" w:hAnsiTheme="minorHAnsi" w:cstheme="minorHAnsi"/>
                <w:sz w:val="22"/>
                <w:szCs w:val="22"/>
              </w:rPr>
              <w:t xml:space="preserve">pièces justificatives des recettes générées, </w:t>
            </w:r>
            <w:r w:rsidR="0033733D" w:rsidRPr="00747D57">
              <w:rPr>
                <w:rFonts w:asciiTheme="minorHAnsi" w:hAnsiTheme="minorHAnsi" w:cstheme="minorHAnsi"/>
                <w:sz w:val="22"/>
                <w:szCs w:val="22"/>
              </w:rPr>
              <w:t>pièces justificatives des charges d’exploitation supportées, etc.)</w:t>
            </w:r>
            <w:r w:rsidRPr="00747D57">
              <w:rPr>
                <w:rFonts w:asciiTheme="minorHAnsi" w:hAnsiTheme="minorHAnsi" w:cstheme="minorHAnsi"/>
                <w:sz w:val="22"/>
                <w:szCs w:val="22"/>
              </w:rPr>
              <w:t xml:space="preserve">. </w:t>
            </w:r>
          </w:p>
          <w:p w:rsidR="00472A0F" w:rsidRPr="00747D57" w:rsidRDefault="00472A0F" w:rsidP="00472A0F">
            <w:pPr>
              <w:spacing w:line="276" w:lineRule="auto"/>
              <w:jc w:val="both"/>
              <w:rPr>
                <w:rFonts w:asciiTheme="minorHAnsi" w:hAnsiTheme="minorHAnsi" w:cstheme="minorHAnsi"/>
                <w:sz w:val="22"/>
                <w:szCs w:val="22"/>
              </w:rPr>
            </w:pPr>
          </w:p>
          <w:p w:rsidR="00472A0F" w:rsidRPr="00747D57" w:rsidRDefault="00472A0F" w:rsidP="00DD733C">
            <w:pPr>
              <w:pStyle w:val="Paragraphedeliste"/>
              <w:numPr>
                <w:ilvl w:val="0"/>
                <w:numId w:val="50"/>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A noter : </w:t>
            </w:r>
          </w:p>
          <w:p w:rsidR="00472A0F" w:rsidRPr="00747D57" w:rsidRDefault="00472A0F" w:rsidP="00472A0F">
            <w:pPr>
              <w:pStyle w:val="Paragraphedeliste"/>
              <w:rPr>
                <w:rFonts w:asciiTheme="minorHAnsi" w:hAnsiTheme="minorHAnsi" w:cstheme="minorHAnsi"/>
                <w:sz w:val="22"/>
                <w:szCs w:val="22"/>
              </w:rPr>
            </w:pPr>
          </w:p>
          <w:p w:rsidR="00472A0F" w:rsidRPr="00747D57" w:rsidRDefault="00472A0F" w:rsidP="00DD733C">
            <w:pPr>
              <w:pStyle w:val="Paragraphedeliste"/>
              <w:numPr>
                <w:ilvl w:val="0"/>
                <w:numId w:val="51"/>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Même si votre projet ne génère pas de recettes nettes, il est nécessaire de remplir le tableur article 61, de le dater, de le signer et de l’accompagner d’une note explicative mentionnant la raison pour laquelle votre projet ne génère pas de recettes nettes.</w:t>
            </w:r>
          </w:p>
          <w:p w:rsidR="00472A0F" w:rsidRPr="00747D57" w:rsidRDefault="00472A0F" w:rsidP="00DD733C">
            <w:pPr>
              <w:pStyle w:val="Paragraphedeliste"/>
              <w:numPr>
                <w:ilvl w:val="0"/>
                <w:numId w:val="51"/>
              </w:num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Le tableur article 61 vous sera </w:t>
            </w:r>
            <w:r w:rsidR="00CB0F5E" w:rsidRPr="00747D57">
              <w:rPr>
                <w:rFonts w:asciiTheme="minorHAnsi" w:hAnsiTheme="minorHAnsi" w:cstheme="minorHAnsi"/>
                <w:sz w:val="22"/>
                <w:szCs w:val="22"/>
              </w:rPr>
              <w:t xml:space="preserve">demandé </w:t>
            </w:r>
            <w:r w:rsidRPr="00747D57">
              <w:rPr>
                <w:rFonts w:asciiTheme="minorHAnsi" w:hAnsiTheme="minorHAnsi" w:cstheme="minorHAnsi"/>
                <w:sz w:val="22"/>
                <w:szCs w:val="22"/>
              </w:rPr>
              <w:t>avant le paiement du solde de votre dossier car il est possible qu’il y ait eu des changements au cours de la vie de votre projet.</w:t>
            </w:r>
          </w:p>
        </w:tc>
      </w:tr>
    </w:tbl>
    <w:p w:rsidR="00286E22" w:rsidRPr="00747D57" w:rsidRDefault="00286E22" w:rsidP="00286E22">
      <w:pPr>
        <w:pStyle w:val="Paragraphedeliste"/>
        <w:rPr>
          <w:rFonts w:asciiTheme="minorHAnsi" w:hAnsiTheme="minorHAnsi" w:cstheme="minorHAnsi"/>
          <w:sz w:val="22"/>
          <w:szCs w:val="22"/>
        </w:rPr>
      </w:pPr>
    </w:p>
    <w:p w:rsidR="00286E22" w:rsidRPr="00747D57" w:rsidRDefault="00286E22">
      <w:pPr>
        <w:spacing w:after="200" w:line="276" w:lineRule="auto"/>
        <w:rPr>
          <w:rFonts w:asciiTheme="minorHAnsi" w:hAnsiTheme="minorHAnsi" w:cstheme="minorHAnsi"/>
          <w:sz w:val="22"/>
          <w:szCs w:val="22"/>
          <w:u w:val="single"/>
        </w:rPr>
      </w:pPr>
      <w:r w:rsidRPr="00747D57">
        <w:rPr>
          <w:rFonts w:asciiTheme="minorHAnsi" w:hAnsiTheme="minorHAnsi" w:cstheme="minorHAnsi"/>
          <w:sz w:val="22"/>
          <w:szCs w:val="22"/>
          <w:u w:val="single"/>
        </w:rPr>
        <w:br w:type="page"/>
      </w:r>
    </w:p>
    <w:p w:rsidR="00711305" w:rsidRPr="00747D57" w:rsidRDefault="00711305" w:rsidP="009F3072">
      <w:pPr>
        <w:pStyle w:val="Paragraphedeliste"/>
        <w:numPr>
          <w:ilvl w:val="0"/>
          <w:numId w:val="2"/>
        </w:numPr>
        <w:rPr>
          <w:rFonts w:asciiTheme="minorHAnsi" w:hAnsiTheme="minorHAnsi" w:cstheme="minorHAnsi"/>
          <w:sz w:val="22"/>
          <w:szCs w:val="22"/>
        </w:rPr>
      </w:pPr>
      <w:r w:rsidRPr="00747D57">
        <w:rPr>
          <w:rFonts w:asciiTheme="minorHAnsi" w:hAnsiTheme="minorHAnsi" w:cstheme="minorHAnsi"/>
          <w:sz w:val="22"/>
          <w:szCs w:val="22"/>
          <w:u w:val="single"/>
        </w:rPr>
        <w:lastRenderedPageBreak/>
        <w:t>Principes horizontaux</w:t>
      </w:r>
      <w:r w:rsidRPr="00747D57">
        <w:rPr>
          <w:rFonts w:asciiTheme="minorHAnsi" w:hAnsiTheme="minorHAnsi" w:cstheme="minorHAnsi"/>
          <w:sz w:val="22"/>
          <w:szCs w:val="22"/>
        </w:rPr>
        <w:t> :</w:t>
      </w:r>
    </w:p>
    <w:p w:rsidR="0033733D" w:rsidRPr="00747D57" w:rsidRDefault="0033733D" w:rsidP="00711305">
      <w:pPr>
        <w:rPr>
          <w:rFonts w:asciiTheme="minorHAnsi" w:hAnsiTheme="minorHAnsi" w:cstheme="minorHAnsi"/>
          <w:sz w:val="22"/>
          <w:szCs w:val="22"/>
        </w:rPr>
      </w:pPr>
    </w:p>
    <w:tbl>
      <w:tblPr>
        <w:tblStyle w:val="Grilledutableau"/>
        <w:tblW w:w="0" w:type="auto"/>
        <w:tblLook w:val="04A0" w:firstRow="1" w:lastRow="0" w:firstColumn="1" w:lastColumn="0" w:noHBand="0" w:noVBand="1"/>
      </w:tblPr>
      <w:tblGrid>
        <w:gridCol w:w="9778"/>
      </w:tblGrid>
      <w:tr w:rsidR="0033733D" w:rsidRPr="00747D57" w:rsidTr="0033733D">
        <w:tc>
          <w:tcPr>
            <w:tcW w:w="9778" w:type="dxa"/>
          </w:tcPr>
          <w:p w:rsidR="0033733D" w:rsidRPr="00747D57" w:rsidRDefault="0033733D" w:rsidP="0033733D">
            <w:pPr>
              <w:rPr>
                <w:rFonts w:asciiTheme="minorHAnsi" w:hAnsiTheme="minorHAnsi" w:cstheme="minorHAnsi"/>
                <w:color w:val="FF0000"/>
                <w:sz w:val="22"/>
                <w:szCs w:val="22"/>
              </w:rPr>
            </w:pPr>
          </w:p>
          <w:p w:rsidR="0033733D" w:rsidRPr="00747D57" w:rsidRDefault="0033733D" w:rsidP="005E77FA">
            <w:pPr>
              <w:numPr>
                <w:ilvl w:val="0"/>
                <w:numId w:val="9"/>
              </w:numPr>
              <w:jc w:val="both"/>
              <w:rPr>
                <w:rFonts w:asciiTheme="minorHAnsi" w:hAnsiTheme="minorHAnsi" w:cs="Calibri"/>
                <w:color w:val="595959"/>
                <w:sz w:val="22"/>
                <w:szCs w:val="22"/>
              </w:rPr>
            </w:pPr>
            <w:r w:rsidRPr="00747D57">
              <w:rPr>
                <w:rFonts w:asciiTheme="minorHAnsi" w:hAnsiTheme="minorHAnsi" w:cs="Calibri"/>
                <w:b/>
                <w:color w:val="595959"/>
                <w:sz w:val="22"/>
                <w:szCs w:val="22"/>
              </w:rPr>
              <w:t>Documents clés</w:t>
            </w:r>
            <w:r w:rsidRPr="00747D57">
              <w:rPr>
                <w:rFonts w:asciiTheme="minorHAnsi" w:hAnsiTheme="minorHAnsi" w:cs="Calibri"/>
                <w:color w:val="595959"/>
                <w:sz w:val="22"/>
                <w:szCs w:val="22"/>
              </w:rPr>
              <w:t xml:space="preserve"> : </w:t>
            </w:r>
          </w:p>
          <w:p w:rsidR="0033733D" w:rsidRPr="00747D57" w:rsidRDefault="0033733D" w:rsidP="005E77FA">
            <w:pPr>
              <w:numPr>
                <w:ilvl w:val="1"/>
                <w:numId w:val="9"/>
              </w:numPr>
              <w:jc w:val="both"/>
              <w:rPr>
                <w:rFonts w:asciiTheme="minorHAnsi" w:hAnsiTheme="minorHAnsi" w:cs="Calibri"/>
                <w:color w:val="595959"/>
                <w:sz w:val="22"/>
                <w:szCs w:val="22"/>
              </w:rPr>
            </w:pPr>
            <w:r w:rsidRPr="00747D57">
              <w:rPr>
                <w:rFonts w:asciiTheme="minorHAnsi" w:hAnsiTheme="minorHAnsi" w:cs="Calibri"/>
                <w:color w:val="595959"/>
                <w:sz w:val="22"/>
                <w:szCs w:val="22"/>
              </w:rPr>
              <w:t>Acte attributif de subvention et son annexe technique et financière</w:t>
            </w:r>
          </w:p>
          <w:p w:rsidR="0033733D" w:rsidRPr="00747D57" w:rsidRDefault="0033733D" w:rsidP="0033733D">
            <w:pPr>
              <w:rPr>
                <w:rFonts w:asciiTheme="minorHAnsi" w:hAnsiTheme="minorHAnsi" w:cstheme="minorHAnsi"/>
                <w:color w:val="FF0000"/>
                <w:sz w:val="22"/>
                <w:szCs w:val="22"/>
              </w:rPr>
            </w:pPr>
          </w:p>
          <w:p w:rsidR="0033733D" w:rsidRPr="00747D57" w:rsidRDefault="0033733D" w:rsidP="0033733D">
            <w:pPr>
              <w:rPr>
                <w:rFonts w:asciiTheme="minorHAnsi" w:hAnsiTheme="minorHAnsi" w:cstheme="minorHAnsi"/>
                <w:sz w:val="22"/>
                <w:szCs w:val="22"/>
              </w:rPr>
            </w:pPr>
            <w:r w:rsidRPr="00747D57">
              <w:rPr>
                <w:rFonts w:asciiTheme="minorHAnsi" w:hAnsiTheme="minorHAnsi" w:cstheme="minorHAnsi"/>
                <w:color w:val="FF0000"/>
                <w:sz w:val="22"/>
                <w:szCs w:val="22"/>
              </w:rPr>
              <w:t>Le bénéficiaire devra </w:t>
            </w:r>
            <w:r w:rsidRPr="00747D57">
              <w:rPr>
                <w:rFonts w:asciiTheme="minorHAnsi" w:hAnsiTheme="minorHAnsi" w:cstheme="minorHAnsi"/>
                <w:sz w:val="22"/>
                <w:szCs w:val="22"/>
              </w:rPr>
              <w:t xml:space="preserve">: </w:t>
            </w:r>
          </w:p>
          <w:p w:rsidR="0033733D" w:rsidRPr="00747D57" w:rsidRDefault="0033733D" w:rsidP="0033733D">
            <w:pPr>
              <w:rPr>
                <w:rFonts w:asciiTheme="minorHAnsi" w:hAnsiTheme="minorHAnsi" w:cstheme="minorHAnsi"/>
                <w:sz w:val="22"/>
                <w:szCs w:val="22"/>
              </w:rPr>
            </w:pPr>
          </w:p>
          <w:p w:rsidR="0033733D" w:rsidRPr="00747D57" w:rsidRDefault="0033733D" w:rsidP="00DD733C">
            <w:pPr>
              <w:pStyle w:val="Paragraphedeliste"/>
              <w:numPr>
                <w:ilvl w:val="0"/>
                <w:numId w:val="21"/>
              </w:numPr>
              <w:jc w:val="both"/>
              <w:rPr>
                <w:rFonts w:asciiTheme="minorHAnsi" w:hAnsiTheme="minorHAnsi" w:cstheme="minorHAnsi"/>
                <w:sz w:val="22"/>
                <w:szCs w:val="22"/>
              </w:rPr>
            </w:pPr>
            <w:r w:rsidRPr="00747D57">
              <w:rPr>
                <w:rFonts w:asciiTheme="minorHAnsi" w:hAnsiTheme="minorHAnsi" w:cstheme="minorHAnsi"/>
                <w:sz w:val="22"/>
                <w:szCs w:val="22"/>
              </w:rPr>
              <w:t>Préciser et justifier la manière dont les principes horizontaux (égalité femmes-hommes, non-discrimination, développement durable) ont été pris en compte dans son opération.</w:t>
            </w:r>
          </w:p>
          <w:p w:rsidR="0033733D" w:rsidRPr="00747D57" w:rsidRDefault="0033733D" w:rsidP="0033733D">
            <w:pPr>
              <w:jc w:val="both"/>
              <w:rPr>
                <w:rFonts w:asciiTheme="minorHAnsi" w:hAnsiTheme="minorHAnsi" w:cstheme="minorHAnsi"/>
                <w:sz w:val="22"/>
                <w:szCs w:val="22"/>
              </w:rPr>
            </w:pPr>
          </w:p>
          <w:p w:rsidR="0033733D" w:rsidRPr="00747D57" w:rsidRDefault="0033733D" w:rsidP="00DD733C">
            <w:pPr>
              <w:pStyle w:val="Paragraphedeliste"/>
              <w:numPr>
                <w:ilvl w:val="0"/>
                <w:numId w:val="21"/>
              </w:numPr>
              <w:jc w:val="both"/>
              <w:rPr>
                <w:rFonts w:asciiTheme="minorHAnsi" w:hAnsiTheme="minorHAnsi" w:cstheme="minorHAnsi"/>
                <w:sz w:val="22"/>
                <w:szCs w:val="22"/>
              </w:rPr>
            </w:pPr>
            <w:r w:rsidRPr="00747D57">
              <w:rPr>
                <w:rFonts w:asciiTheme="minorHAnsi" w:hAnsiTheme="minorHAnsi" w:cstheme="minorHAnsi"/>
                <w:sz w:val="22"/>
                <w:szCs w:val="22"/>
              </w:rPr>
              <w:t>Expliquer les écarts éventuels avec les objectifs prévus dans l’acte attributif de subvention.</w:t>
            </w:r>
          </w:p>
          <w:p w:rsidR="0033733D" w:rsidRPr="00747D57" w:rsidRDefault="0033733D" w:rsidP="0033733D">
            <w:pPr>
              <w:jc w:val="both"/>
              <w:rPr>
                <w:rFonts w:asciiTheme="minorHAnsi" w:hAnsiTheme="minorHAnsi" w:cstheme="minorHAnsi"/>
                <w:sz w:val="22"/>
                <w:szCs w:val="22"/>
              </w:rPr>
            </w:pPr>
          </w:p>
        </w:tc>
      </w:tr>
    </w:tbl>
    <w:p w:rsidR="00711305" w:rsidRPr="00747D57" w:rsidRDefault="00711305" w:rsidP="00711305">
      <w:pPr>
        <w:rPr>
          <w:rFonts w:asciiTheme="minorHAnsi" w:hAnsiTheme="minorHAnsi" w:cstheme="minorHAnsi"/>
          <w:sz w:val="22"/>
          <w:szCs w:val="22"/>
        </w:rPr>
      </w:pPr>
    </w:p>
    <w:p w:rsidR="00711305" w:rsidRPr="00747D57" w:rsidRDefault="00711305" w:rsidP="00711305">
      <w:pPr>
        <w:rPr>
          <w:rFonts w:asciiTheme="minorHAnsi" w:hAnsiTheme="minorHAnsi" w:cstheme="minorHAnsi"/>
          <w:sz w:val="22"/>
          <w:szCs w:val="22"/>
        </w:rPr>
      </w:pPr>
    </w:p>
    <w:p w:rsidR="00905754" w:rsidRPr="00905754" w:rsidRDefault="00905754" w:rsidP="00905754">
      <w:pPr>
        <w:pBdr>
          <w:top w:val="single" w:sz="4" w:space="1" w:color="7F7F7F"/>
          <w:left w:val="single" w:sz="4" w:space="0" w:color="7F7F7F"/>
          <w:bottom w:val="single" w:sz="4" w:space="1" w:color="7F7F7F"/>
          <w:right w:val="single" w:sz="4" w:space="4" w:color="7F7F7F"/>
        </w:pBdr>
        <w:shd w:val="clear" w:color="auto" w:fill="BFBFBF"/>
        <w:jc w:val="center"/>
        <w:rPr>
          <w:rFonts w:ascii="Calibri" w:hAnsi="Calibri" w:cs="Calibri"/>
          <w:sz w:val="16"/>
          <w:szCs w:val="18"/>
        </w:rPr>
      </w:pPr>
      <w:r w:rsidRPr="00905754">
        <w:rPr>
          <w:rFonts w:ascii="Calibri" w:hAnsi="Calibri" w:cs="Calibri"/>
          <w:b/>
          <w:iCs/>
          <w:smallCaps/>
          <w:color w:val="FFFFFF"/>
          <w:sz w:val="24"/>
          <w:szCs w:val="16"/>
        </w:rPr>
        <w:t>6- Liste des pièces justificatives à joindre</w:t>
      </w:r>
    </w:p>
    <w:p w:rsidR="00905754" w:rsidRDefault="00905754" w:rsidP="00905754">
      <w:pPr>
        <w:pStyle w:val="Paragraphedeliste"/>
        <w:rPr>
          <w:rFonts w:asciiTheme="minorHAnsi" w:hAnsiTheme="minorHAnsi" w:cstheme="minorHAnsi"/>
          <w:b/>
          <w:color w:val="001588"/>
          <w:sz w:val="22"/>
          <w:szCs w:val="22"/>
        </w:rPr>
      </w:pPr>
    </w:p>
    <w:p w:rsidR="00DF1E58" w:rsidRPr="00747D57" w:rsidRDefault="00AB0EE0" w:rsidP="00090621">
      <w:pPr>
        <w:pStyle w:val="Paragraphedeliste"/>
        <w:numPr>
          <w:ilvl w:val="0"/>
          <w:numId w:val="2"/>
        </w:numPr>
        <w:rPr>
          <w:rFonts w:asciiTheme="minorHAnsi" w:hAnsiTheme="minorHAnsi" w:cstheme="minorHAnsi"/>
          <w:b/>
          <w:color w:val="001588"/>
          <w:sz w:val="22"/>
          <w:szCs w:val="22"/>
        </w:rPr>
      </w:pPr>
      <w:r w:rsidRPr="00747D57">
        <w:rPr>
          <w:rFonts w:asciiTheme="minorHAnsi" w:hAnsiTheme="minorHAnsi" w:cstheme="minorHAnsi"/>
          <w:b/>
          <w:color w:val="001588"/>
          <w:sz w:val="22"/>
          <w:szCs w:val="22"/>
        </w:rPr>
        <w:t>Toutes l</w:t>
      </w:r>
      <w:r w:rsidR="00DF1E58" w:rsidRPr="00747D57">
        <w:rPr>
          <w:rFonts w:asciiTheme="minorHAnsi" w:hAnsiTheme="minorHAnsi" w:cstheme="minorHAnsi"/>
          <w:b/>
          <w:color w:val="001588"/>
          <w:sz w:val="22"/>
          <w:szCs w:val="22"/>
        </w:rPr>
        <w:t xml:space="preserve">es pièces justificatives </w:t>
      </w:r>
      <w:r w:rsidRPr="00747D57">
        <w:rPr>
          <w:rFonts w:asciiTheme="minorHAnsi" w:hAnsiTheme="minorHAnsi" w:cstheme="minorHAnsi"/>
          <w:b/>
          <w:color w:val="001588"/>
          <w:sz w:val="22"/>
          <w:szCs w:val="22"/>
        </w:rPr>
        <w:t xml:space="preserve">correspondant aux dépenses présentées </w:t>
      </w:r>
      <w:r w:rsidR="00DF1E58" w:rsidRPr="00747D57">
        <w:rPr>
          <w:rFonts w:asciiTheme="minorHAnsi" w:hAnsiTheme="minorHAnsi" w:cstheme="minorHAnsi"/>
          <w:b/>
          <w:color w:val="001588"/>
          <w:sz w:val="22"/>
          <w:szCs w:val="22"/>
        </w:rPr>
        <w:t>devront être fournies à chaque demande de paiement</w:t>
      </w:r>
    </w:p>
    <w:p w:rsidR="00AB0EE0" w:rsidRPr="00747D57" w:rsidRDefault="00AB0EE0" w:rsidP="00FC3CF7">
      <w:pPr>
        <w:rPr>
          <w:rFonts w:asciiTheme="minorHAnsi" w:hAnsiTheme="minorHAnsi" w:cstheme="minorHAnsi"/>
          <w:sz w:val="22"/>
          <w:szCs w:val="22"/>
        </w:rPr>
      </w:pPr>
    </w:p>
    <w:p w:rsidR="00513E37" w:rsidRPr="00747D57" w:rsidRDefault="00513E37" w:rsidP="00603EB0">
      <w:pPr>
        <w:rPr>
          <w:rFonts w:asciiTheme="minorHAnsi" w:hAnsiTheme="minorHAnsi" w:cstheme="minorHAnsi"/>
          <w:sz w:val="22"/>
          <w:szCs w:val="22"/>
        </w:rPr>
      </w:pPr>
    </w:p>
    <w:p w:rsidR="00905754" w:rsidRPr="00C046DD" w:rsidRDefault="00905754" w:rsidP="00905754">
      <w:pPr>
        <w:pBdr>
          <w:top w:val="single" w:sz="4" w:space="1" w:color="7F7F7F"/>
          <w:left w:val="single" w:sz="4" w:space="0" w:color="7F7F7F"/>
          <w:bottom w:val="single" w:sz="4" w:space="1" w:color="7F7F7F"/>
          <w:right w:val="single" w:sz="4" w:space="4" w:color="7F7F7F"/>
        </w:pBdr>
        <w:shd w:val="clear" w:color="auto" w:fill="943634"/>
        <w:jc w:val="center"/>
        <w:rPr>
          <w:rFonts w:ascii="Calibri" w:hAnsi="Calibri" w:cs="Calibri"/>
          <w:sz w:val="16"/>
          <w:szCs w:val="18"/>
        </w:rPr>
      </w:pPr>
      <w:r w:rsidRPr="00C046DD">
        <w:rPr>
          <w:rFonts w:ascii="Calibri" w:hAnsi="Calibri" w:cs="Calibri"/>
          <w:b/>
          <w:iCs/>
          <w:smallCaps/>
          <w:color w:val="FFFFFF"/>
          <w:sz w:val="24"/>
          <w:szCs w:val="16"/>
        </w:rPr>
        <w:t>7- Attestation du bénéficiaire</w:t>
      </w:r>
    </w:p>
    <w:p w:rsidR="00905754" w:rsidRDefault="00905754" w:rsidP="00905754">
      <w:pPr>
        <w:jc w:val="both"/>
        <w:rPr>
          <w:rFonts w:ascii="Calibri" w:hAnsi="Calibri" w:cs="Calibri"/>
          <w:sz w:val="22"/>
          <w:szCs w:val="22"/>
        </w:rPr>
      </w:pPr>
    </w:p>
    <w:tbl>
      <w:tblPr>
        <w:tblStyle w:val="Grilledutableau"/>
        <w:tblW w:w="0" w:type="auto"/>
        <w:tblLook w:val="04A0" w:firstRow="1" w:lastRow="0" w:firstColumn="1" w:lastColumn="0" w:noHBand="0" w:noVBand="1"/>
      </w:tblPr>
      <w:tblGrid>
        <w:gridCol w:w="9778"/>
      </w:tblGrid>
      <w:tr w:rsidR="00513E37" w:rsidRPr="00747D57" w:rsidTr="008F2B6F">
        <w:tc>
          <w:tcPr>
            <w:tcW w:w="9778" w:type="dxa"/>
          </w:tcPr>
          <w:p w:rsidR="00513E37" w:rsidRPr="00747D57" w:rsidRDefault="00513E37" w:rsidP="008F2B6F">
            <w:pPr>
              <w:spacing w:line="276" w:lineRule="auto"/>
              <w:rPr>
                <w:rFonts w:asciiTheme="minorHAnsi" w:hAnsiTheme="minorHAnsi" w:cstheme="minorHAnsi"/>
                <w:sz w:val="22"/>
                <w:szCs w:val="22"/>
              </w:rPr>
            </w:pPr>
          </w:p>
          <w:p w:rsidR="00513E37" w:rsidRPr="00747D57" w:rsidRDefault="00513E37" w:rsidP="008F2B6F">
            <w:pPr>
              <w:spacing w:line="276" w:lineRule="auto"/>
              <w:jc w:val="both"/>
              <w:rPr>
                <w:rFonts w:asciiTheme="minorHAnsi" w:hAnsiTheme="minorHAnsi" w:cstheme="minorHAnsi"/>
                <w:sz w:val="22"/>
                <w:szCs w:val="22"/>
              </w:rPr>
            </w:pPr>
            <w:r w:rsidRPr="00747D57">
              <w:rPr>
                <w:rFonts w:asciiTheme="minorHAnsi" w:hAnsiTheme="minorHAnsi" w:cstheme="minorHAnsi"/>
                <w:sz w:val="22"/>
                <w:szCs w:val="22"/>
              </w:rPr>
              <w:t xml:space="preserve">Le dossier de demande de paiement doit être visé et cacheté par le représentant légal de la structure bénéficiaire qui atteste que toutes les informations transmises sont exactes. </w:t>
            </w:r>
          </w:p>
          <w:p w:rsidR="00513E37" w:rsidRPr="00747D57" w:rsidRDefault="00513E37" w:rsidP="008F2B6F">
            <w:pPr>
              <w:pStyle w:val="Paragraphedeliste"/>
              <w:rPr>
                <w:rFonts w:asciiTheme="minorHAnsi" w:hAnsiTheme="minorHAnsi" w:cstheme="minorHAnsi"/>
                <w:sz w:val="22"/>
                <w:szCs w:val="22"/>
              </w:rPr>
            </w:pPr>
          </w:p>
        </w:tc>
      </w:tr>
    </w:tbl>
    <w:p w:rsidR="00513E37" w:rsidRPr="00747D57" w:rsidRDefault="00513E37" w:rsidP="00603EB0">
      <w:pPr>
        <w:ind w:firstLine="708"/>
        <w:rPr>
          <w:rFonts w:asciiTheme="minorHAnsi" w:hAnsiTheme="minorHAnsi" w:cstheme="minorHAnsi"/>
          <w:sz w:val="22"/>
          <w:szCs w:val="22"/>
        </w:rPr>
      </w:pPr>
    </w:p>
    <w:p w:rsidR="00513E37" w:rsidRPr="00747D57" w:rsidRDefault="00513E37" w:rsidP="00603EB0">
      <w:pPr>
        <w:rPr>
          <w:rFonts w:asciiTheme="minorHAnsi" w:hAnsiTheme="minorHAnsi" w:cstheme="minorHAnsi"/>
          <w:sz w:val="22"/>
          <w:szCs w:val="22"/>
        </w:rPr>
      </w:pPr>
    </w:p>
    <w:p w:rsidR="00513E37" w:rsidRPr="00747D57" w:rsidRDefault="00513E37" w:rsidP="00603EB0">
      <w:pPr>
        <w:rPr>
          <w:rFonts w:asciiTheme="minorHAnsi" w:hAnsiTheme="minorHAnsi" w:cstheme="minorHAnsi"/>
          <w:sz w:val="22"/>
          <w:szCs w:val="22"/>
        </w:rPr>
      </w:pPr>
    </w:p>
    <w:p w:rsidR="00513E37" w:rsidRPr="00747D57" w:rsidRDefault="00513E37" w:rsidP="00603EB0">
      <w:pPr>
        <w:rPr>
          <w:rFonts w:asciiTheme="minorHAnsi" w:hAnsiTheme="minorHAnsi" w:cstheme="minorHAnsi"/>
          <w:sz w:val="22"/>
          <w:szCs w:val="22"/>
        </w:rPr>
      </w:pPr>
    </w:p>
    <w:p w:rsidR="00513E37" w:rsidRPr="00747D57" w:rsidRDefault="00513E37" w:rsidP="00603EB0">
      <w:pPr>
        <w:rPr>
          <w:rFonts w:asciiTheme="minorHAnsi" w:hAnsiTheme="minorHAnsi" w:cstheme="minorHAnsi"/>
          <w:sz w:val="22"/>
          <w:szCs w:val="22"/>
        </w:rPr>
      </w:pPr>
    </w:p>
    <w:p w:rsidR="00513E37" w:rsidRPr="00747D57" w:rsidRDefault="00513E37" w:rsidP="00603EB0">
      <w:pPr>
        <w:rPr>
          <w:rFonts w:asciiTheme="minorHAnsi" w:hAnsiTheme="minorHAnsi" w:cstheme="minorHAnsi"/>
          <w:sz w:val="22"/>
          <w:szCs w:val="22"/>
        </w:rPr>
      </w:pPr>
    </w:p>
    <w:p w:rsidR="00513E37" w:rsidRPr="00747D57" w:rsidRDefault="00513E37" w:rsidP="00603EB0">
      <w:pPr>
        <w:rPr>
          <w:rFonts w:asciiTheme="minorHAnsi" w:hAnsiTheme="minorHAnsi" w:cstheme="minorHAnsi"/>
          <w:sz w:val="22"/>
          <w:szCs w:val="22"/>
        </w:rPr>
      </w:pPr>
    </w:p>
    <w:p w:rsidR="00513E37" w:rsidRPr="00747D57" w:rsidRDefault="00513E37" w:rsidP="00603EB0">
      <w:pPr>
        <w:rPr>
          <w:rFonts w:asciiTheme="minorHAnsi" w:hAnsiTheme="minorHAnsi" w:cstheme="minorHAnsi"/>
          <w:sz w:val="22"/>
          <w:szCs w:val="22"/>
        </w:rPr>
      </w:pPr>
    </w:p>
    <w:p w:rsidR="00513E37" w:rsidRPr="00747D57" w:rsidRDefault="00513E37" w:rsidP="00603EB0">
      <w:pPr>
        <w:rPr>
          <w:rFonts w:asciiTheme="minorHAnsi" w:hAnsiTheme="minorHAnsi" w:cstheme="minorHAnsi"/>
          <w:sz w:val="22"/>
          <w:szCs w:val="22"/>
        </w:rPr>
      </w:pPr>
    </w:p>
    <w:p w:rsidR="00513E37" w:rsidRPr="00747D57" w:rsidRDefault="00513E37" w:rsidP="00603EB0">
      <w:pPr>
        <w:rPr>
          <w:rFonts w:asciiTheme="minorHAnsi" w:hAnsiTheme="minorHAnsi" w:cstheme="minorHAnsi"/>
          <w:sz w:val="22"/>
          <w:szCs w:val="22"/>
        </w:rPr>
      </w:pPr>
    </w:p>
    <w:p w:rsidR="00513E37" w:rsidRPr="00747D57" w:rsidRDefault="00513E37" w:rsidP="00603EB0">
      <w:pPr>
        <w:rPr>
          <w:rFonts w:asciiTheme="minorHAnsi" w:hAnsiTheme="minorHAnsi" w:cstheme="minorHAnsi"/>
          <w:sz w:val="22"/>
          <w:szCs w:val="22"/>
        </w:rPr>
      </w:pPr>
    </w:p>
    <w:p w:rsidR="009F3072" w:rsidRPr="00747D57" w:rsidRDefault="009F3072" w:rsidP="00603EB0">
      <w:pPr>
        <w:rPr>
          <w:rFonts w:asciiTheme="minorHAnsi" w:hAnsiTheme="minorHAnsi" w:cstheme="minorHAnsi"/>
          <w:sz w:val="22"/>
          <w:szCs w:val="22"/>
        </w:rPr>
      </w:pPr>
    </w:p>
    <w:sectPr w:rsidR="009F3072" w:rsidRPr="00747D57" w:rsidSect="008043FF">
      <w:footerReference w:type="default" r:id="rId23"/>
      <w:pgSz w:w="11906" w:h="16838"/>
      <w:pgMar w:top="992" w:right="1134" w:bottom="992"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0554" w:rsidRDefault="00880554" w:rsidP="002B554F">
      <w:r>
        <w:separator/>
      </w:r>
    </w:p>
  </w:endnote>
  <w:endnote w:type="continuationSeparator" w:id="0">
    <w:p w:rsidR="00880554" w:rsidRDefault="00880554" w:rsidP="002B55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TE22E73E8t00">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0554" w:rsidRDefault="00880554" w:rsidP="00960694">
    <w:pPr>
      <w:pStyle w:val="Pieddepage"/>
      <w:ind w:left="-1134"/>
      <w:jc w:val="right"/>
    </w:pPr>
  </w:p>
  <w:p w:rsidR="00880554" w:rsidRDefault="00880554" w:rsidP="00960694">
    <w:pPr>
      <w:pStyle w:val="Pieddepage"/>
      <w:jc w:val="right"/>
    </w:pPr>
    <w:r w:rsidRPr="00A37D78">
      <w:rPr>
        <w:noProof/>
      </w:rPr>
      <w:drawing>
        <wp:anchor distT="0" distB="0" distL="114300" distR="114300" simplePos="0" relativeHeight="251659264" behindDoc="0" locked="0" layoutInCell="1" allowOverlap="1" wp14:anchorId="6E4F52A1" wp14:editId="7421DB54">
          <wp:simplePos x="0" y="0"/>
          <wp:positionH relativeFrom="column">
            <wp:posOffset>5822950</wp:posOffset>
          </wp:positionH>
          <wp:positionV relativeFrom="paragraph">
            <wp:posOffset>131445</wp:posOffset>
          </wp:positionV>
          <wp:extent cx="177165" cy="238760"/>
          <wp:effectExtent l="0" t="0" r="0" b="8890"/>
          <wp:wrapSquare wrapText="bothSides"/>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7165" cy="238760"/>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880554" w:rsidRPr="00B068DB" w:rsidRDefault="00880554" w:rsidP="00960694">
    <w:pPr>
      <w:pStyle w:val="Pieddepage"/>
      <w:jc w:val="right"/>
      <w:rPr>
        <w:rFonts w:ascii="Arial Narrow" w:hAnsi="Arial Narrow"/>
      </w:rPr>
    </w:pPr>
    <w:r w:rsidRPr="00B068DB">
      <w:rPr>
        <w:rFonts w:ascii="Arial Narrow" w:hAnsi="Arial Narrow"/>
      </w:rPr>
      <w:t xml:space="preserve"> </w:t>
    </w:r>
    <w:sdt>
      <w:sdtPr>
        <w:rPr>
          <w:rFonts w:ascii="Arial Narrow" w:hAnsi="Arial Narrow"/>
        </w:rPr>
        <w:id w:val="1422296829"/>
        <w:docPartObj>
          <w:docPartGallery w:val="Page Numbers (Bottom of Page)"/>
          <w:docPartUnique/>
        </w:docPartObj>
      </w:sdtPr>
      <w:sdtEndPr/>
      <w:sdtContent>
        <w:r w:rsidRPr="009567CC">
          <w:rPr>
            <w:rFonts w:asciiTheme="minorHAnsi" w:hAnsiTheme="minorHAnsi"/>
            <w:sz w:val="18"/>
          </w:rPr>
          <w:fldChar w:fldCharType="begin"/>
        </w:r>
        <w:r w:rsidRPr="009567CC">
          <w:rPr>
            <w:rFonts w:asciiTheme="minorHAnsi" w:hAnsiTheme="minorHAnsi"/>
            <w:sz w:val="18"/>
          </w:rPr>
          <w:instrText>PAGE   \* MERGEFORMAT</w:instrText>
        </w:r>
        <w:r w:rsidRPr="009567CC">
          <w:rPr>
            <w:rFonts w:asciiTheme="minorHAnsi" w:hAnsiTheme="minorHAnsi"/>
            <w:sz w:val="18"/>
          </w:rPr>
          <w:fldChar w:fldCharType="separate"/>
        </w:r>
        <w:r w:rsidR="00115308">
          <w:rPr>
            <w:rFonts w:asciiTheme="minorHAnsi" w:hAnsiTheme="minorHAnsi"/>
            <w:noProof/>
            <w:sz w:val="18"/>
          </w:rPr>
          <w:t>18</w:t>
        </w:r>
        <w:r w:rsidRPr="009567CC">
          <w:rPr>
            <w:rFonts w:asciiTheme="minorHAnsi" w:hAnsiTheme="minorHAnsi"/>
            <w:sz w:val="18"/>
          </w:rPr>
          <w:fldChar w:fldCharType="end"/>
        </w:r>
      </w:sdtContent>
    </w:sdt>
  </w:p>
  <w:p w:rsidR="00880554" w:rsidRDefault="00880554" w:rsidP="00DB665E">
    <w:pPr>
      <w:pStyle w:val="Pieddepage"/>
      <w:tabs>
        <w:tab w:val="clear" w:pos="4536"/>
        <w:tab w:val="clear" w:pos="9072"/>
        <w:tab w:val="left" w:pos="13995"/>
      </w:tabs>
    </w:pP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9042059"/>
      <w:docPartObj>
        <w:docPartGallery w:val="Page Numbers (Bottom of Page)"/>
        <w:docPartUnique/>
      </w:docPartObj>
    </w:sdtPr>
    <w:sdtEndPr/>
    <w:sdtContent>
      <w:p w:rsidR="00880554" w:rsidRDefault="00880554" w:rsidP="00960694">
        <w:pPr>
          <w:pStyle w:val="Pieddepage"/>
          <w:ind w:left="-1134"/>
          <w:jc w:val="right"/>
        </w:pPr>
        <w:r>
          <w:rPr>
            <w:noProof/>
          </w:rPr>
          <w:drawing>
            <wp:inline distT="0" distB="0" distL="0" distR="0" wp14:anchorId="374C88E8" wp14:editId="0E2D0393">
              <wp:extent cx="7560000" cy="758384"/>
              <wp:effectExtent l="0" t="0" r="3175" b="381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758384"/>
                      </a:xfrm>
                      <a:prstGeom prst="rect">
                        <a:avLst/>
                      </a:prstGeom>
                      <a:noFill/>
                    </pic:spPr>
                  </pic:pic>
                </a:graphicData>
              </a:graphic>
            </wp:inline>
          </w:drawing>
        </w:r>
      </w:p>
      <w:p w:rsidR="00880554" w:rsidRDefault="00880554">
        <w:pPr>
          <w:pStyle w:val="Pieddepage"/>
          <w:jc w:val="right"/>
        </w:pPr>
      </w:p>
      <w:p w:rsidR="00880554" w:rsidRDefault="00880554">
        <w:pPr>
          <w:pStyle w:val="Pieddepage"/>
          <w:jc w:val="right"/>
        </w:pPr>
        <w:r>
          <w:fldChar w:fldCharType="begin"/>
        </w:r>
        <w:r>
          <w:instrText>PAGE   \* MERGEFORMAT</w:instrText>
        </w:r>
        <w:r>
          <w:fldChar w:fldCharType="separate"/>
        </w:r>
        <w:r w:rsidR="0043423B">
          <w:rPr>
            <w:noProof/>
          </w:rPr>
          <w:t>1</w:t>
        </w:r>
        <w:r>
          <w:fldChar w:fldCharType="end"/>
        </w:r>
      </w:p>
    </w:sdtContent>
  </w:sdt>
  <w:p w:rsidR="00880554" w:rsidRDefault="00880554">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0554" w:rsidRDefault="00880554" w:rsidP="00960694">
    <w:pPr>
      <w:pStyle w:val="Pieddepage"/>
      <w:ind w:left="-1134"/>
      <w:jc w:val="right"/>
    </w:pPr>
  </w:p>
  <w:p w:rsidR="00880554" w:rsidRDefault="00880554" w:rsidP="00960694">
    <w:pPr>
      <w:pStyle w:val="Pieddepage"/>
      <w:jc w:val="right"/>
    </w:pPr>
    <w:r w:rsidRPr="00A37D78">
      <w:rPr>
        <w:noProof/>
      </w:rPr>
      <w:drawing>
        <wp:anchor distT="0" distB="0" distL="114300" distR="114300" simplePos="0" relativeHeight="251665408" behindDoc="0" locked="0" layoutInCell="1" allowOverlap="1" wp14:anchorId="6FEEE954" wp14:editId="3B7A2DEF">
          <wp:simplePos x="0" y="0"/>
          <wp:positionH relativeFrom="column">
            <wp:posOffset>13233400</wp:posOffset>
          </wp:positionH>
          <wp:positionV relativeFrom="paragraph">
            <wp:posOffset>83820</wp:posOffset>
          </wp:positionV>
          <wp:extent cx="177165" cy="238760"/>
          <wp:effectExtent l="0" t="0" r="0" b="8890"/>
          <wp:wrapSquare wrapText="bothSides"/>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7165" cy="238760"/>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880554" w:rsidRDefault="00880554" w:rsidP="00960694">
    <w:pPr>
      <w:pStyle w:val="Pieddepage"/>
      <w:jc w:val="right"/>
    </w:pPr>
    <w:r w:rsidRPr="00960694">
      <w:t xml:space="preserve"> </w:t>
    </w:r>
    <w:sdt>
      <w:sdtPr>
        <w:id w:val="-2113503125"/>
        <w:docPartObj>
          <w:docPartGallery w:val="Page Numbers (Bottom of Page)"/>
          <w:docPartUnique/>
        </w:docPartObj>
      </w:sdtPr>
      <w:sdtEndPr>
        <w:rPr>
          <w:rFonts w:ascii="Arial Narrow" w:hAnsi="Arial Narrow"/>
          <w:noProof/>
        </w:rPr>
      </w:sdtEndPr>
      <w:sdtContent>
        <w:r w:rsidRPr="00DB0DB9">
          <w:rPr>
            <w:rFonts w:ascii="Arial Narrow" w:hAnsi="Arial Narrow"/>
            <w:noProof/>
          </w:rPr>
          <w:fldChar w:fldCharType="begin"/>
        </w:r>
        <w:r w:rsidRPr="00DB0DB9">
          <w:rPr>
            <w:rFonts w:ascii="Arial Narrow" w:hAnsi="Arial Narrow"/>
            <w:noProof/>
          </w:rPr>
          <w:instrText>PAGE   \* MERGEFORMAT</w:instrText>
        </w:r>
        <w:r w:rsidRPr="00DB0DB9">
          <w:rPr>
            <w:rFonts w:ascii="Arial Narrow" w:hAnsi="Arial Narrow"/>
            <w:noProof/>
          </w:rPr>
          <w:fldChar w:fldCharType="separate"/>
        </w:r>
        <w:r w:rsidR="00115308">
          <w:rPr>
            <w:rFonts w:ascii="Arial Narrow" w:hAnsi="Arial Narrow"/>
            <w:noProof/>
          </w:rPr>
          <w:t>19</w:t>
        </w:r>
        <w:r w:rsidRPr="00DB0DB9">
          <w:rPr>
            <w:rFonts w:ascii="Arial Narrow" w:hAnsi="Arial Narrow"/>
            <w:noProof/>
          </w:rPr>
          <w:fldChar w:fldCharType="end"/>
        </w:r>
      </w:sdtContent>
    </w:sdt>
  </w:p>
  <w:p w:rsidR="00880554" w:rsidRDefault="00880554" w:rsidP="00DB665E">
    <w:pPr>
      <w:pStyle w:val="Pieddepage"/>
      <w:tabs>
        <w:tab w:val="clear" w:pos="4536"/>
        <w:tab w:val="clear" w:pos="9072"/>
        <w:tab w:val="left" w:pos="13995"/>
      </w:tabs>
    </w:pPr>
    <w: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0554" w:rsidRDefault="00880554" w:rsidP="00960694">
    <w:pPr>
      <w:pStyle w:val="Pieddepage"/>
      <w:ind w:left="-1134"/>
      <w:jc w:val="right"/>
    </w:pPr>
  </w:p>
  <w:p w:rsidR="00880554" w:rsidRDefault="00880554" w:rsidP="00960694">
    <w:pPr>
      <w:pStyle w:val="Pieddepage"/>
      <w:jc w:val="right"/>
    </w:pPr>
    <w:r w:rsidRPr="00A37D78">
      <w:rPr>
        <w:noProof/>
      </w:rPr>
      <w:drawing>
        <wp:anchor distT="0" distB="0" distL="114300" distR="114300" simplePos="0" relativeHeight="251667456" behindDoc="0" locked="0" layoutInCell="1" allowOverlap="1" wp14:anchorId="5940EB63" wp14:editId="2A930C55">
          <wp:simplePos x="0" y="0"/>
          <wp:positionH relativeFrom="column">
            <wp:posOffset>5786755</wp:posOffset>
          </wp:positionH>
          <wp:positionV relativeFrom="paragraph">
            <wp:posOffset>83820</wp:posOffset>
          </wp:positionV>
          <wp:extent cx="177165" cy="238760"/>
          <wp:effectExtent l="0" t="0" r="0" b="889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7165" cy="238760"/>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880554" w:rsidRDefault="00880554" w:rsidP="00960694">
    <w:pPr>
      <w:pStyle w:val="Pieddepage"/>
      <w:jc w:val="right"/>
    </w:pPr>
    <w:r w:rsidRPr="00960694">
      <w:t xml:space="preserve"> </w:t>
    </w:r>
    <w:sdt>
      <w:sdtPr>
        <w:id w:val="-1720966671"/>
        <w:docPartObj>
          <w:docPartGallery w:val="Page Numbers (Bottom of Page)"/>
          <w:docPartUnique/>
        </w:docPartObj>
      </w:sdtPr>
      <w:sdtEndPr/>
      <w:sdtContent>
        <w:r w:rsidRPr="00DB0DB9">
          <w:rPr>
            <w:rFonts w:ascii="Arial Narrow" w:hAnsi="Arial Narrow"/>
          </w:rPr>
          <w:fldChar w:fldCharType="begin"/>
        </w:r>
        <w:r w:rsidRPr="00DB0DB9">
          <w:rPr>
            <w:rFonts w:ascii="Arial Narrow" w:hAnsi="Arial Narrow"/>
          </w:rPr>
          <w:instrText>PAGE   \* MERGEFORMAT</w:instrText>
        </w:r>
        <w:r w:rsidRPr="00DB0DB9">
          <w:rPr>
            <w:rFonts w:ascii="Arial Narrow" w:hAnsi="Arial Narrow"/>
          </w:rPr>
          <w:fldChar w:fldCharType="separate"/>
        </w:r>
        <w:r w:rsidR="00115308">
          <w:rPr>
            <w:rFonts w:ascii="Arial Narrow" w:hAnsi="Arial Narrow"/>
            <w:noProof/>
          </w:rPr>
          <w:t>20</w:t>
        </w:r>
        <w:r w:rsidRPr="00DB0DB9">
          <w:rPr>
            <w:rFonts w:ascii="Arial Narrow" w:hAnsi="Arial Narrow"/>
          </w:rPr>
          <w:fldChar w:fldCharType="end"/>
        </w:r>
      </w:sdtContent>
    </w:sdt>
  </w:p>
  <w:p w:rsidR="00880554" w:rsidRDefault="00880554" w:rsidP="00DB665E">
    <w:pPr>
      <w:pStyle w:val="Pieddepage"/>
      <w:tabs>
        <w:tab w:val="clear" w:pos="4536"/>
        <w:tab w:val="clear" w:pos="9072"/>
        <w:tab w:val="left" w:pos="13995"/>
      </w:tabs>
    </w:pPr>
    <w: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0554" w:rsidRDefault="00880554" w:rsidP="00960694">
    <w:pPr>
      <w:pStyle w:val="Pieddepage"/>
      <w:ind w:left="-1134"/>
      <w:jc w:val="right"/>
    </w:pPr>
  </w:p>
  <w:p w:rsidR="00880554" w:rsidRDefault="00880554" w:rsidP="00960694">
    <w:pPr>
      <w:pStyle w:val="Pieddepage"/>
      <w:jc w:val="right"/>
    </w:pPr>
    <w:r w:rsidRPr="00A37D78">
      <w:rPr>
        <w:noProof/>
      </w:rPr>
      <w:drawing>
        <wp:anchor distT="0" distB="0" distL="114300" distR="114300" simplePos="0" relativeHeight="251661312" behindDoc="0" locked="0" layoutInCell="1" allowOverlap="1" wp14:anchorId="664CEAC6" wp14:editId="2FD79C3A">
          <wp:simplePos x="0" y="0"/>
          <wp:positionH relativeFrom="column">
            <wp:posOffset>13242925</wp:posOffset>
          </wp:positionH>
          <wp:positionV relativeFrom="paragraph">
            <wp:posOffset>64770</wp:posOffset>
          </wp:positionV>
          <wp:extent cx="177165" cy="238760"/>
          <wp:effectExtent l="0" t="0" r="0" b="8890"/>
          <wp:wrapSquare wrapText="bothSides"/>
          <wp:docPr id="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7165" cy="238760"/>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880554" w:rsidRDefault="00880554" w:rsidP="00960694">
    <w:pPr>
      <w:pStyle w:val="Pieddepage"/>
      <w:jc w:val="right"/>
    </w:pPr>
    <w:r w:rsidRPr="00960694">
      <w:t xml:space="preserve"> </w:t>
    </w:r>
    <w:sdt>
      <w:sdtPr>
        <w:id w:val="-1478296172"/>
        <w:docPartObj>
          <w:docPartGallery w:val="Page Numbers (Bottom of Page)"/>
          <w:docPartUnique/>
        </w:docPartObj>
      </w:sdtPr>
      <w:sdtEndPr/>
      <w:sdtContent>
        <w:r w:rsidRPr="00DB0DB9">
          <w:rPr>
            <w:rFonts w:ascii="Arial Narrow" w:hAnsi="Arial Narrow"/>
          </w:rPr>
          <w:fldChar w:fldCharType="begin"/>
        </w:r>
        <w:r w:rsidRPr="00DB0DB9">
          <w:rPr>
            <w:rFonts w:ascii="Arial Narrow" w:hAnsi="Arial Narrow"/>
          </w:rPr>
          <w:instrText>PAGE   \* MERGEFORMAT</w:instrText>
        </w:r>
        <w:r w:rsidRPr="00DB0DB9">
          <w:rPr>
            <w:rFonts w:ascii="Arial Narrow" w:hAnsi="Arial Narrow"/>
          </w:rPr>
          <w:fldChar w:fldCharType="separate"/>
        </w:r>
        <w:r w:rsidR="00115308">
          <w:rPr>
            <w:rFonts w:ascii="Arial Narrow" w:hAnsi="Arial Narrow"/>
            <w:noProof/>
          </w:rPr>
          <w:t>21</w:t>
        </w:r>
        <w:r w:rsidRPr="00DB0DB9">
          <w:rPr>
            <w:rFonts w:ascii="Arial Narrow" w:hAnsi="Arial Narrow"/>
          </w:rPr>
          <w:fldChar w:fldCharType="end"/>
        </w:r>
      </w:sdtContent>
    </w:sdt>
  </w:p>
  <w:p w:rsidR="00880554" w:rsidRDefault="00880554" w:rsidP="00DB665E">
    <w:pPr>
      <w:pStyle w:val="Pieddepage"/>
      <w:tabs>
        <w:tab w:val="clear" w:pos="4536"/>
        <w:tab w:val="clear" w:pos="9072"/>
        <w:tab w:val="left" w:pos="13995"/>
      </w:tabs>
    </w:pPr>
    <w:r>
      <w:tab/>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0554" w:rsidRDefault="00880554" w:rsidP="00960694">
    <w:pPr>
      <w:pStyle w:val="Pieddepage"/>
      <w:ind w:left="-1134"/>
      <w:jc w:val="right"/>
    </w:pPr>
  </w:p>
  <w:p w:rsidR="00880554" w:rsidRDefault="00880554" w:rsidP="00115308">
    <w:pPr>
      <w:pStyle w:val="Pieddepage"/>
    </w:pPr>
    <w:r w:rsidRPr="00A37D78">
      <w:rPr>
        <w:noProof/>
      </w:rPr>
      <w:drawing>
        <wp:anchor distT="0" distB="0" distL="114300" distR="114300" simplePos="0" relativeHeight="251663360" behindDoc="0" locked="0" layoutInCell="1" allowOverlap="1" wp14:anchorId="173E43A8" wp14:editId="4AB64F55">
          <wp:simplePos x="0" y="0"/>
          <wp:positionH relativeFrom="column">
            <wp:posOffset>6212840</wp:posOffset>
          </wp:positionH>
          <wp:positionV relativeFrom="paragraph">
            <wp:posOffset>64770</wp:posOffset>
          </wp:positionV>
          <wp:extent cx="177165" cy="238760"/>
          <wp:effectExtent l="0" t="0" r="0" b="8890"/>
          <wp:wrapSquare wrapText="bothSides"/>
          <wp:docPr id="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7165" cy="23876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115308">
      <w:t>Version 23 janvier 2017</w:t>
    </w:r>
  </w:p>
  <w:p w:rsidR="00880554" w:rsidRPr="00B068DB" w:rsidRDefault="00880554" w:rsidP="00960694">
    <w:pPr>
      <w:pStyle w:val="Pieddepage"/>
      <w:jc w:val="right"/>
      <w:rPr>
        <w:rFonts w:ascii="Arial Narrow" w:hAnsi="Arial Narrow"/>
      </w:rPr>
    </w:pPr>
    <w:r w:rsidRPr="00B068DB">
      <w:rPr>
        <w:rFonts w:ascii="Arial Narrow" w:hAnsi="Arial Narrow"/>
      </w:rPr>
      <w:t xml:space="preserve"> </w:t>
    </w:r>
    <w:sdt>
      <w:sdtPr>
        <w:rPr>
          <w:rFonts w:ascii="Arial Narrow" w:hAnsi="Arial Narrow"/>
        </w:rPr>
        <w:id w:val="-1993317331"/>
        <w:docPartObj>
          <w:docPartGallery w:val="Page Numbers (Bottom of Page)"/>
          <w:docPartUnique/>
        </w:docPartObj>
      </w:sdtPr>
      <w:sdtEndPr/>
      <w:sdtContent>
        <w:r w:rsidRPr="00CB21F8">
          <w:rPr>
            <w:rFonts w:asciiTheme="minorHAnsi" w:hAnsiTheme="minorHAnsi"/>
          </w:rPr>
          <w:fldChar w:fldCharType="begin"/>
        </w:r>
        <w:r w:rsidRPr="00CB21F8">
          <w:rPr>
            <w:rFonts w:asciiTheme="minorHAnsi" w:hAnsiTheme="minorHAnsi"/>
          </w:rPr>
          <w:instrText>PAGE   \* MERGEFORMAT</w:instrText>
        </w:r>
        <w:r w:rsidRPr="00CB21F8">
          <w:rPr>
            <w:rFonts w:asciiTheme="minorHAnsi" w:hAnsiTheme="minorHAnsi"/>
          </w:rPr>
          <w:fldChar w:fldCharType="separate"/>
        </w:r>
        <w:r w:rsidR="00115308">
          <w:rPr>
            <w:rFonts w:asciiTheme="minorHAnsi" w:hAnsiTheme="minorHAnsi"/>
            <w:noProof/>
          </w:rPr>
          <w:t>25</w:t>
        </w:r>
        <w:r w:rsidRPr="00CB21F8">
          <w:rPr>
            <w:rFonts w:asciiTheme="minorHAnsi" w:hAnsiTheme="minorHAnsi"/>
          </w:rPr>
          <w:fldChar w:fldCharType="end"/>
        </w:r>
      </w:sdtContent>
    </w:sdt>
  </w:p>
  <w:p w:rsidR="00880554" w:rsidRPr="00905754" w:rsidRDefault="00880554" w:rsidP="00DB665E">
    <w:pPr>
      <w:pStyle w:val="Pieddepage"/>
      <w:tabs>
        <w:tab w:val="clear" w:pos="4536"/>
        <w:tab w:val="clear" w:pos="9072"/>
        <w:tab w:val="left" w:pos="13995"/>
      </w:tabs>
      <w:rPr>
        <w:rFonts w:asciiTheme="minorHAnsi" w:hAnsiTheme="minorHAnsi"/>
      </w:rPr>
    </w:pPr>
    <w:r w:rsidRPr="00905754">
      <w:rPr>
        <w:rFonts w:asciiTheme="minorHAnsi" w:hAnsiTheme="minorHAnsi"/>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0554" w:rsidRDefault="00880554" w:rsidP="002B554F">
      <w:r>
        <w:separator/>
      </w:r>
    </w:p>
  </w:footnote>
  <w:footnote w:type="continuationSeparator" w:id="0">
    <w:p w:rsidR="00880554" w:rsidRDefault="00880554" w:rsidP="002B554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9.5pt;height:66.75pt;visibility:visible;mso-wrap-style:square" o:bullet="t">
        <v:imagedata r:id="rId1" o:title="onde Région"/>
      </v:shape>
    </w:pict>
  </w:numPicBullet>
  <w:abstractNum w:abstractNumId="0">
    <w:nsid w:val="FFFFFF89"/>
    <w:multiLevelType w:val="singleLevel"/>
    <w:tmpl w:val="18CA56D8"/>
    <w:lvl w:ilvl="0">
      <w:start w:val="1"/>
      <w:numFmt w:val="bullet"/>
      <w:pStyle w:val="Listepuces"/>
      <w:lvlText w:val=""/>
      <w:lvlJc w:val="left"/>
      <w:pPr>
        <w:tabs>
          <w:tab w:val="num" w:pos="360"/>
        </w:tabs>
        <w:ind w:left="360" w:hanging="360"/>
      </w:pPr>
      <w:rPr>
        <w:rFonts w:ascii="Symbol" w:hAnsi="Symbol" w:hint="default"/>
      </w:rPr>
    </w:lvl>
  </w:abstractNum>
  <w:abstractNum w:abstractNumId="1">
    <w:nsid w:val="03A34157"/>
    <w:multiLevelType w:val="hybridMultilevel"/>
    <w:tmpl w:val="D6DEA95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6046DCC"/>
    <w:multiLevelType w:val="hybridMultilevel"/>
    <w:tmpl w:val="9614042C"/>
    <w:lvl w:ilvl="0" w:tplc="7D4EA3D4">
      <w:start w:val="1"/>
      <w:numFmt w:val="lowerLetter"/>
      <w:lvlText w:val="%1)"/>
      <w:lvlJc w:val="left"/>
      <w:pPr>
        <w:ind w:left="675" w:hanging="360"/>
      </w:pPr>
      <w:rPr>
        <w:rFonts w:hint="default"/>
      </w:rPr>
    </w:lvl>
    <w:lvl w:ilvl="1" w:tplc="040C0019" w:tentative="1">
      <w:start w:val="1"/>
      <w:numFmt w:val="lowerLetter"/>
      <w:lvlText w:val="%2."/>
      <w:lvlJc w:val="left"/>
      <w:pPr>
        <w:ind w:left="1395" w:hanging="360"/>
      </w:pPr>
    </w:lvl>
    <w:lvl w:ilvl="2" w:tplc="040C001B" w:tentative="1">
      <w:start w:val="1"/>
      <w:numFmt w:val="lowerRoman"/>
      <w:lvlText w:val="%3."/>
      <w:lvlJc w:val="right"/>
      <w:pPr>
        <w:ind w:left="2115" w:hanging="180"/>
      </w:pPr>
    </w:lvl>
    <w:lvl w:ilvl="3" w:tplc="040C000F" w:tentative="1">
      <w:start w:val="1"/>
      <w:numFmt w:val="decimal"/>
      <w:lvlText w:val="%4."/>
      <w:lvlJc w:val="left"/>
      <w:pPr>
        <w:ind w:left="2835" w:hanging="360"/>
      </w:pPr>
    </w:lvl>
    <w:lvl w:ilvl="4" w:tplc="040C0019" w:tentative="1">
      <w:start w:val="1"/>
      <w:numFmt w:val="lowerLetter"/>
      <w:lvlText w:val="%5."/>
      <w:lvlJc w:val="left"/>
      <w:pPr>
        <w:ind w:left="3555" w:hanging="360"/>
      </w:pPr>
    </w:lvl>
    <w:lvl w:ilvl="5" w:tplc="040C001B" w:tentative="1">
      <w:start w:val="1"/>
      <w:numFmt w:val="lowerRoman"/>
      <w:lvlText w:val="%6."/>
      <w:lvlJc w:val="right"/>
      <w:pPr>
        <w:ind w:left="4275" w:hanging="180"/>
      </w:pPr>
    </w:lvl>
    <w:lvl w:ilvl="6" w:tplc="040C000F" w:tentative="1">
      <w:start w:val="1"/>
      <w:numFmt w:val="decimal"/>
      <w:lvlText w:val="%7."/>
      <w:lvlJc w:val="left"/>
      <w:pPr>
        <w:ind w:left="4995" w:hanging="360"/>
      </w:pPr>
    </w:lvl>
    <w:lvl w:ilvl="7" w:tplc="040C0019" w:tentative="1">
      <w:start w:val="1"/>
      <w:numFmt w:val="lowerLetter"/>
      <w:lvlText w:val="%8."/>
      <w:lvlJc w:val="left"/>
      <w:pPr>
        <w:ind w:left="5715" w:hanging="360"/>
      </w:pPr>
    </w:lvl>
    <w:lvl w:ilvl="8" w:tplc="040C001B" w:tentative="1">
      <w:start w:val="1"/>
      <w:numFmt w:val="lowerRoman"/>
      <w:lvlText w:val="%9."/>
      <w:lvlJc w:val="right"/>
      <w:pPr>
        <w:ind w:left="6435" w:hanging="180"/>
      </w:pPr>
    </w:lvl>
  </w:abstractNum>
  <w:abstractNum w:abstractNumId="3">
    <w:nsid w:val="070863C7"/>
    <w:multiLevelType w:val="hybridMultilevel"/>
    <w:tmpl w:val="3198038A"/>
    <w:lvl w:ilvl="0" w:tplc="0E96D31E">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8D1591D"/>
    <w:multiLevelType w:val="hybridMultilevel"/>
    <w:tmpl w:val="C41C01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93C0518"/>
    <w:multiLevelType w:val="hybridMultilevel"/>
    <w:tmpl w:val="3A625482"/>
    <w:lvl w:ilvl="0" w:tplc="061478F0">
      <w:start w:val="1"/>
      <w:numFmt w:val="bullet"/>
      <w:lvlText w:val=""/>
      <w:lvlJc w:val="left"/>
      <w:pPr>
        <w:ind w:left="720" w:hanging="360"/>
      </w:pPr>
      <w:rPr>
        <w:rFonts w:ascii="Wingdings 3" w:hAnsi="Wingdings 3" w:hint="default"/>
        <w:color w:val="001588"/>
        <w:sz w:val="18"/>
        <w:szCs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9634973"/>
    <w:multiLevelType w:val="hybridMultilevel"/>
    <w:tmpl w:val="F18E7726"/>
    <w:lvl w:ilvl="0" w:tplc="0E96D31E">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097B6E61"/>
    <w:multiLevelType w:val="hybridMultilevel"/>
    <w:tmpl w:val="A860F70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0A7D088F"/>
    <w:multiLevelType w:val="hybridMultilevel"/>
    <w:tmpl w:val="2CF05A1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0ADE27E9"/>
    <w:multiLevelType w:val="hybridMultilevel"/>
    <w:tmpl w:val="F2BEF1AA"/>
    <w:lvl w:ilvl="0" w:tplc="061478F0">
      <w:start w:val="1"/>
      <w:numFmt w:val="bullet"/>
      <w:lvlText w:val=""/>
      <w:lvlJc w:val="left"/>
      <w:pPr>
        <w:ind w:left="720" w:hanging="360"/>
      </w:pPr>
      <w:rPr>
        <w:rFonts w:ascii="Wingdings 3" w:hAnsi="Wingdings 3" w:hint="default"/>
        <w:color w:val="001588"/>
        <w:sz w:val="18"/>
        <w:szCs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0F450F9E"/>
    <w:multiLevelType w:val="hybridMultilevel"/>
    <w:tmpl w:val="DFCAE71C"/>
    <w:lvl w:ilvl="0" w:tplc="5060EC46">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1">
    <w:nsid w:val="11A76F90"/>
    <w:multiLevelType w:val="hybridMultilevel"/>
    <w:tmpl w:val="B20AA7C2"/>
    <w:lvl w:ilvl="0" w:tplc="061478F0">
      <w:start w:val="1"/>
      <w:numFmt w:val="bullet"/>
      <w:lvlText w:val=""/>
      <w:lvlJc w:val="left"/>
      <w:pPr>
        <w:ind w:left="720" w:hanging="360"/>
      </w:pPr>
      <w:rPr>
        <w:rFonts w:ascii="Wingdings 3" w:hAnsi="Wingdings 3" w:hint="default"/>
        <w:color w:val="001588"/>
        <w:sz w:val="18"/>
        <w:szCs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6A744E5"/>
    <w:multiLevelType w:val="hybridMultilevel"/>
    <w:tmpl w:val="2F6CB7D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16B858D0"/>
    <w:multiLevelType w:val="hybridMultilevel"/>
    <w:tmpl w:val="D4DA3594"/>
    <w:lvl w:ilvl="0" w:tplc="0E96D31E">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1A944E8C"/>
    <w:multiLevelType w:val="hybridMultilevel"/>
    <w:tmpl w:val="735E7A00"/>
    <w:lvl w:ilvl="0" w:tplc="AD2AD374">
      <w:start w:val="1"/>
      <w:numFmt w:val="decimal"/>
      <w:lvlText w:val="%1."/>
      <w:lvlJc w:val="left"/>
      <w:pPr>
        <w:ind w:left="720" w:hanging="360"/>
      </w:pPr>
      <w:rPr>
        <w:rFonts w:hint="default"/>
        <w:color w:val="auto"/>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1C9B24CB"/>
    <w:multiLevelType w:val="hybridMultilevel"/>
    <w:tmpl w:val="88222022"/>
    <w:lvl w:ilvl="0" w:tplc="CF72EC1A">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1D1C771E"/>
    <w:multiLevelType w:val="hybridMultilevel"/>
    <w:tmpl w:val="0F28CC54"/>
    <w:lvl w:ilvl="0" w:tplc="E24C3686">
      <w:numFmt w:val="bullet"/>
      <w:lvlText w:val="-"/>
      <w:lvlJc w:val="left"/>
      <w:pPr>
        <w:ind w:left="720" w:hanging="360"/>
      </w:pPr>
      <w:rPr>
        <w:rFonts w:ascii="Arial Narrow" w:eastAsia="Times New Roman" w:hAnsi="Arial Narrow"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1DBC6937"/>
    <w:multiLevelType w:val="hybridMultilevel"/>
    <w:tmpl w:val="62804B1A"/>
    <w:lvl w:ilvl="0" w:tplc="061478F0">
      <w:start w:val="1"/>
      <w:numFmt w:val="bullet"/>
      <w:lvlText w:val=""/>
      <w:lvlJc w:val="left"/>
      <w:pPr>
        <w:ind w:left="786" w:hanging="360"/>
      </w:pPr>
      <w:rPr>
        <w:rFonts w:ascii="Wingdings 3" w:hAnsi="Wingdings 3" w:hint="default"/>
        <w:color w:val="001588"/>
        <w:sz w:val="18"/>
        <w:szCs w:val="18"/>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18">
    <w:nsid w:val="1DD64EE8"/>
    <w:multiLevelType w:val="hybridMultilevel"/>
    <w:tmpl w:val="CF2A19E4"/>
    <w:lvl w:ilvl="0" w:tplc="94B800CA">
      <w:start w:val="1"/>
      <w:numFmt w:val="bullet"/>
      <w:lvlText w:val="-"/>
      <w:lvlJc w:val="left"/>
      <w:pPr>
        <w:ind w:left="720" w:hanging="360"/>
      </w:pPr>
      <w:rPr>
        <w:rFonts w:ascii="Calibri" w:hAnsi="Calibri"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20187C15"/>
    <w:multiLevelType w:val="hybridMultilevel"/>
    <w:tmpl w:val="018E1D9A"/>
    <w:lvl w:ilvl="0" w:tplc="CF72EC1A">
      <w:start w:val="1"/>
      <w:numFmt w:val="bullet"/>
      <w:lvlText w:val="-"/>
      <w:lvlJc w:val="left"/>
      <w:pPr>
        <w:ind w:left="720" w:hanging="360"/>
      </w:pPr>
      <w:rPr>
        <w:rFonts w:ascii="Calibri" w:hAnsi="Calibri" w:hint="default"/>
      </w:rPr>
    </w:lvl>
    <w:lvl w:ilvl="1" w:tplc="040C0005">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21E508F6"/>
    <w:multiLevelType w:val="hybridMultilevel"/>
    <w:tmpl w:val="D7FA1F04"/>
    <w:lvl w:ilvl="0" w:tplc="0E96D31E">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263170BD"/>
    <w:multiLevelType w:val="hybridMultilevel"/>
    <w:tmpl w:val="D6CE5260"/>
    <w:lvl w:ilvl="0" w:tplc="061478F0">
      <w:start w:val="1"/>
      <w:numFmt w:val="bullet"/>
      <w:lvlText w:val=""/>
      <w:lvlJc w:val="left"/>
      <w:pPr>
        <w:ind w:left="720" w:hanging="360"/>
      </w:pPr>
      <w:rPr>
        <w:rFonts w:ascii="Wingdings 3" w:hAnsi="Wingdings 3" w:hint="default"/>
        <w:color w:val="001588"/>
        <w:sz w:val="18"/>
        <w:szCs w:val="18"/>
      </w:rPr>
    </w:lvl>
    <w:lvl w:ilvl="1" w:tplc="D614455C">
      <w:numFmt w:val="bullet"/>
      <w:lvlText w:val="•"/>
      <w:lvlJc w:val="left"/>
      <w:pPr>
        <w:ind w:left="1785" w:hanging="705"/>
      </w:pPr>
      <w:rPr>
        <w:rFonts w:ascii="Arial Narrow" w:eastAsia="Times New Roman" w:hAnsi="Arial Narrow" w:cstheme="minorHAns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2AE849E3"/>
    <w:multiLevelType w:val="hybridMultilevel"/>
    <w:tmpl w:val="8EA48DF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2B191EE7"/>
    <w:multiLevelType w:val="hybridMultilevel"/>
    <w:tmpl w:val="2A6CEF4C"/>
    <w:lvl w:ilvl="0" w:tplc="8F44C17C">
      <w:start w:val="1"/>
      <w:numFmt w:val="decimal"/>
      <w:lvlText w:val="%1."/>
      <w:lvlJc w:val="left"/>
      <w:pPr>
        <w:ind w:left="720" w:hanging="360"/>
      </w:pPr>
      <w:rPr>
        <w:rFonts w:hint="default"/>
        <w:b/>
        <w:color w:val="00158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2CB43EF8"/>
    <w:multiLevelType w:val="hybridMultilevel"/>
    <w:tmpl w:val="06DC8B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2D6529D3"/>
    <w:multiLevelType w:val="hybridMultilevel"/>
    <w:tmpl w:val="6CCA05F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2F6868EA"/>
    <w:multiLevelType w:val="hybridMultilevel"/>
    <w:tmpl w:val="039A6BD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33324950"/>
    <w:multiLevelType w:val="hybridMultilevel"/>
    <w:tmpl w:val="1D54923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336858C7"/>
    <w:multiLevelType w:val="hybridMultilevel"/>
    <w:tmpl w:val="47700440"/>
    <w:lvl w:ilvl="0" w:tplc="CF72EC1A">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33C123FD"/>
    <w:multiLevelType w:val="hybridMultilevel"/>
    <w:tmpl w:val="9C38791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345300BE"/>
    <w:multiLevelType w:val="hybridMultilevel"/>
    <w:tmpl w:val="31B0AA52"/>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384F63F4"/>
    <w:multiLevelType w:val="hybridMultilevel"/>
    <w:tmpl w:val="829AEE38"/>
    <w:lvl w:ilvl="0" w:tplc="CF72EC1A">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38747AEC"/>
    <w:multiLevelType w:val="hybridMultilevel"/>
    <w:tmpl w:val="0B1A5A3A"/>
    <w:lvl w:ilvl="0" w:tplc="0E96D31E">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3A230CD4"/>
    <w:multiLevelType w:val="hybridMultilevel"/>
    <w:tmpl w:val="E730B462"/>
    <w:lvl w:ilvl="0" w:tplc="AD785958">
      <w:start w:val="3"/>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4">
    <w:nsid w:val="3AA57CE6"/>
    <w:multiLevelType w:val="hybridMultilevel"/>
    <w:tmpl w:val="8A2AF192"/>
    <w:lvl w:ilvl="0" w:tplc="4C92CA4E">
      <w:start w:val="1"/>
      <w:numFmt w:val="bullet"/>
      <w:lvlText w:val=""/>
      <w:lvlPicBulletId w:val="0"/>
      <w:lvlJc w:val="left"/>
      <w:pPr>
        <w:ind w:left="720" w:hanging="360"/>
      </w:pPr>
      <w:rPr>
        <w:rFonts w:ascii="Symbol" w:hAnsi="Symbol" w:hint="default"/>
        <w:sz w:val="36"/>
        <w:szCs w:val="3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3AB61E01"/>
    <w:multiLevelType w:val="hybridMultilevel"/>
    <w:tmpl w:val="EE6EA4B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42090A57"/>
    <w:multiLevelType w:val="hybridMultilevel"/>
    <w:tmpl w:val="AB78C362"/>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7">
    <w:nsid w:val="439E5994"/>
    <w:multiLevelType w:val="hybridMultilevel"/>
    <w:tmpl w:val="AFE8CD80"/>
    <w:lvl w:ilvl="0" w:tplc="E24C3686">
      <w:numFmt w:val="bullet"/>
      <w:lvlText w:val="-"/>
      <w:lvlJc w:val="left"/>
      <w:pPr>
        <w:ind w:left="720" w:hanging="360"/>
      </w:pPr>
      <w:rPr>
        <w:rFonts w:ascii="Arial Narrow" w:eastAsia="Times New Roman" w:hAnsi="Arial Narrow"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43C17D2C"/>
    <w:multiLevelType w:val="hybridMultilevel"/>
    <w:tmpl w:val="D7928FF0"/>
    <w:lvl w:ilvl="0" w:tplc="F63E65BE">
      <w:start w:val="1"/>
      <w:numFmt w:val="decimal"/>
      <w:lvlText w:val="%1."/>
      <w:lvlJc w:val="left"/>
      <w:pPr>
        <w:ind w:left="720" w:hanging="360"/>
      </w:pPr>
      <w:rPr>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nsid w:val="455B7057"/>
    <w:multiLevelType w:val="hybridMultilevel"/>
    <w:tmpl w:val="65BAF74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460A233C"/>
    <w:multiLevelType w:val="hybridMultilevel"/>
    <w:tmpl w:val="A4B2D3D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nsid w:val="4A916B10"/>
    <w:multiLevelType w:val="hybridMultilevel"/>
    <w:tmpl w:val="FBDA6062"/>
    <w:lvl w:ilvl="0" w:tplc="17346690">
      <w:start w:val="1"/>
      <w:numFmt w:val="decimal"/>
      <w:lvlText w:val="%1."/>
      <w:lvlJc w:val="left"/>
      <w:pPr>
        <w:ind w:left="720" w:hanging="360"/>
      </w:pPr>
      <w:rPr>
        <w:rFonts w:asciiTheme="minorHAnsi" w:hAnsiTheme="minorHAnsi" w:cstheme="minorHAnsi" w:hint="default"/>
        <w:b/>
        <w:color w:val="FF0000"/>
        <w:sz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nsid w:val="4DE33D24"/>
    <w:multiLevelType w:val="hybridMultilevel"/>
    <w:tmpl w:val="C0EA52CC"/>
    <w:lvl w:ilvl="0" w:tplc="061478F0">
      <w:start w:val="1"/>
      <w:numFmt w:val="bullet"/>
      <w:lvlText w:val=""/>
      <w:lvlJc w:val="left"/>
      <w:pPr>
        <w:ind w:left="734" w:hanging="360"/>
      </w:pPr>
      <w:rPr>
        <w:rFonts w:ascii="Wingdings 3" w:hAnsi="Wingdings 3" w:hint="default"/>
        <w:b/>
        <w:i w:val="0"/>
        <w:color w:val="001588"/>
        <w:sz w:val="18"/>
        <w:szCs w:val="18"/>
      </w:rPr>
    </w:lvl>
    <w:lvl w:ilvl="1" w:tplc="EE720BF4">
      <w:numFmt w:val="bullet"/>
      <w:lvlText w:val="•"/>
      <w:lvlJc w:val="left"/>
      <w:pPr>
        <w:ind w:left="1454" w:hanging="360"/>
      </w:pPr>
      <w:rPr>
        <w:rFonts w:ascii="Arial Narrow" w:eastAsia="Times New Roman" w:hAnsi="Arial Narrow" w:cs="Times New Roman" w:hint="default"/>
      </w:rPr>
    </w:lvl>
    <w:lvl w:ilvl="2" w:tplc="040C001B" w:tentative="1">
      <w:start w:val="1"/>
      <w:numFmt w:val="lowerRoman"/>
      <w:lvlText w:val="%3."/>
      <w:lvlJc w:val="right"/>
      <w:pPr>
        <w:ind w:left="2174" w:hanging="180"/>
      </w:pPr>
    </w:lvl>
    <w:lvl w:ilvl="3" w:tplc="040C000F" w:tentative="1">
      <w:start w:val="1"/>
      <w:numFmt w:val="decimal"/>
      <w:lvlText w:val="%4."/>
      <w:lvlJc w:val="left"/>
      <w:pPr>
        <w:ind w:left="2894" w:hanging="360"/>
      </w:pPr>
    </w:lvl>
    <w:lvl w:ilvl="4" w:tplc="040C0019" w:tentative="1">
      <w:start w:val="1"/>
      <w:numFmt w:val="lowerLetter"/>
      <w:lvlText w:val="%5."/>
      <w:lvlJc w:val="left"/>
      <w:pPr>
        <w:ind w:left="3614" w:hanging="360"/>
      </w:pPr>
    </w:lvl>
    <w:lvl w:ilvl="5" w:tplc="040C001B" w:tentative="1">
      <w:start w:val="1"/>
      <w:numFmt w:val="lowerRoman"/>
      <w:lvlText w:val="%6."/>
      <w:lvlJc w:val="right"/>
      <w:pPr>
        <w:ind w:left="4334" w:hanging="180"/>
      </w:pPr>
    </w:lvl>
    <w:lvl w:ilvl="6" w:tplc="040C000F" w:tentative="1">
      <w:start w:val="1"/>
      <w:numFmt w:val="decimal"/>
      <w:lvlText w:val="%7."/>
      <w:lvlJc w:val="left"/>
      <w:pPr>
        <w:ind w:left="5054" w:hanging="360"/>
      </w:pPr>
    </w:lvl>
    <w:lvl w:ilvl="7" w:tplc="040C0019" w:tentative="1">
      <w:start w:val="1"/>
      <w:numFmt w:val="lowerLetter"/>
      <w:lvlText w:val="%8."/>
      <w:lvlJc w:val="left"/>
      <w:pPr>
        <w:ind w:left="5774" w:hanging="360"/>
      </w:pPr>
    </w:lvl>
    <w:lvl w:ilvl="8" w:tplc="040C001B" w:tentative="1">
      <w:start w:val="1"/>
      <w:numFmt w:val="lowerRoman"/>
      <w:lvlText w:val="%9."/>
      <w:lvlJc w:val="right"/>
      <w:pPr>
        <w:ind w:left="6494" w:hanging="180"/>
      </w:pPr>
    </w:lvl>
  </w:abstractNum>
  <w:abstractNum w:abstractNumId="43">
    <w:nsid w:val="4E166180"/>
    <w:multiLevelType w:val="hybridMultilevel"/>
    <w:tmpl w:val="4E92B428"/>
    <w:lvl w:ilvl="0" w:tplc="CF72EC1A">
      <w:start w:val="1"/>
      <w:numFmt w:val="bullet"/>
      <w:lvlText w:val="-"/>
      <w:lvlJc w:val="left"/>
      <w:pPr>
        <w:ind w:left="720" w:hanging="360"/>
      </w:pPr>
      <w:rPr>
        <w:rFonts w:ascii="Calibri" w:hAnsi="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nsid w:val="524326F0"/>
    <w:multiLevelType w:val="hybridMultilevel"/>
    <w:tmpl w:val="FA40F4FE"/>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nsid w:val="52DE6010"/>
    <w:multiLevelType w:val="hybridMultilevel"/>
    <w:tmpl w:val="EC6440A4"/>
    <w:lvl w:ilvl="0" w:tplc="2A04288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
    <w:nsid w:val="53216BE2"/>
    <w:multiLevelType w:val="hybridMultilevel"/>
    <w:tmpl w:val="107E32F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
    <w:nsid w:val="54772ADB"/>
    <w:multiLevelType w:val="hybridMultilevel"/>
    <w:tmpl w:val="BEBCD3E8"/>
    <w:lvl w:ilvl="0" w:tplc="064E5180">
      <w:start w:val="1"/>
      <w:numFmt w:val="bullet"/>
      <w:lvlText w:val=""/>
      <w:lvlJc w:val="left"/>
      <w:pPr>
        <w:ind w:left="720" w:hanging="360"/>
      </w:pPr>
      <w:rPr>
        <w:rFonts w:ascii="Wingdings 3" w:hAnsi="Wingdings 3" w:hint="default"/>
        <w:color w:val="001588"/>
        <w:sz w:val="18"/>
        <w:szCs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nsid w:val="564C62F0"/>
    <w:multiLevelType w:val="hybridMultilevel"/>
    <w:tmpl w:val="38AEB8F6"/>
    <w:lvl w:ilvl="0" w:tplc="DFC06DBC">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
    <w:nsid w:val="59513F58"/>
    <w:multiLevelType w:val="hybridMultilevel"/>
    <w:tmpl w:val="CC28CB5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0">
    <w:nsid w:val="5BA93AF6"/>
    <w:multiLevelType w:val="hybridMultilevel"/>
    <w:tmpl w:val="52BC9178"/>
    <w:lvl w:ilvl="0" w:tplc="040C0009">
      <w:start w:val="1"/>
      <w:numFmt w:val="bullet"/>
      <w:lvlText w:val=""/>
      <w:lvlJc w:val="left"/>
      <w:pPr>
        <w:ind w:left="720" w:hanging="360"/>
      </w:pPr>
      <w:rPr>
        <w:rFonts w:ascii="Wingdings" w:hAnsi="Wingdings" w:hint="default"/>
      </w:rPr>
    </w:lvl>
    <w:lvl w:ilvl="1" w:tplc="040C0005">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nsid w:val="5E0A7E17"/>
    <w:multiLevelType w:val="hybridMultilevel"/>
    <w:tmpl w:val="B2BC7390"/>
    <w:lvl w:ilvl="0" w:tplc="040C0011">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nsid w:val="5E1D3E92"/>
    <w:multiLevelType w:val="hybridMultilevel"/>
    <w:tmpl w:val="4C442F6E"/>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
    <w:nsid w:val="63050FD7"/>
    <w:multiLevelType w:val="hybridMultilevel"/>
    <w:tmpl w:val="EB20CA34"/>
    <w:lvl w:ilvl="0" w:tplc="A6B0385E">
      <w:numFmt w:val="bullet"/>
      <w:lvlText w:val="-"/>
      <w:lvlJc w:val="left"/>
      <w:pPr>
        <w:ind w:left="720" w:hanging="360"/>
      </w:pPr>
      <w:rPr>
        <w:rFonts w:ascii="Calibri" w:eastAsia="Times New Roman" w:hAnsi="Calibri"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nsid w:val="656770D5"/>
    <w:multiLevelType w:val="hybridMultilevel"/>
    <w:tmpl w:val="FAC02368"/>
    <w:lvl w:ilvl="0" w:tplc="D200D9C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nsid w:val="660D5988"/>
    <w:multiLevelType w:val="hybridMultilevel"/>
    <w:tmpl w:val="FEF6AA7E"/>
    <w:lvl w:ilvl="0" w:tplc="CF72EC1A">
      <w:start w:val="1"/>
      <w:numFmt w:val="bullet"/>
      <w:lvlText w:val="-"/>
      <w:lvlJc w:val="left"/>
      <w:pPr>
        <w:ind w:left="1080" w:hanging="360"/>
      </w:pPr>
      <w:rPr>
        <w:rFonts w:ascii="Calibri"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6">
    <w:nsid w:val="68DA4F4C"/>
    <w:multiLevelType w:val="hybridMultilevel"/>
    <w:tmpl w:val="4254032C"/>
    <w:lvl w:ilvl="0" w:tplc="EA64B7BC">
      <w:start w:val="1"/>
      <w:numFmt w:val="lowerLetter"/>
      <w:lvlText w:val="%1)"/>
      <w:lvlJc w:val="left"/>
      <w:pPr>
        <w:ind w:left="495" w:hanging="360"/>
      </w:pPr>
      <w:rPr>
        <w:rFonts w:hint="default"/>
      </w:rPr>
    </w:lvl>
    <w:lvl w:ilvl="1" w:tplc="040C0019" w:tentative="1">
      <w:start w:val="1"/>
      <w:numFmt w:val="lowerLetter"/>
      <w:lvlText w:val="%2."/>
      <w:lvlJc w:val="left"/>
      <w:pPr>
        <w:ind w:left="1215" w:hanging="360"/>
      </w:pPr>
    </w:lvl>
    <w:lvl w:ilvl="2" w:tplc="040C001B" w:tentative="1">
      <w:start w:val="1"/>
      <w:numFmt w:val="lowerRoman"/>
      <w:lvlText w:val="%3."/>
      <w:lvlJc w:val="right"/>
      <w:pPr>
        <w:ind w:left="1935" w:hanging="180"/>
      </w:pPr>
    </w:lvl>
    <w:lvl w:ilvl="3" w:tplc="040C000F" w:tentative="1">
      <w:start w:val="1"/>
      <w:numFmt w:val="decimal"/>
      <w:lvlText w:val="%4."/>
      <w:lvlJc w:val="left"/>
      <w:pPr>
        <w:ind w:left="2655" w:hanging="360"/>
      </w:pPr>
    </w:lvl>
    <w:lvl w:ilvl="4" w:tplc="040C0019" w:tentative="1">
      <w:start w:val="1"/>
      <w:numFmt w:val="lowerLetter"/>
      <w:lvlText w:val="%5."/>
      <w:lvlJc w:val="left"/>
      <w:pPr>
        <w:ind w:left="3375" w:hanging="360"/>
      </w:pPr>
    </w:lvl>
    <w:lvl w:ilvl="5" w:tplc="040C001B" w:tentative="1">
      <w:start w:val="1"/>
      <w:numFmt w:val="lowerRoman"/>
      <w:lvlText w:val="%6."/>
      <w:lvlJc w:val="right"/>
      <w:pPr>
        <w:ind w:left="4095" w:hanging="180"/>
      </w:pPr>
    </w:lvl>
    <w:lvl w:ilvl="6" w:tplc="040C000F" w:tentative="1">
      <w:start w:val="1"/>
      <w:numFmt w:val="decimal"/>
      <w:lvlText w:val="%7."/>
      <w:lvlJc w:val="left"/>
      <w:pPr>
        <w:ind w:left="4815" w:hanging="360"/>
      </w:pPr>
    </w:lvl>
    <w:lvl w:ilvl="7" w:tplc="040C0019" w:tentative="1">
      <w:start w:val="1"/>
      <w:numFmt w:val="lowerLetter"/>
      <w:lvlText w:val="%8."/>
      <w:lvlJc w:val="left"/>
      <w:pPr>
        <w:ind w:left="5535" w:hanging="360"/>
      </w:pPr>
    </w:lvl>
    <w:lvl w:ilvl="8" w:tplc="040C001B" w:tentative="1">
      <w:start w:val="1"/>
      <w:numFmt w:val="lowerRoman"/>
      <w:lvlText w:val="%9."/>
      <w:lvlJc w:val="right"/>
      <w:pPr>
        <w:ind w:left="6255" w:hanging="180"/>
      </w:pPr>
    </w:lvl>
  </w:abstractNum>
  <w:abstractNum w:abstractNumId="57">
    <w:nsid w:val="6A4821E1"/>
    <w:multiLevelType w:val="hybridMultilevel"/>
    <w:tmpl w:val="98768B36"/>
    <w:lvl w:ilvl="0" w:tplc="CF72EC1A">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nsid w:val="6D360CEC"/>
    <w:multiLevelType w:val="hybridMultilevel"/>
    <w:tmpl w:val="F3547972"/>
    <w:lvl w:ilvl="0" w:tplc="DD442D96">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nsid w:val="6F142060"/>
    <w:multiLevelType w:val="hybridMultilevel"/>
    <w:tmpl w:val="6498B5A6"/>
    <w:lvl w:ilvl="0" w:tplc="2BAE33E4">
      <w:start w:val="1"/>
      <w:numFmt w:val="decimal"/>
      <w:lvlText w:val="%1."/>
      <w:lvlJc w:val="left"/>
      <w:pPr>
        <w:ind w:left="720" w:hanging="360"/>
      </w:pPr>
      <w:rPr>
        <w:rFonts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0">
    <w:nsid w:val="6FFA25F7"/>
    <w:multiLevelType w:val="hybridMultilevel"/>
    <w:tmpl w:val="4A92487E"/>
    <w:lvl w:ilvl="0" w:tplc="040C0001">
      <w:start w:val="1"/>
      <w:numFmt w:val="bullet"/>
      <w:lvlText w:val=""/>
      <w:lvlJc w:val="left"/>
      <w:pPr>
        <w:tabs>
          <w:tab w:val="num" w:pos="720"/>
        </w:tabs>
        <w:ind w:left="720" w:hanging="360"/>
      </w:pPr>
      <w:rPr>
        <w:rFonts w:ascii="Symbol" w:hAnsi="Symbol" w:hint="default"/>
        <w:color w:val="0000FF"/>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1">
    <w:nsid w:val="70DF75E0"/>
    <w:multiLevelType w:val="hybridMultilevel"/>
    <w:tmpl w:val="B6CA0CD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2">
    <w:nsid w:val="71FC20CC"/>
    <w:multiLevelType w:val="hybridMultilevel"/>
    <w:tmpl w:val="E31A1A68"/>
    <w:lvl w:ilvl="0" w:tplc="3A18F760">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nsid w:val="74344317"/>
    <w:multiLevelType w:val="hybridMultilevel"/>
    <w:tmpl w:val="77B83CA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4">
    <w:nsid w:val="75CE3864"/>
    <w:multiLevelType w:val="hybridMultilevel"/>
    <w:tmpl w:val="D0107C12"/>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5">
    <w:nsid w:val="797852D6"/>
    <w:multiLevelType w:val="hybridMultilevel"/>
    <w:tmpl w:val="2ED2A438"/>
    <w:lvl w:ilvl="0" w:tplc="4C92CA4E">
      <w:start w:val="1"/>
      <w:numFmt w:val="bullet"/>
      <w:lvlText w:val=""/>
      <w:lvlPicBulletId w:val="0"/>
      <w:lvlJc w:val="left"/>
      <w:pPr>
        <w:ind w:left="1080" w:hanging="360"/>
      </w:pPr>
      <w:rPr>
        <w:rFonts w:ascii="Symbol" w:hAnsi="Symbol" w:hint="default"/>
        <w:sz w:val="36"/>
        <w:szCs w:val="36"/>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6">
    <w:nsid w:val="7D004B1C"/>
    <w:multiLevelType w:val="hybridMultilevel"/>
    <w:tmpl w:val="6C800A4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7">
    <w:nsid w:val="7D28485E"/>
    <w:multiLevelType w:val="hybridMultilevel"/>
    <w:tmpl w:val="F27E594E"/>
    <w:lvl w:ilvl="0" w:tplc="0E96D31E">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nsid w:val="7F134104"/>
    <w:multiLevelType w:val="hybridMultilevel"/>
    <w:tmpl w:val="CF9E5D70"/>
    <w:lvl w:ilvl="0" w:tplc="CADACA98">
      <w:start w:val="1"/>
      <w:numFmt w:val="decimal"/>
      <w:lvlText w:val="%1."/>
      <w:lvlJc w:val="left"/>
      <w:pPr>
        <w:ind w:left="720" w:hanging="360"/>
      </w:pPr>
      <w:rPr>
        <w:rFonts w:cs="Aria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62"/>
  </w:num>
  <w:num w:numId="2">
    <w:abstractNumId w:val="21"/>
  </w:num>
  <w:num w:numId="3">
    <w:abstractNumId w:val="53"/>
  </w:num>
  <w:num w:numId="4">
    <w:abstractNumId w:val="65"/>
  </w:num>
  <w:num w:numId="5">
    <w:abstractNumId w:val="34"/>
  </w:num>
  <w:num w:numId="6">
    <w:abstractNumId w:val="47"/>
  </w:num>
  <w:num w:numId="7">
    <w:abstractNumId w:val="22"/>
  </w:num>
  <w:num w:numId="8">
    <w:abstractNumId w:val="58"/>
  </w:num>
  <w:num w:numId="9">
    <w:abstractNumId w:val="50"/>
  </w:num>
  <w:num w:numId="10">
    <w:abstractNumId w:val="12"/>
  </w:num>
  <w:num w:numId="11">
    <w:abstractNumId w:val="8"/>
  </w:num>
  <w:num w:numId="12">
    <w:abstractNumId w:val="61"/>
  </w:num>
  <w:num w:numId="13">
    <w:abstractNumId w:val="36"/>
  </w:num>
  <w:num w:numId="14">
    <w:abstractNumId w:val="25"/>
  </w:num>
  <w:num w:numId="15">
    <w:abstractNumId w:val="7"/>
  </w:num>
  <w:num w:numId="16">
    <w:abstractNumId w:val="46"/>
  </w:num>
  <w:num w:numId="17">
    <w:abstractNumId w:val="24"/>
  </w:num>
  <w:num w:numId="18">
    <w:abstractNumId w:val="63"/>
  </w:num>
  <w:num w:numId="19">
    <w:abstractNumId w:val="37"/>
  </w:num>
  <w:num w:numId="20">
    <w:abstractNumId w:val="16"/>
  </w:num>
  <w:num w:numId="21">
    <w:abstractNumId w:val="26"/>
  </w:num>
  <w:num w:numId="22">
    <w:abstractNumId w:val="48"/>
  </w:num>
  <w:num w:numId="23">
    <w:abstractNumId w:val="1"/>
  </w:num>
  <w:num w:numId="24">
    <w:abstractNumId w:val="9"/>
  </w:num>
  <w:num w:numId="25">
    <w:abstractNumId w:val="35"/>
  </w:num>
  <w:num w:numId="26">
    <w:abstractNumId w:val="14"/>
  </w:num>
  <w:num w:numId="27">
    <w:abstractNumId w:val="40"/>
  </w:num>
  <w:num w:numId="28">
    <w:abstractNumId w:val="4"/>
  </w:num>
  <w:num w:numId="29">
    <w:abstractNumId w:val="51"/>
  </w:num>
  <w:num w:numId="30">
    <w:abstractNumId w:val="39"/>
  </w:num>
  <w:num w:numId="31">
    <w:abstractNumId w:val="20"/>
  </w:num>
  <w:num w:numId="32">
    <w:abstractNumId w:val="11"/>
  </w:num>
  <w:num w:numId="33">
    <w:abstractNumId w:val="32"/>
  </w:num>
  <w:num w:numId="34">
    <w:abstractNumId w:val="67"/>
  </w:num>
  <w:num w:numId="35">
    <w:abstractNumId w:val="6"/>
  </w:num>
  <w:num w:numId="36">
    <w:abstractNumId w:val="42"/>
  </w:num>
  <w:num w:numId="37">
    <w:abstractNumId w:val="57"/>
  </w:num>
  <w:num w:numId="38">
    <w:abstractNumId w:val="5"/>
  </w:num>
  <w:num w:numId="39">
    <w:abstractNumId w:val="28"/>
  </w:num>
  <w:num w:numId="40">
    <w:abstractNumId w:val="0"/>
  </w:num>
  <w:num w:numId="41">
    <w:abstractNumId w:val="18"/>
  </w:num>
  <w:num w:numId="42">
    <w:abstractNumId w:val="31"/>
  </w:num>
  <w:num w:numId="43">
    <w:abstractNumId w:val="43"/>
  </w:num>
  <w:num w:numId="44">
    <w:abstractNumId w:val="23"/>
  </w:num>
  <w:num w:numId="45">
    <w:abstractNumId w:val="17"/>
  </w:num>
  <w:num w:numId="46">
    <w:abstractNumId w:val="19"/>
  </w:num>
  <w:num w:numId="47">
    <w:abstractNumId w:val="59"/>
  </w:num>
  <w:num w:numId="48">
    <w:abstractNumId w:val="55"/>
  </w:num>
  <w:num w:numId="49">
    <w:abstractNumId w:val="27"/>
  </w:num>
  <w:num w:numId="50">
    <w:abstractNumId w:val="49"/>
  </w:num>
  <w:num w:numId="51">
    <w:abstractNumId w:val="15"/>
  </w:num>
  <w:num w:numId="52">
    <w:abstractNumId w:val="60"/>
  </w:num>
  <w:num w:numId="53">
    <w:abstractNumId w:val="44"/>
  </w:num>
  <w:num w:numId="54">
    <w:abstractNumId w:val="41"/>
  </w:num>
  <w:num w:numId="55">
    <w:abstractNumId w:val="10"/>
  </w:num>
  <w:num w:numId="56">
    <w:abstractNumId w:val="33"/>
  </w:num>
  <w:num w:numId="57">
    <w:abstractNumId w:val="54"/>
  </w:num>
  <w:num w:numId="58">
    <w:abstractNumId w:val="56"/>
  </w:num>
  <w:num w:numId="59">
    <w:abstractNumId w:val="52"/>
  </w:num>
  <w:num w:numId="60">
    <w:abstractNumId w:val="2"/>
  </w:num>
  <w:num w:numId="61">
    <w:abstractNumId w:val="13"/>
  </w:num>
  <w:num w:numId="62">
    <w:abstractNumId w:val="29"/>
  </w:num>
  <w:num w:numId="63">
    <w:abstractNumId w:val="38"/>
  </w:num>
  <w:num w:numId="64">
    <w:abstractNumId w:val="30"/>
  </w:num>
  <w:num w:numId="65">
    <w:abstractNumId w:val="3"/>
  </w:num>
  <w:num w:numId="66">
    <w:abstractNumId w:val="66"/>
  </w:num>
  <w:num w:numId="67">
    <w:abstractNumId w:val="64"/>
  </w:num>
  <w:num w:numId="68">
    <w:abstractNumId w:val="45"/>
  </w:num>
  <w:num w:numId="69">
    <w:abstractNumId w:val="68"/>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62FF"/>
    <w:rsid w:val="00006640"/>
    <w:rsid w:val="00007D04"/>
    <w:rsid w:val="00011693"/>
    <w:rsid w:val="00011AF9"/>
    <w:rsid w:val="00011F5B"/>
    <w:rsid w:val="00012106"/>
    <w:rsid w:val="00012A44"/>
    <w:rsid w:val="00022FE7"/>
    <w:rsid w:val="00023E1A"/>
    <w:rsid w:val="000256C0"/>
    <w:rsid w:val="0002613A"/>
    <w:rsid w:val="00035DD4"/>
    <w:rsid w:val="00036A3C"/>
    <w:rsid w:val="000406DD"/>
    <w:rsid w:val="00040AEB"/>
    <w:rsid w:val="0005304B"/>
    <w:rsid w:val="0005572D"/>
    <w:rsid w:val="00057A3F"/>
    <w:rsid w:val="00060EEC"/>
    <w:rsid w:val="0006307F"/>
    <w:rsid w:val="0006516D"/>
    <w:rsid w:val="00066F60"/>
    <w:rsid w:val="00076703"/>
    <w:rsid w:val="00080CB4"/>
    <w:rsid w:val="000843A6"/>
    <w:rsid w:val="00084F3E"/>
    <w:rsid w:val="00090621"/>
    <w:rsid w:val="000936F6"/>
    <w:rsid w:val="00096579"/>
    <w:rsid w:val="0009715A"/>
    <w:rsid w:val="000A0960"/>
    <w:rsid w:val="000A1F5E"/>
    <w:rsid w:val="000A663A"/>
    <w:rsid w:val="000B6A54"/>
    <w:rsid w:val="000C1746"/>
    <w:rsid w:val="000C35B7"/>
    <w:rsid w:val="000C53AD"/>
    <w:rsid w:val="000E017F"/>
    <w:rsid w:val="000E0C93"/>
    <w:rsid w:val="000F1D46"/>
    <w:rsid w:val="000F2FBD"/>
    <w:rsid w:val="000F301F"/>
    <w:rsid w:val="000F5CA7"/>
    <w:rsid w:val="00103906"/>
    <w:rsid w:val="00103B28"/>
    <w:rsid w:val="00105BAF"/>
    <w:rsid w:val="001104A8"/>
    <w:rsid w:val="00115308"/>
    <w:rsid w:val="00120773"/>
    <w:rsid w:val="00121B85"/>
    <w:rsid w:val="00121D04"/>
    <w:rsid w:val="001236B3"/>
    <w:rsid w:val="00123E8E"/>
    <w:rsid w:val="0012747A"/>
    <w:rsid w:val="00130D27"/>
    <w:rsid w:val="00137CCD"/>
    <w:rsid w:val="0014091A"/>
    <w:rsid w:val="00141B4E"/>
    <w:rsid w:val="00141C00"/>
    <w:rsid w:val="00141D2B"/>
    <w:rsid w:val="001425B8"/>
    <w:rsid w:val="001443B3"/>
    <w:rsid w:val="00152821"/>
    <w:rsid w:val="00154106"/>
    <w:rsid w:val="00154A70"/>
    <w:rsid w:val="00155398"/>
    <w:rsid w:val="00157F55"/>
    <w:rsid w:val="00161306"/>
    <w:rsid w:val="00161956"/>
    <w:rsid w:val="00167EFD"/>
    <w:rsid w:val="0017001E"/>
    <w:rsid w:val="00170F90"/>
    <w:rsid w:val="00172BA1"/>
    <w:rsid w:val="001765FD"/>
    <w:rsid w:val="00177938"/>
    <w:rsid w:val="00180868"/>
    <w:rsid w:val="00181769"/>
    <w:rsid w:val="00182BE8"/>
    <w:rsid w:val="001842EA"/>
    <w:rsid w:val="00186061"/>
    <w:rsid w:val="00190192"/>
    <w:rsid w:val="001A3E0D"/>
    <w:rsid w:val="001A6A9F"/>
    <w:rsid w:val="001A784C"/>
    <w:rsid w:val="001B0153"/>
    <w:rsid w:val="001C08C1"/>
    <w:rsid w:val="001C5D1E"/>
    <w:rsid w:val="001D37CC"/>
    <w:rsid w:val="001D3DD0"/>
    <w:rsid w:val="001D61AC"/>
    <w:rsid w:val="001F6043"/>
    <w:rsid w:val="00200E67"/>
    <w:rsid w:val="002025EA"/>
    <w:rsid w:val="00203FAF"/>
    <w:rsid w:val="0021097A"/>
    <w:rsid w:val="002205C7"/>
    <w:rsid w:val="00231E82"/>
    <w:rsid w:val="002326C7"/>
    <w:rsid w:val="00235E78"/>
    <w:rsid w:val="002370CD"/>
    <w:rsid w:val="00245D59"/>
    <w:rsid w:val="0024613B"/>
    <w:rsid w:val="00246C61"/>
    <w:rsid w:val="00247EA4"/>
    <w:rsid w:val="00250C72"/>
    <w:rsid w:val="002557E6"/>
    <w:rsid w:val="00272260"/>
    <w:rsid w:val="0028238E"/>
    <w:rsid w:val="00286E22"/>
    <w:rsid w:val="00291598"/>
    <w:rsid w:val="00292002"/>
    <w:rsid w:val="0029437C"/>
    <w:rsid w:val="002971EA"/>
    <w:rsid w:val="002A0E5E"/>
    <w:rsid w:val="002A1154"/>
    <w:rsid w:val="002B554F"/>
    <w:rsid w:val="002C5B97"/>
    <w:rsid w:val="002C6FE0"/>
    <w:rsid w:val="002D1646"/>
    <w:rsid w:val="002D273E"/>
    <w:rsid w:val="002D469A"/>
    <w:rsid w:val="002D5BC0"/>
    <w:rsid w:val="002D7484"/>
    <w:rsid w:val="002F0B65"/>
    <w:rsid w:val="002F1A79"/>
    <w:rsid w:val="002F23DB"/>
    <w:rsid w:val="002F306B"/>
    <w:rsid w:val="002F6118"/>
    <w:rsid w:val="002F6241"/>
    <w:rsid w:val="003034DB"/>
    <w:rsid w:val="003138E6"/>
    <w:rsid w:val="00315DC0"/>
    <w:rsid w:val="003165D7"/>
    <w:rsid w:val="00320859"/>
    <w:rsid w:val="0032143C"/>
    <w:rsid w:val="003266BE"/>
    <w:rsid w:val="003273DA"/>
    <w:rsid w:val="00333E4C"/>
    <w:rsid w:val="00335722"/>
    <w:rsid w:val="0033733D"/>
    <w:rsid w:val="00343DCD"/>
    <w:rsid w:val="003518D8"/>
    <w:rsid w:val="00351F97"/>
    <w:rsid w:val="003567D2"/>
    <w:rsid w:val="00362805"/>
    <w:rsid w:val="003650F3"/>
    <w:rsid w:val="00375043"/>
    <w:rsid w:val="00376BC7"/>
    <w:rsid w:val="00377A83"/>
    <w:rsid w:val="003806AD"/>
    <w:rsid w:val="00382B35"/>
    <w:rsid w:val="00386E8D"/>
    <w:rsid w:val="00390EE2"/>
    <w:rsid w:val="00392608"/>
    <w:rsid w:val="0039352C"/>
    <w:rsid w:val="003945E5"/>
    <w:rsid w:val="00394D7C"/>
    <w:rsid w:val="003953B7"/>
    <w:rsid w:val="003A1235"/>
    <w:rsid w:val="003A3365"/>
    <w:rsid w:val="003A4C47"/>
    <w:rsid w:val="003C0BAE"/>
    <w:rsid w:val="003D056D"/>
    <w:rsid w:val="003D3E0D"/>
    <w:rsid w:val="003D5E31"/>
    <w:rsid w:val="003D65C2"/>
    <w:rsid w:val="003D7745"/>
    <w:rsid w:val="003E5435"/>
    <w:rsid w:val="003E5F36"/>
    <w:rsid w:val="003E710D"/>
    <w:rsid w:val="003F3BAC"/>
    <w:rsid w:val="003F4904"/>
    <w:rsid w:val="003F772E"/>
    <w:rsid w:val="004011A0"/>
    <w:rsid w:val="0040216C"/>
    <w:rsid w:val="00403A0A"/>
    <w:rsid w:val="00404374"/>
    <w:rsid w:val="00406D65"/>
    <w:rsid w:val="004103C8"/>
    <w:rsid w:val="00410E2E"/>
    <w:rsid w:val="00416B4B"/>
    <w:rsid w:val="004253C2"/>
    <w:rsid w:val="0042624D"/>
    <w:rsid w:val="00433062"/>
    <w:rsid w:val="0043423B"/>
    <w:rsid w:val="004360F1"/>
    <w:rsid w:val="00442859"/>
    <w:rsid w:val="00446F4B"/>
    <w:rsid w:val="00453646"/>
    <w:rsid w:val="0045436B"/>
    <w:rsid w:val="00457726"/>
    <w:rsid w:val="00461B00"/>
    <w:rsid w:val="00470178"/>
    <w:rsid w:val="00471A70"/>
    <w:rsid w:val="00472A0F"/>
    <w:rsid w:val="00473392"/>
    <w:rsid w:val="00474508"/>
    <w:rsid w:val="00475A48"/>
    <w:rsid w:val="00480BAD"/>
    <w:rsid w:val="00484C88"/>
    <w:rsid w:val="004A0899"/>
    <w:rsid w:val="004A2DA7"/>
    <w:rsid w:val="004A33F6"/>
    <w:rsid w:val="004A4681"/>
    <w:rsid w:val="004B0155"/>
    <w:rsid w:val="004B0243"/>
    <w:rsid w:val="004B261F"/>
    <w:rsid w:val="004B3342"/>
    <w:rsid w:val="004B5F8F"/>
    <w:rsid w:val="004B7EEF"/>
    <w:rsid w:val="004C081B"/>
    <w:rsid w:val="004C5409"/>
    <w:rsid w:val="004C79AE"/>
    <w:rsid w:val="004D07C7"/>
    <w:rsid w:val="004D20ED"/>
    <w:rsid w:val="004D3B25"/>
    <w:rsid w:val="004E0455"/>
    <w:rsid w:val="004E7777"/>
    <w:rsid w:val="004F21B0"/>
    <w:rsid w:val="004F27F1"/>
    <w:rsid w:val="00500181"/>
    <w:rsid w:val="00501A2E"/>
    <w:rsid w:val="00506969"/>
    <w:rsid w:val="00513E37"/>
    <w:rsid w:val="00517BC1"/>
    <w:rsid w:val="005220AE"/>
    <w:rsid w:val="005225EF"/>
    <w:rsid w:val="005244A3"/>
    <w:rsid w:val="005311B8"/>
    <w:rsid w:val="00536561"/>
    <w:rsid w:val="00540725"/>
    <w:rsid w:val="0054345A"/>
    <w:rsid w:val="005504E3"/>
    <w:rsid w:val="00555A57"/>
    <w:rsid w:val="00567530"/>
    <w:rsid w:val="00575635"/>
    <w:rsid w:val="00576691"/>
    <w:rsid w:val="005819BE"/>
    <w:rsid w:val="00582DD0"/>
    <w:rsid w:val="00591059"/>
    <w:rsid w:val="005929EC"/>
    <w:rsid w:val="00595DBB"/>
    <w:rsid w:val="00596A85"/>
    <w:rsid w:val="005A029B"/>
    <w:rsid w:val="005A12AF"/>
    <w:rsid w:val="005A40EC"/>
    <w:rsid w:val="005A5609"/>
    <w:rsid w:val="005B133D"/>
    <w:rsid w:val="005B3EFF"/>
    <w:rsid w:val="005B7BF7"/>
    <w:rsid w:val="005D09AC"/>
    <w:rsid w:val="005D1589"/>
    <w:rsid w:val="005D561D"/>
    <w:rsid w:val="005D7781"/>
    <w:rsid w:val="005E1896"/>
    <w:rsid w:val="005E338C"/>
    <w:rsid w:val="005E77FA"/>
    <w:rsid w:val="005F0500"/>
    <w:rsid w:val="00600769"/>
    <w:rsid w:val="00601200"/>
    <w:rsid w:val="00603EB0"/>
    <w:rsid w:val="006061B4"/>
    <w:rsid w:val="0060661A"/>
    <w:rsid w:val="00607797"/>
    <w:rsid w:val="006111C5"/>
    <w:rsid w:val="006148EC"/>
    <w:rsid w:val="00617C57"/>
    <w:rsid w:val="00617CFA"/>
    <w:rsid w:val="006214BA"/>
    <w:rsid w:val="00624602"/>
    <w:rsid w:val="00626C04"/>
    <w:rsid w:val="006270EB"/>
    <w:rsid w:val="006271FD"/>
    <w:rsid w:val="0063522E"/>
    <w:rsid w:val="006375C3"/>
    <w:rsid w:val="0064133A"/>
    <w:rsid w:val="00642039"/>
    <w:rsid w:val="0064335B"/>
    <w:rsid w:val="00644A58"/>
    <w:rsid w:val="006467F2"/>
    <w:rsid w:val="00647F4A"/>
    <w:rsid w:val="00654B35"/>
    <w:rsid w:val="00654EB8"/>
    <w:rsid w:val="006658A8"/>
    <w:rsid w:val="00670C7F"/>
    <w:rsid w:val="006751FA"/>
    <w:rsid w:val="0068716A"/>
    <w:rsid w:val="00687715"/>
    <w:rsid w:val="00696319"/>
    <w:rsid w:val="006A3E18"/>
    <w:rsid w:val="006B60CB"/>
    <w:rsid w:val="006C1699"/>
    <w:rsid w:val="006D22A8"/>
    <w:rsid w:val="006D54AD"/>
    <w:rsid w:val="006E2208"/>
    <w:rsid w:val="006E5163"/>
    <w:rsid w:val="0070567F"/>
    <w:rsid w:val="00711305"/>
    <w:rsid w:val="007125FE"/>
    <w:rsid w:val="0071679B"/>
    <w:rsid w:val="007227F9"/>
    <w:rsid w:val="0073256B"/>
    <w:rsid w:val="00733A36"/>
    <w:rsid w:val="00737B09"/>
    <w:rsid w:val="00740DE4"/>
    <w:rsid w:val="00741A40"/>
    <w:rsid w:val="00742136"/>
    <w:rsid w:val="0074456C"/>
    <w:rsid w:val="00744AA7"/>
    <w:rsid w:val="00747D57"/>
    <w:rsid w:val="007501B7"/>
    <w:rsid w:val="00750D45"/>
    <w:rsid w:val="00761A3F"/>
    <w:rsid w:val="00762D7B"/>
    <w:rsid w:val="0077484E"/>
    <w:rsid w:val="0078183E"/>
    <w:rsid w:val="007827DE"/>
    <w:rsid w:val="007A27E2"/>
    <w:rsid w:val="007A30DF"/>
    <w:rsid w:val="007C4008"/>
    <w:rsid w:val="007C45F4"/>
    <w:rsid w:val="007C74B7"/>
    <w:rsid w:val="007D2270"/>
    <w:rsid w:val="007D3FFC"/>
    <w:rsid w:val="007D4D85"/>
    <w:rsid w:val="007D769C"/>
    <w:rsid w:val="007D783A"/>
    <w:rsid w:val="007E71C3"/>
    <w:rsid w:val="007E7529"/>
    <w:rsid w:val="007E7BBA"/>
    <w:rsid w:val="007F1CBB"/>
    <w:rsid w:val="007F2566"/>
    <w:rsid w:val="007F4F1D"/>
    <w:rsid w:val="007F646D"/>
    <w:rsid w:val="008043FF"/>
    <w:rsid w:val="00806F34"/>
    <w:rsid w:val="0082643E"/>
    <w:rsid w:val="008271C1"/>
    <w:rsid w:val="008305BC"/>
    <w:rsid w:val="008306E3"/>
    <w:rsid w:val="008439E8"/>
    <w:rsid w:val="00844FFF"/>
    <w:rsid w:val="00846CFC"/>
    <w:rsid w:val="00850403"/>
    <w:rsid w:val="00851846"/>
    <w:rsid w:val="008531B0"/>
    <w:rsid w:val="008534C8"/>
    <w:rsid w:val="00855B77"/>
    <w:rsid w:val="00870FCA"/>
    <w:rsid w:val="00876766"/>
    <w:rsid w:val="00880179"/>
    <w:rsid w:val="00880554"/>
    <w:rsid w:val="00882A1E"/>
    <w:rsid w:val="00882A8F"/>
    <w:rsid w:val="00883451"/>
    <w:rsid w:val="00884402"/>
    <w:rsid w:val="00886230"/>
    <w:rsid w:val="00886DE6"/>
    <w:rsid w:val="00887D0B"/>
    <w:rsid w:val="00893158"/>
    <w:rsid w:val="008A1F33"/>
    <w:rsid w:val="008A603C"/>
    <w:rsid w:val="008A6186"/>
    <w:rsid w:val="008A66B7"/>
    <w:rsid w:val="008C0130"/>
    <w:rsid w:val="008C0DEB"/>
    <w:rsid w:val="008C3A5F"/>
    <w:rsid w:val="008D07F3"/>
    <w:rsid w:val="008D080A"/>
    <w:rsid w:val="008D3A86"/>
    <w:rsid w:val="008E43D3"/>
    <w:rsid w:val="008E67BA"/>
    <w:rsid w:val="008F02FD"/>
    <w:rsid w:val="008F2B6F"/>
    <w:rsid w:val="008F2CC2"/>
    <w:rsid w:val="008F3468"/>
    <w:rsid w:val="00905754"/>
    <w:rsid w:val="0091321C"/>
    <w:rsid w:val="00915D2C"/>
    <w:rsid w:val="009165AC"/>
    <w:rsid w:val="00924183"/>
    <w:rsid w:val="00934113"/>
    <w:rsid w:val="00936D46"/>
    <w:rsid w:val="009402DA"/>
    <w:rsid w:val="0094102D"/>
    <w:rsid w:val="00941589"/>
    <w:rsid w:val="0094322E"/>
    <w:rsid w:val="009455D3"/>
    <w:rsid w:val="00945B0E"/>
    <w:rsid w:val="00952DF4"/>
    <w:rsid w:val="00955E4E"/>
    <w:rsid w:val="009567CC"/>
    <w:rsid w:val="00960694"/>
    <w:rsid w:val="00962773"/>
    <w:rsid w:val="0097036C"/>
    <w:rsid w:val="00970B58"/>
    <w:rsid w:val="00986868"/>
    <w:rsid w:val="00990A11"/>
    <w:rsid w:val="009A157F"/>
    <w:rsid w:val="009A7C6C"/>
    <w:rsid w:val="009C30AC"/>
    <w:rsid w:val="009C424E"/>
    <w:rsid w:val="009C7EB2"/>
    <w:rsid w:val="009D046D"/>
    <w:rsid w:val="009D1D7C"/>
    <w:rsid w:val="009D7FC5"/>
    <w:rsid w:val="009E4A54"/>
    <w:rsid w:val="009E4B30"/>
    <w:rsid w:val="009E61FC"/>
    <w:rsid w:val="009E748B"/>
    <w:rsid w:val="009E7B9D"/>
    <w:rsid w:val="009F0185"/>
    <w:rsid w:val="009F3072"/>
    <w:rsid w:val="009F613E"/>
    <w:rsid w:val="00A03E09"/>
    <w:rsid w:val="00A10FCB"/>
    <w:rsid w:val="00A120B6"/>
    <w:rsid w:val="00A12D14"/>
    <w:rsid w:val="00A138BF"/>
    <w:rsid w:val="00A14868"/>
    <w:rsid w:val="00A24222"/>
    <w:rsid w:val="00A3029F"/>
    <w:rsid w:val="00A331BB"/>
    <w:rsid w:val="00A34658"/>
    <w:rsid w:val="00A36142"/>
    <w:rsid w:val="00A40858"/>
    <w:rsid w:val="00A441ED"/>
    <w:rsid w:val="00A442A5"/>
    <w:rsid w:val="00A44617"/>
    <w:rsid w:val="00A51CE8"/>
    <w:rsid w:val="00A532EE"/>
    <w:rsid w:val="00A5415B"/>
    <w:rsid w:val="00A84AA9"/>
    <w:rsid w:val="00A9083F"/>
    <w:rsid w:val="00A92DC1"/>
    <w:rsid w:val="00A95288"/>
    <w:rsid w:val="00A955E5"/>
    <w:rsid w:val="00AA7E17"/>
    <w:rsid w:val="00AB0EE0"/>
    <w:rsid w:val="00AC2D76"/>
    <w:rsid w:val="00AC4730"/>
    <w:rsid w:val="00AD12DC"/>
    <w:rsid w:val="00AD5DB2"/>
    <w:rsid w:val="00AD7E88"/>
    <w:rsid w:val="00AE26CA"/>
    <w:rsid w:val="00AE442F"/>
    <w:rsid w:val="00AF3029"/>
    <w:rsid w:val="00AF37BB"/>
    <w:rsid w:val="00B030C9"/>
    <w:rsid w:val="00B03A79"/>
    <w:rsid w:val="00B0569B"/>
    <w:rsid w:val="00B068DB"/>
    <w:rsid w:val="00B0737C"/>
    <w:rsid w:val="00B115F0"/>
    <w:rsid w:val="00B15E78"/>
    <w:rsid w:val="00B17721"/>
    <w:rsid w:val="00B23463"/>
    <w:rsid w:val="00B25CA3"/>
    <w:rsid w:val="00B4367E"/>
    <w:rsid w:val="00B448BC"/>
    <w:rsid w:val="00B50E67"/>
    <w:rsid w:val="00B569FC"/>
    <w:rsid w:val="00B6685F"/>
    <w:rsid w:val="00B71B4C"/>
    <w:rsid w:val="00B754E5"/>
    <w:rsid w:val="00B7648B"/>
    <w:rsid w:val="00B92BC8"/>
    <w:rsid w:val="00B93F71"/>
    <w:rsid w:val="00BA20BD"/>
    <w:rsid w:val="00BA43A8"/>
    <w:rsid w:val="00BA78CC"/>
    <w:rsid w:val="00BC78BB"/>
    <w:rsid w:val="00BD200B"/>
    <w:rsid w:val="00BD3612"/>
    <w:rsid w:val="00BD763A"/>
    <w:rsid w:val="00BE63A7"/>
    <w:rsid w:val="00BF20D8"/>
    <w:rsid w:val="00BF7EA4"/>
    <w:rsid w:val="00C00000"/>
    <w:rsid w:val="00C02A1B"/>
    <w:rsid w:val="00C16ECB"/>
    <w:rsid w:val="00C27B89"/>
    <w:rsid w:val="00C336E6"/>
    <w:rsid w:val="00C519F5"/>
    <w:rsid w:val="00C522B7"/>
    <w:rsid w:val="00C53F82"/>
    <w:rsid w:val="00C56D6D"/>
    <w:rsid w:val="00C61DB3"/>
    <w:rsid w:val="00C64ED3"/>
    <w:rsid w:val="00C71E5F"/>
    <w:rsid w:val="00C72B96"/>
    <w:rsid w:val="00C92FA5"/>
    <w:rsid w:val="00C9734D"/>
    <w:rsid w:val="00C97BA8"/>
    <w:rsid w:val="00C97C7E"/>
    <w:rsid w:val="00CA32BA"/>
    <w:rsid w:val="00CB07C3"/>
    <w:rsid w:val="00CB0F5E"/>
    <w:rsid w:val="00CB21F8"/>
    <w:rsid w:val="00CB3F7F"/>
    <w:rsid w:val="00CB678B"/>
    <w:rsid w:val="00CC5B04"/>
    <w:rsid w:val="00CC62FF"/>
    <w:rsid w:val="00CD684C"/>
    <w:rsid w:val="00CD6BD2"/>
    <w:rsid w:val="00CE2300"/>
    <w:rsid w:val="00CE336A"/>
    <w:rsid w:val="00CF36DB"/>
    <w:rsid w:val="00CF6CDF"/>
    <w:rsid w:val="00D05FDD"/>
    <w:rsid w:val="00D1301C"/>
    <w:rsid w:val="00D144DB"/>
    <w:rsid w:val="00D1784E"/>
    <w:rsid w:val="00D2102C"/>
    <w:rsid w:val="00D21B0B"/>
    <w:rsid w:val="00D2379A"/>
    <w:rsid w:val="00D303D2"/>
    <w:rsid w:val="00D31089"/>
    <w:rsid w:val="00D36E2C"/>
    <w:rsid w:val="00D45F3C"/>
    <w:rsid w:val="00D473A8"/>
    <w:rsid w:val="00D53289"/>
    <w:rsid w:val="00D60149"/>
    <w:rsid w:val="00D63632"/>
    <w:rsid w:val="00D75AFF"/>
    <w:rsid w:val="00D763DB"/>
    <w:rsid w:val="00D8627A"/>
    <w:rsid w:val="00D86E23"/>
    <w:rsid w:val="00D871AE"/>
    <w:rsid w:val="00D91C37"/>
    <w:rsid w:val="00D91F39"/>
    <w:rsid w:val="00DA0930"/>
    <w:rsid w:val="00DA39AD"/>
    <w:rsid w:val="00DB0CFB"/>
    <w:rsid w:val="00DB0DB9"/>
    <w:rsid w:val="00DB2E54"/>
    <w:rsid w:val="00DB3FF1"/>
    <w:rsid w:val="00DB4927"/>
    <w:rsid w:val="00DB665E"/>
    <w:rsid w:val="00DB6BDF"/>
    <w:rsid w:val="00DC0DA6"/>
    <w:rsid w:val="00DD733C"/>
    <w:rsid w:val="00DE1336"/>
    <w:rsid w:val="00DE2FAA"/>
    <w:rsid w:val="00DE5B0B"/>
    <w:rsid w:val="00DF15EB"/>
    <w:rsid w:val="00DF1E58"/>
    <w:rsid w:val="00DF361C"/>
    <w:rsid w:val="00DF7518"/>
    <w:rsid w:val="00E04774"/>
    <w:rsid w:val="00E076EF"/>
    <w:rsid w:val="00E07AE5"/>
    <w:rsid w:val="00E12588"/>
    <w:rsid w:val="00E16AFE"/>
    <w:rsid w:val="00E214AA"/>
    <w:rsid w:val="00E27DE2"/>
    <w:rsid w:val="00E30440"/>
    <w:rsid w:val="00E30975"/>
    <w:rsid w:val="00E3558A"/>
    <w:rsid w:val="00E36861"/>
    <w:rsid w:val="00E3695B"/>
    <w:rsid w:val="00E41A93"/>
    <w:rsid w:val="00E51B8B"/>
    <w:rsid w:val="00E578CD"/>
    <w:rsid w:val="00E73313"/>
    <w:rsid w:val="00E77243"/>
    <w:rsid w:val="00E94436"/>
    <w:rsid w:val="00E97E01"/>
    <w:rsid w:val="00EC3DD1"/>
    <w:rsid w:val="00EC4052"/>
    <w:rsid w:val="00ED4E66"/>
    <w:rsid w:val="00ED5576"/>
    <w:rsid w:val="00EE0FE4"/>
    <w:rsid w:val="00EE4B42"/>
    <w:rsid w:val="00F0061F"/>
    <w:rsid w:val="00F06814"/>
    <w:rsid w:val="00F15FD3"/>
    <w:rsid w:val="00F21805"/>
    <w:rsid w:val="00F21FBB"/>
    <w:rsid w:val="00F2664C"/>
    <w:rsid w:val="00F300B6"/>
    <w:rsid w:val="00F34569"/>
    <w:rsid w:val="00F35A4A"/>
    <w:rsid w:val="00F35E25"/>
    <w:rsid w:val="00F36335"/>
    <w:rsid w:val="00F36DB3"/>
    <w:rsid w:val="00F4125F"/>
    <w:rsid w:val="00F42126"/>
    <w:rsid w:val="00F435E7"/>
    <w:rsid w:val="00F43F33"/>
    <w:rsid w:val="00F512B1"/>
    <w:rsid w:val="00F5283B"/>
    <w:rsid w:val="00F55DB7"/>
    <w:rsid w:val="00F57B0C"/>
    <w:rsid w:val="00F66DB6"/>
    <w:rsid w:val="00F75C18"/>
    <w:rsid w:val="00F77C76"/>
    <w:rsid w:val="00F83467"/>
    <w:rsid w:val="00F84EDD"/>
    <w:rsid w:val="00F86DEB"/>
    <w:rsid w:val="00F92DB3"/>
    <w:rsid w:val="00F96D66"/>
    <w:rsid w:val="00FA2C78"/>
    <w:rsid w:val="00FC0C47"/>
    <w:rsid w:val="00FC16FC"/>
    <w:rsid w:val="00FC1C2D"/>
    <w:rsid w:val="00FC3CF7"/>
    <w:rsid w:val="00FC460E"/>
    <w:rsid w:val="00FC5037"/>
    <w:rsid w:val="00FC77B5"/>
    <w:rsid w:val="00FE1C29"/>
    <w:rsid w:val="00FF134E"/>
    <w:rsid w:val="00FF2A8E"/>
    <w:rsid w:val="00FF33A7"/>
    <w:rsid w:val="00FF3E9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F3072"/>
    <w:pPr>
      <w:spacing w:after="0" w:line="240" w:lineRule="auto"/>
    </w:pPr>
    <w:rPr>
      <w:rFonts w:ascii="Times New Roman" w:eastAsia="Times New Roman" w:hAnsi="Times New Roman" w:cs="Times New Roman"/>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CC62FF"/>
    <w:rPr>
      <w:rFonts w:ascii="Tahoma" w:hAnsi="Tahoma" w:cs="Tahoma"/>
      <w:sz w:val="16"/>
      <w:szCs w:val="16"/>
    </w:rPr>
  </w:style>
  <w:style w:type="character" w:customStyle="1" w:styleId="TextedebullesCar">
    <w:name w:val="Texte de bulles Car"/>
    <w:basedOn w:val="Policepardfaut"/>
    <w:link w:val="Textedebulles"/>
    <w:uiPriority w:val="99"/>
    <w:semiHidden/>
    <w:rsid w:val="00CC62FF"/>
    <w:rPr>
      <w:rFonts w:ascii="Tahoma" w:eastAsia="Times New Roman" w:hAnsi="Tahoma" w:cs="Tahoma"/>
      <w:sz w:val="16"/>
      <w:szCs w:val="16"/>
      <w:lang w:eastAsia="fr-FR"/>
    </w:rPr>
  </w:style>
  <w:style w:type="paragraph" w:styleId="En-tte">
    <w:name w:val="header"/>
    <w:basedOn w:val="Normal"/>
    <w:link w:val="En-tteCar"/>
    <w:rsid w:val="002370CD"/>
    <w:pPr>
      <w:tabs>
        <w:tab w:val="center" w:pos="4536"/>
        <w:tab w:val="right" w:pos="9072"/>
      </w:tabs>
    </w:pPr>
    <w:rPr>
      <w:rFonts w:ascii="Arial" w:hAnsi="Arial"/>
      <w:sz w:val="18"/>
    </w:rPr>
  </w:style>
  <w:style w:type="character" w:customStyle="1" w:styleId="En-tteCar">
    <w:name w:val="En-tête Car"/>
    <w:basedOn w:val="Policepardfaut"/>
    <w:link w:val="En-tte"/>
    <w:rsid w:val="002370CD"/>
    <w:rPr>
      <w:rFonts w:ascii="Arial" w:eastAsia="Times New Roman" w:hAnsi="Arial" w:cs="Times New Roman"/>
      <w:sz w:val="18"/>
      <w:szCs w:val="20"/>
      <w:lang w:eastAsia="fr-FR"/>
    </w:rPr>
  </w:style>
  <w:style w:type="paragraph" w:styleId="Paragraphedeliste">
    <w:name w:val="List Paragraph"/>
    <w:basedOn w:val="Normal"/>
    <w:uiPriority w:val="34"/>
    <w:qFormat/>
    <w:rsid w:val="009D1D7C"/>
    <w:pPr>
      <w:ind w:left="720"/>
      <w:contextualSpacing/>
    </w:pPr>
  </w:style>
  <w:style w:type="paragraph" w:styleId="Pieddepage">
    <w:name w:val="footer"/>
    <w:basedOn w:val="Normal"/>
    <w:link w:val="PieddepageCar"/>
    <w:uiPriority w:val="99"/>
    <w:unhideWhenUsed/>
    <w:rsid w:val="002B554F"/>
    <w:pPr>
      <w:tabs>
        <w:tab w:val="center" w:pos="4536"/>
        <w:tab w:val="right" w:pos="9072"/>
      </w:tabs>
    </w:pPr>
  </w:style>
  <w:style w:type="character" w:customStyle="1" w:styleId="PieddepageCar">
    <w:name w:val="Pied de page Car"/>
    <w:basedOn w:val="Policepardfaut"/>
    <w:link w:val="Pieddepage"/>
    <w:uiPriority w:val="99"/>
    <w:rsid w:val="002B554F"/>
    <w:rPr>
      <w:rFonts w:ascii="Times New Roman" w:eastAsia="Times New Roman" w:hAnsi="Times New Roman" w:cs="Times New Roman"/>
      <w:sz w:val="20"/>
      <w:szCs w:val="20"/>
      <w:lang w:eastAsia="fr-FR"/>
    </w:rPr>
  </w:style>
  <w:style w:type="table" w:styleId="Grilledutableau">
    <w:name w:val="Table Grid"/>
    <w:basedOn w:val="TableauNormal"/>
    <w:uiPriority w:val="59"/>
    <w:rsid w:val="003034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F42126"/>
    <w:pPr>
      <w:spacing w:before="100" w:beforeAutospacing="1" w:after="100" w:afterAutospacing="1"/>
    </w:pPr>
    <w:rPr>
      <w:rFonts w:eastAsiaTheme="minorEastAsia"/>
      <w:sz w:val="24"/>
      <w:szCs w:val="24"/>
    </w:rPr>
  </w:style>
  <w:style w:type="character" w:styleId="Lienhypertexte">
    <w:name w:val="Hyperlink"/>
    <w:basedOn w:val="Policepardfaut"/>
    <w:uiPriority w:val="99"/>
    <w:unhideWhenUsed/>
    <w:rsid w:val="0094322E"/>
    <w:rPr>
      <w:color w:val="0000FF" w:themeColor="hyperlink"/>
      <w:u w:val="single"/>
    </w:rPr>
  </w:style>
  <w:style w:type="paragraph" w:styleId="Listepuces">
    <w:name w:val="List Bullet"/>
    <w:basedOn w:val="Normal"/>
    <w:uiPriority w:val="99"/>
    <w:unhideWhenUsed/>
    <w:rsid w:val="00500181"/>
    <w:pPr>
      <w:numPr>
        <w:numId w:val="40"/>
      </w:numPr>
      <w:contextualSpacing/>
    </w:pPr>
  </w:style>
  <w:style w:type="character" w:styleId="Lienhypertextesuivivisit">
    <w:name w:val="FollowedHyperlink"/>
    <w:basedOn w:val="Policepardfaut"/>
    <w:uiPriority w:val="99"/>
    <w:semiHidden/>
    <w:unhideWhenUsed/>
    <w:rsid w:val="00315DC0"/>
    <w:rPr>
      <w:color w:val="800080" w:themeColor="followedHyperlink"/>
      <w:u w:val="single"/>
    </w:rPr>
  </w:style>
  <w:style w:type="paragraph" w:styleId="Notedefin">
    <w:name w:val="endnote text"/>
    <w:basedOn w:val="Normal"/>
    <w:link w:val="NotedefinCar"/>
    <w:uiPriority w:val="99"/>
    <w:semiHidden/>
    <w:unhideWhenUsed/>
    <w:rsid w:val="0045436B"/>
  </w:style>
  <w:style w:type="character" w:customStyle="1" w:styleId="NotedefinCar">
    <w:name w:val="Note de fin Car"/>
    <w:basedOn w:val="Policepardfaut"/>
    <w:link w:val="Notedefin"/>
    <w:uiPriority w:val="99"/>
    <w:semiHidden/>
    <w:rsid w:val="0045436B"/>
    <w:rPr>
      <w:rFonts w:ascii="Times New Roman" w:eastAsia="Times New Roman" w:hAnsi="Times New Roman" w:cs="Times New Roman"/>
      <w:sz w:val="20"/>
      <w:szCs w:val="20"/>
      <w:lang w:eastAsia="fr-FR"/>
    </w:rPr>
  </w:style>
  <w:style w:type="character" w:styleId="Appeldenotedefin">
    <w:name w:val="endnote reference"/>
    <w:basedOn w:val="Policepardfaut"/>
    <w:uiPriority w:val="99"/>
    <w:semiHidden/>
    <w:unhideWhenUsed/>
    <w:rsid w:val="0045436B"/>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F3072"/>
    <w:pPr>
      <w:spacing w:after="0" w:line="240" w:lineRule="auto"/>
    </w:pPr>
    <w:rPr>
      <w:rFonts w:ascii="Times New Roman" w:eastAsia="Times New Roman" w:hAnsi="Times New Roman" w:cs="Times New Roman"/>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CC62FF"/>
    <w:rPr>
      <w:rFonts w:ascii="Tahoma" w:hAnsi="Tahoma" w:cs="Tahoma"/>
      <w:sz w:val="16"/>
      <w:szCs w:val="16"/>
    </w:rPr>
  </w:style>
  <w:style w:type="character" w:customStyle="1" w:styleId="TextedebullesCar">
    <w:name w:val="Texte de bulles Car"/>
    <w:basedOn w:val="Policepardfaut"/>
    <w:link w:val="Textedebulles"/>
    <w:uiPriority w:val="99"/>
    <w:semiHidden/>
    <w:rsid w:val="00CC62FF"/>
    <w:rPr>
      <w:rFonts w:ascii="Tahoma" w:eastAsia="Times New Roman" w:hAnsi="Tahoma" w:cs="Tahoma"/>
      <w:sz w:val="16"/>
      <w:szCs w:val="16"/>
      <w:lang w:eastAsia="fr-FR"/>
    </w:rPr>
  </w:style>
  <w:style w:type="paragraph" w:styleId="En-tte">
    <w:name w:val="header"/>
    <w:basedOn w:val="Normal"/>
    <w:link w:val="En-tteCar"/>
    <w:rsid w:val="002370CD"/>
    <w:pPr>
      <w:tabs>
        <w:tab w:val="center" w:pos="4536"/>
        <w:tab w:val="right" w:pos="9072"/>
      </w:tabs>
    </w:pPr>
    <w:rPr>
      <w:rFonts w:ascii="Arial" w:hAnsi="Arial"/>
      <w:sz w:val="18"/>
    </w:rPr>
  </w:style>
  <w:style w:type="character" w:customStyle="1" w:styleId="En-tteCar">
    <w:name w:val="En-tête Car"/>
    <w:basedOn w:val="Policepardfaut"/>
    <w:link w:val="En-tte"/>
    <w:rsid w:val="002370CD"/>
    <w:rPr>
      <w:rFonts w:ascii="Arial" w:eastAsia="Times New Roman" w:hAnsi="Arial" w:cs="Times New Roman"/>
      <w:sz w:val="18"/>
      <w:szCs w:val="20"/>
      <w:lang w:eastAsia="fr-FR"/>
    </w:rPr>
  </w:style>
  <w:style w:type="paragraph" w:styleId="Paragraphedeliste">
    <w:name w:val="List Paragraph"/>
    <w:basedOn w:val="Normal"/>
    <w:uiPriority w:val="34"/>
    <w:qFormat/>
    <w:rsid w:val="009D1D7C"/>
    <w:pPr>
      <w:ind w:left="720"/>
      <w:contextualSpacing/>
    </w:pPr>
  </w:style>
  <w:style w:type="paragraph" w:styleId="Pieddepage">
    <w:name w:val="footer"/>
    <w:basedOn w:val="Normal"/>
    <w:link w:val="PieddepageCar"/>
    <w:uiPriority w:val="99"/>
    <w:unhideWhenUsed/>
    <w:rsid w:val="002B554F"/>
    <w:pPr>
      <w:tabs>
        <w:tab w:val="center" w:pos="4536"/>
        <w:tab w:val="right" w:pos="9072"/>
      </w:tabs>
    </w:pPr>
  </w:style>
  <w:style w:type="character" w:customStyle="1" w:styleId="PieddepageCar">
    <w:name w:val="Pied de page Car"/>
    <w:basedOn w:val="Policepardfaut"/>
    <w:link w:val="Pieddepage"/>
    <w:uiPriority w:val="99"/>
    <w:rsid w:val="002B554F"/>
    <w:rPr>
      <w:rFonts w:ascii="Times New Roman" w:eastAsia="Times New Roman" w:hAnsi="Times New Roman" w:cs="Times New Roman"/>
      <w:sz w:val="20"/>
      <w:szCs w:val="20"/>
      <w:lang w:eastAsia="fr-FR"/>
    </w:rPr>
  </w:style>
  <w:style w:type="table" w:styleId="Grilledutableau">
    <w:name w:val="Table Grid"/>
    <w:basedOn w:val="TableauNormal"/>
    <w:uiPriority w:val="59"/>
    <w:rsid w:val="003034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F42126"/>
    <w:pPr>
      <w:spacing w:before="100" w:beforeAutospacing="1" w:after="100" w:afterAutospacing="1"/>
    </w:pPr>
    <w:rPr>
      <w:rFonts w:eastAsiaTheme="minorEastAsia"/>
      <w:sz w:val="24"/>
      <w:szCs w:val="24"/>
    </w:rPr>
  </w:style>
  <w:style w:type="character" w:styleId="Lienhypertexte">
    <w:name w:val="Hyperlink"/>
    <w:basedOn w:val="Policepardfaut"/>
    <w:uiPriority w:val="99"/>
    <w:unhideWhenUsed/>
    <w:rsid w:val="0094322E"/>
    <w:rPr>
      <w:color w:val="0000FF" w:themeColor="hyperlink"/>
      <w:u w:val="single"/>
    </w:rPr>
  </w:style>
  <w:style w:type="paragraph" w:styleId="Listepuces">
    <w:name w:val="List Bullet"/>
    <w:basedOn w:val="Normal"/>
    <w:uiPriority w:val="99"/>
    <w:unhideWhenUsed/>
    <w:rsid w:val="00500181"/>
    <w:pPr>
      <w:numPr>
        <w:numId w:val="40"/>
      </w:numPr>
      <w:contextualSpacing/>
    </w:pPr>
  </w:style>
  <w:style w:type="character" w:styleId="Lienhypertextesuivivisit">
    <w:name w:val="FollowedHyperlink"/>
    <w:basedOn w:val="Policepardfaut"/>
    <w:uiPriority w:val="99"/>
    <w:semiHidden/>
    <w:unhideWhenUsed/>
    <w:rsid w:val="00315DC0"/>
    <w:rPr>
      <w:color w:val="800080" w:themeColor="followedHyperlink"/>
      <w:u w:val="single"/>
    </w:rPr>
  </w:style>
  <w:style w:type="paragraph" w:styleId="Notedefin">
    <w:name w:val="endnote text"/>
    <w:basedOn w:val="Normal"/>
    <w:link w:val="NotedefinCar"/>
    <w:uiPriority w:val="99"/>
    <w:semiHidden/>
    <w:unhideWhenUsed/>
    <w:rsid w:val="0045436B"/>
  </w:style>
  <w:style w:type="character" w:customStyle="1" w:styleId="NotedefinCar">
    <w:name w:val="Note de fin Car"/>
    <w:basedOn w:val="Policepardfaut"/>
    <w:link w:val="Notedefin"/>
    <w:uiPriority w:val="99"/>
    <w:semiHidden/>
    <w:rsid w:val="0045436B"/>
    <w:rPr>
      <w:rFonts w:ascii="Times New Roman" w:eastAsia="Times New Roman" w:hAnsi="Times New Roman" w:cs="Times New Roman"/>
      <w:sz w:val="20"/>
      <w:szCs w:val="20"/>
      <w:lang w:eastAsia="fr-FR"/>
    </w:rPr>
  </w:style>
  <w:style w:type="character" w:styleId="Appeldenotedefin">
    <w:name w:val="endnote reference"/>
    <w:basedOn w:val="Policepardfaut"/>
    <w:uiPriority w:val="99"/>
    <w:semiHidden/>
    <w:unhideWhenUsed/>
    <w:rsid w:val="0045436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0465261">
      <w:bodyDiv w:val="1"/>
      <w:marLeft w:val="0"/>
      <w:marRight w:val="0"/>
      <w:marTop w:val="0"/>
      <w:marBottom w:val="0"/>
      <w:divBdr>
        <w:top w:val="none" w:sz="0" w:space="0" w:color="auto"/>
        <w:left w:val="none" w:sz="0" w:space="0" w:color="auto"/>
        <w:bottom w:val="none" w:sz="0" w:space="0" w:color="auto"/>
        <w:right w:val="none" w:sz="0" w:space="0" w:color="auto"/>
      </w:divBdr>
    </w:div>
    <w:div w:id="1834907975">
      <w:bodyDiv w:val="1"/>
      <w:marLeft w:val="0"/>
      <w:marRight w:val="0"/>
      <w:marTop w:val="0"/>
      <w:marBottom w:val="0"/>
      <w:divBdr>
        <w:top w:val="none" w:sz="0" w:space="0" w:color="auto"/>
        <w:left w:val="none" w:sz="0" w:space="0" w:color="auto"/>
        <w:bottom w:val="none" w:sz="0" w:space="0" w:color="auto"/>
        <w:right w:val="none" w:sz="0" w:space="0" w:color="auto"/>
      </w:divBdr>
    </w:div>
    <w:div w:id="18864788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aysdelaloire.fr/fileadmin/PDL/DRESI/FONDS_EUROPEENS/Indicateurs_FEDER.pdf" TargetMode="Externa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hyperlink" Target="http://www.paysdelaloire.fr/uploads/tx_oxcsnewsfiles/Guide_pour_communiquer_Vdef_01.pdf" TargetMode="External"/><Relationship Id="rId7" Type="http://schemas.openxmlformats.org/officeDocument/2006/relationships/footnotes" Target="footnotes.xml"/><Relationship Id="rId12" Type="http://schemas.openxmlformats.org/officeDocument/2006/relationships/hyperlink" Target="http://www.paysdelaloire.fr/fileadmin/PDL/DRESI/FONDS_EUROPEENS/Indicateurs_FEDER.pdf" TargetMode="External"/><Relationship Id="rId17" Type="http://schemas.openxmlformats.org/officeDocument/2006/relationships/footer" Target="footer2.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aysdelaloire.fr/fileadmin/PDL/DRESI/FONDS_EUROPEENS/Indicateurs_FEDER.pdf"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jpg"/><Relationship Id="rId23" Type="http://schemas.openxmlformats.org/officeDocument/2006/relationships/footer" Target="footer6.xml"/><Relationship Id="rId10" Type="http://schemas.openxmlformats.org/officeDocument/2006/relationships/image" Target="media/image3.png"/><Relationship Id="rId19"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hyperlink" Target="https://www.legifrance.gouv.fr/affichCode.do?cidTexte=LEGITEXT000006071154&amp;dateTexte=&amp;categorieLien=cid" TargetMode="External"/><Relationship Id="rId22"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footer4.xml.rels><?xml version="1.0" encoding="UTF-8" standalone="yes"?>
<Relationships xmlns="http://schemas.openxmlformats.org/package/2006/relationships"><Relationship Id="rId1" Type="http://schemas.openxmlformats.org/officeDocument/2006/relationships/image" Target="media/image5.png"/></Relationships>
</file>

<file path=word/_rels/footer5.xml.rels><?xml version="1.0" encoding="UTF-8" standalone="yes"?>
<Relationships xmlns="http://schemas.openxmlformats.org/package/2006/relationships"><Relationship Id="rId1" Type="http://schemas.openxmlformats.org/officeDocument/2006/relationships/image" Target="media/image5.png"/></Relationships>
</file>

<file path=word/_rels/footer6.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453BBB-2E5D-4FFB-8AE2-6D56A6114E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25</Pages>
  <Words>7070</Words>
  <Characters>38886</Characters>
  <Application>Microsoft Office Word</Application>
  <DocSecurity>0</DocSecurity>
  <Lines>324</Lines>
  <Paragraphs>91</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45865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lamsili</dc:creator>
  <cp:lastModifiedBy>REMAUD Christelle</cp:lastModifiedBy>
  <cp:revision>35</cp:revision>
  <cp:lastPrinted>2016-05-03T15:27:00Z</cp:lastPrinted>
  <dcterms:created xsi:type="dcterms:W3CDTF">2016-04-07T14:54:00Z</dcterms:created>
  <dcterms:modified xsi:type="dcterms:W3CDTF">2017-01-23T16:50:00Z</dcterms:modified>
</cp:coreProperties>
</file>